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B2" w:rsidRPr="004157B2" w:rsidRDefault="004157B2" w:rsidP="004157B2">
      <w:pPr>
        <w:spacing w:after="0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4157B2" w:rsidRPr="004157B2" w:rsidRDefault="004157B2" w:rsidP="004157B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«ЦРР д/с №56 «Надежда» г. Орска»</w:t>
      </w:r>
    </w:p>
    <w:p w:rsidR="004157B2" w:rsidRDefault="004157B2" w:rsidP="004157B2">
      <w:pPr>
        <w:tabs>
          <w:tab w:val="left" w:pos="388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C4F74" w:rsidRDefault="000C4F74" w:rsidP="000C4F74">
      <w:pPr>
        <w:tabs>
          <w:tab w:val="left" w:pos="7140"/>
        </w:tabs>
        <w:rPr>
          <w:b/>
          <w:i/>
          <w:sz w:val="32"/>
          <w:szCs w:val="32"/>
        </w:rPr>
      </w:pPr>
    </w:p>
    <w:p w:rsidR="00847B06" w:rsidRDefault="00847B06" w:rsidP="00BF03D4">
      <w:pPr>
        <w:tabs>
          <w:tab w:val="left" w:pos="1215"/>
        </w:tabs>
        <w:rPr>
          <w:b/>
          <w:i/>
          <w:sz w:val="32"/>
          <w:szCs w:val="32"/>
        </w:rPr>
      </w:pPr>
    </w:p>
    <w:p w:rsidR="00BF03D4" w:rsidRPr="00BF03D4" w:rsidRDefault="00BF03D4" w:rsidP="00BF03D4">
      <w:pPr>
        <w:tabs>
          <w:tab w:val="left" w:pos="1215"/>
        </w:tabs>
        <w:rPr>
          <w:b/>
          <w:i/>
          <w:sz w:val="32"/>
          <w:szCs w:val="32"/>
        </w:rPr>
      </w:pPr>
    </w:p>
    <w:p w:rsidR="000C4F74" w:rsidRPr="006B763E" w:rsidRDefault="00847B06" w:rsidP="00847B06">
      <w:pPr>
        <w:spacing w:after="0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          </w:t>
      </w:r>
      <w:r w:rsidR="000C4F74" w:rsidRPr="006B763E">
        <w:rPr>
          <w:rFonts w:ascii="Times New Roman" w:hAnsi="Times New Roman" w:cs="Times New Roman"/>
          <w:b/>
          <w:i/>
          <w:sz w:val="72"/>
          <w:szCs w:val="72"/>
        </w:rPr>
        <w:t>Проект</w:t>
      </w:r>
    </w:p>
    <w:p w:rsidR="000C4F74" w:rsidRPr="003870B1" w:rsidRDefault="000C4F74" w:rsidP="000C4F74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7645B">
        <w:rPr>
          <w:rFonts w:ascii="Times New Roman" w:hAnsi="Times New Roman" w:cs="Times New Roman"/>
          <w:b/>
          <w:sz w:val="72"/>
          <w:szCs w:val="72"/>
        </w:rPr>
        <w:t>«</w:t>
      </w:r>
      <w:r w:rsidR="00E30191">
        <w:rPr>
          <w:rFonts w:ascii="Times New Roman" w:hAnsi="Times New Roman" w:cs="Times New Roman"/>
          <w:b/>
          <w:sz w:val="72"/>
          <w:szCs w:val="72"/>
        </w:rPr>
        <w:t>Занимательная Логика</w:t>
      </w:r>
      <w:r w:rsidRPr="00F7645B">
        <w:rPr>
          <w:rFonts w:ascii="Times New Roman" w:hAnsi="Times New Roman" w:cs="Times New Roman"/>
          <w:b/>
          <w:sz w:val="72"/>
          <w:szCs w:val="72"/>
        </w:rPr>
        <w:t>»</w:t>
      </w:r>
    </w:p>
    <w:p w:rsidR="000C4F74" w:rsidRPr="00F7645B" w:rsidRDefault="00BF03D4" w:rsidP="000C4F7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8BE45E" wp14:editId="62C4984E">
            <wp:simplePos x="0" y="0"/>
            <wp:positionH relativeFrom="column">
              <wp:posOffset>241300</wp:posOffset>
            </wp:positionH>
            <wp:positionV relativeFrom="paragraph">
              <wp:posOffset>164465</wp:posOffset>
            </wp:positionV>
            <wp:extent cx="5792470" cy="4267200"/>
            <wp:effectExtent l="0" t="0" r="0" b="0"/>
            <wp:wrapThrough wrapText="bothSides">
              <wp:wrapPolygon edited="0">
                <wp:start x="4759" y="1736"/>
                <wp:lineTo x="4475" y="2025"/>
                <wp:lineTo x="2415" y="3375"/>
                <wp:lineTo x="1421" y="5014"/>
                <wp:lineTo x="1279" y="5593"/>
                <wp:lineTo x="1279" y="6557"/>
                <wp:lineTo x="71" y="8100"/>
                <wp:lineTo x="355" y="11186"/>
                <wp:lineTo x="1492" y="12729"/>
                <wp:lineTo x="3694" y="14271"/>
                <wp:lineTo x="1492" y="14271"/>
                <wp:lineTo x="1492" y="14657"/>
                <wp:lineTo x="4617" y="15814"/>
                <wp:lineTo x="2984" y="17357"/>
                <wp:lineTo x="2984" y="17743"/>
                <wp:lineTo x="4831" y="18900"/>
                <wp:lineTo x="5399" y="18900"/>
                <wp:lineTo x="5541" y="19575"/>
                <wp:lineTo x="6962" y="19575"/>
                <wp:lineTo x="17901" y="19093"/>
                <wp:lineTo x="17901" y="18900"/>
                <wp:lineTo x="19038" y="17357"/>
                <wp:lineTo x="19180" y="14946"/>
                <wp:lineTo x="18612" y="14464"/>
                <wp:lineTo x="17546" y="14271"/>
                <wp:lineTo x="21098" y="12825"/>
                <wp:lineTo x="21098" y="11475"/>
                <wp:lineTo x="20885" y="11186"/>
                <wp:lineTo x="20459" y="9643"/>
                <wp:lineTo x="20956" y="8486"/>
                <wp:lineTo x="21311" y="6557"/>
                <wp:lineTo x="21027" y="5014"/>
                <wp:lineTo x="20103" y="3279"/>
                <wp:lineTo x="17333" y="1736"/>
                <wp:lineTo x="4759" y="1736"/>
              </wp:wrapPolygon>
            </wp:wrapThrough>
            <wp:docPr id="2" name="Рисунок 2" descr="https://img.razrisyika.ru/kart/67/1200/264276-detskaya-igra-risovanie-i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razrisyika.ru/kart/67/1200/264276-detskaya-igra-risovanie-i-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7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74" w:rsidRPr="00F7645B">
        <w:rPr>
          <w:rFonts w:ascii="Times New Roman" w:hAnsi="Times New Roman" w:cs="Times New Roman"/>
          <w:b/>
          <w:sz w:val="48"/>
          <w:szCs w:val="48"/>
        </w:rPr>
        <w:t xml:space="preserve">( </w:t>
      </w:r>
      <w:r w:rsidR="000C4F74">
        <w:rPr>
          <w:rFonts w:ascii="Times New Roman" w:hAnsi="Times New Roman" w:cs="Times New Roman"/>
          <w:b/>
          <w:sz w:val="48"/>
          <w:szCs w:val="48"/>
        </w:rPr>
        <w:t>с</w:t>
      </w:r>
      <w:r w:rsidR="00E30191">
        <w:rPr>
          <w:rFonts w:ascii="Times New Roman" w:hAnsi="Times New Roman" w:cs="Times New Roman"/>
          <w:b/>
          <w:sz w:val="48"/>
          <w:szCs w:val="48"/>
        </w:rPr>
        <w:t>тарша</w:t>
      </w:r>
      <w:r w:rsidR="000C4F74">
        <w:rPr>
          <w:rFonts w:ascii="Times New Roman" w:hAnsi="Times New Roman" w:cs="Times New Roman"/>
          <w:b/>
          <w:sz w:val="48"/>
          <w:szCs w:val="48"/>
        </w:rPr>
        <w:t>я</w:t>
      </w:r>
      <w:r w:rsidR="000C4F74" w:rsidRPr="00F7645B">
        <w:rPr>
          <w:rFonts w:ascii="Times New Roman" w:hAnsi="Times New Roman" w:cs="Times New Roman"/>
          <w:b/>
          <w:sz w:val="48"/>
          <w:szCs w:val="48"/>
        </w:rPr>
        <w:t xml:space="preserve">  группа)</w:t>
      </w:r>
    </w:p>
    <w:p w:rsidR="000C4F74" w:rsidRPr="00F7645B" w:rsidRDefault="000C4F74" w:rsidP="000C4F74">
      <w:pPr>
        <w:tabs>
          <w:tab w:val="left" w:pos="4410"/>
        </w:tabs>
        <w:rPr>
          <w:noProof/>
          <w:lang w:eastAsia="ru-RU"/>
        </w:rPr>
      </w:pPr>
    </w:p>
    <w:p w:rsidR="000C4F74" w:rsidRPr="00F7645B" w:rsidRDefault="00BF03D4" w:rsidP="000C4F74">
      <w:pPr>
        <w:tabs>
          <w:tab w:val="left" w:pos="6135"/>
        </w:tabs>
        <w:rPr>
          <w:noProof/>
          <w:lang w:eastAsia="ru-RU"/>
        </w:rPr>
      </w:pPr>
      <w:r w:rsidRPr="00BF03D4">
        <w:rPr>
          <w:noProof/>
          <w:lang w:eastAsia="ru-RU"/>
        </w:rPr>
        <w:t xml:space="preserve"> </w:t>
      </w:r>
    </w:p>
    <w:p w:rsidR="000C4F74" w:rsidRPr="00F7645B" w:rsidRDefault="000C4F74" w:rsidP="000C4F74">
      <w:pPr>
        <w:tabs>
          <w:tab w:val="left" w:pos="7260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0C4F74" w:rsidRDefault="000C4F74" w:rsidP="000C4F74">
      <w:pPr>
        <w:spacing w:after="0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0C4F74" w:rsidRDefault="000C4F74" w:rsidP="000C4F74">
      <w:pPr>
        <w:spacing w:after="0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C4F74" w:rsidRDefault="000C4F74" w:rsidP="000C4F74">
      <w:pPr>
        <w:spacing w:after="0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BF03D4" w:rsidRDefault="00E30191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BF03D4" w:rsidRDefault="00BF03D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0C4F74" w:rsidRDefault="00E30191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Подготовила:  воспитатель </w:t>
      </w:r>
      <w:proofErr w:type="gramStart"/>
      <w:r>
        <w:rPr>
          <w:rFonts w:ascii="Times New Roman" w:hAnsi="Times New Roman" w:cs="Times New Roman"/>
          <w:sz w:val="32"/>
          <w:szCs w:val="32"/>
        </w:rPr>
        <w:t>высшей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кв.категории</w:t>
      </w:r>
      <w:r w:rsidR="000C4F74"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0C4F74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0C4F74"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Донцова Н.В.</w:t>
      </w:r>
    </w:p>
    <w:p w:rsidR="00E30191" w:rsidRDefault="000C4F74" w:rsidP="00BF03D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</w:p>
    <w:p w:rsidR="00BF03D4" w:rsidRDefault="00BF03D4" w:rsidP="00847B06">
      <w:pPr>
        <w:tabs>
          <w:tab w:val="left" w:pos="456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0C4F74" w:rsidRDefault="000C4F74" w:rsidP="000C4F74">
      <w:pPr>
        <w:spacing w:after="0"/>
        <w:ind w:left="4248" w:firstLine="708"/>
        <w:rPr>
          <w:rFonts w:ascii="Times New Roman" w:hAnsi="Times New Roman" w:cs="Times New Roman"/>
        </w:rPr>
      </w:pPr>
    </w:p>
    <w:p w:rsidR="00E30191" w:rsidRPr="00E30191" w:rsidRDefault="000C4F74" w:rsidP="00847B0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30191" w:rsidRPr="00E30191">
        <w:rPr>
          <w:rFonts w:ascii="Times New Roman" w:hAnsi="Times New Roman" w:cs="Times New Roman"/>
          <w:sz w:val="32"/>
          <w:szCs w:val="32"/>
        </w:rPr>
        <w:t>Январь</w:t>
      </w:r>
      <w:r w:rsidR="00E30191">
        <w:rPr>
          <w:rFonts w:ascii="Times New Roman" w:hAnsi="Times New Roman" w:cs="Times New Roman"/>
        </w:rPr>
        <w:t xml:space="preserve"> </w:t>
      </w:r>
      <w:r w:rsidR="00E30191">
        <w:rPr>
          <w:rFonts w:ascii="Times New Roman" w:hAnsi="Times New Roman" w:cs="Times New Roman"/>
          <w:sz w:val="32"/>
          <w:szCs w:val="32"/>
        </w:rPr>
        <w:t>2024</w:t>
      </w:r>
      <w:r>
        <w:rPr>
          <w:rFonts w:ascii="Times New Roman" w:hAnsi="Times New Roman" w:cs="Times New Roman"/>
          <w:sz w:val="32"/>
          <w:szCs w:val="32"/>
        </w:rPr>
        <w:t>г.</w:t>
      </w:r>
    </w:p>
    <w:p w:rsidR="000C4F74" w:rsidRPr="00BD157A" w:rsidRDefault="000C4F74" w:rsidP="000C4F74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Проект</w:t>
      </w:r>
      <w:r w:rsidRPr="00BD157A">
        <w:rPr>
          <w:rFonts w:ascii="Times New Roman" w:hAnsi="Times New Roman" w:cs="Times New Roman"/>
          <w:b/>
          <w:sz w:val="44"/>
          <w:szCs w:val="44"/>
        </w:rPr>
        <w:t xml:space="preserve"> «</w:t>
      </w:r>
      <w:r w:rsidR="00E30191">
        <w:rPr>
          <w:rFonts w:ascii="Times New Roman" w:hAnsi="Times New Roman" w:cs="Times New Roman"/>
          <w:b/>
          <w:sz w:val="44"/>
          <w:szCs w:val="44"/>
        </w:rPr>
        <w:t>Занимательная Логика</w:t>
      </w:r>
      <w:r w:rsidRPr="00BD157A">
        <w:rPr>
          <w:rFonts w:ascii="Times New Roman" w:hAnsi="Times New Roman" w:cs="Times New Roman"/>
          <w:b/>
          <w:sz w:val="44"/>
          <w:szCs w:val="44"/>
        </w:rPr>
        <w:t>»</w:t>
      </w:r>
    </w:p>
    <w:p w:rsidR="000C4F74" w:rsidRPr="00BD157A" w:rsidRDefault="000C4F74" w:rsidP="000C4F74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D157A">
        <w:rPr>
          <w:rFonts w:ascii="Times New Roman" w:hAnsi="Times New Roman" w:cs="Times New Roman"/>
          <w:b/>
          <w:i/>
          <w:sz w:val="36"/>
          <w:szCs w:val="36"/>
        </w:rPr>
        <w:t>(</w:t>
      </w:r>
      <w:r>
        <w:rPr>
          <w:rFonts w:ascii="Times New Roman" w:hAnsi="Times New Roman" w:cs="Times New Roman"/>
          <w:b/>
          <w:i/>
          <w:sz w:val="36"/>
          <w:szCs w:val="36"/>
        </w:rPr>
        <w:t>с</w:t>
      </w:r>
      <w:r w:rsidR="00E30191">
        <w:rPr>
          <w:rFonts w:ascii="Times New Roman" w:hAnsi="Times New Roman" w:cs="Times New Roman"/>
          <w:b/>
          <w:i/>
          <w:sz w:val="36"/>
          <w:szCs w:val="36"/>
        </w:rPr>
        <w:t>тарша</w:t>
      </w:r>
      <w:r>
        <w:rPr>
          <w:rFonts w:ascii="Times New Roman" w:hAnsi="Times New Roman" w:cs="Times New Roman"/>
          <w:b/>
          <w:i/>
          <w:sz w:val="36"/>
          <w:szCs w:val="36"/>
        </w:rPr>
        <w:t>я</w:t>
      </w:r>
      <w:r w:rsidRPr="00BD157A">
        <w:rPr>
          <w:rFonts w:ascii="Times New Roman" w:hAnsi="Times New Roman" w:cs="Times New Roman"/>
          <w:b/>
          <w:i/>
          <w:sz w:val="36"/>
          <w:szCs w:val="36"/>
        </w:rPr>
        <w:t xml:space="preserve">  группа)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Тематика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3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 – </w:t>
      </w:r>
      <w:proofErr w:type="gramStart"/>
      <w:r w:rsidR="00E30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 проекта</w:t>
      </w:r>
      <w:r w:rsidR="00E3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E301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</w:p>
    <w:p w:rsidR="00E30191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301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родители.</w:t>
      </w:r>
    </w:p>
    <w:p w:rsidR="000C4F74" w:rsidRDefault="000C4F74" w:rsidP="000C4F74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560">
        <w:rPr>
          <w:rFonts w:ascii="Times New Roman" w:hAnsi="Times New Roman" w:cs="Times New Roman"/>
          <w:b/>
          <w:sz w:val="28"/>
          <w:szCs w:val="28"/>
        </w:rPr>
        <w:tab/>
      </w:r>
    </w:p>
    <w:p w:rsidR="00D75CF5" w:rsidRDefault="000C4F74" w:rsidP="00D75CF5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Актуальность темы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проекта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E30191" w:rsidRPr="00D75CF5" w:rsidRDefault="00E30191" w:rsidP="00D75CF5">
      <w:pPr>
        <w:tabs>
          <w:tab w:val="left" w:pos="465"/>
          <w:tab w:val="left" w:pos="1560"/>
        </w:tabs>
        <w:spacing w:after="0" w:line="240" w:lineRule="auto"/>
        <w:ind w:firstLine="465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30191">
        <w:rPr>
          <w:rFonts w:ascii="Times New Roman" w:hAnsi="Times New Roman" w:cs="Times New Roman"/>
          <w:sz w:val="28"/>
          <w:szCs w:val="28"/>
        </w:rPr>
        <w:t>В век высоких технологий, быстро меняющихся требований к образованию, необходимо уже в дошкольном детстве развивать и повышать уровень познавательных процессов, особенно мышления.</w:t>
      </w:r>
    </w:p>
    <w:p w:rsidR="00E30191" w:rsidRPr="00E30191" w:rsidRDefault="00E30191" w:rsidP="00D75CF5">
      <w:pPr>
        <w:spacing w:after="0" w:line="240" w:lineRule="auto"/>
        <w:ind w:firstLine="465"/>
        <w:rPr>
          <w:rFonts w:ascii="Times New Roman" w:hAnsi="Times New Roman" w:cs="Times New Roman"/>
          <w:sz w:val="28"/>
          <w:szCs w:val="28"/>
        </w:rPr>
      </w:pPr>
      <w:r w:rsidRPr="00E30191">
        <w:rPr>
          <w:rFonts w:ascii="Times New Roman" w:hAnsi="Times New Roman" w:cs="Times New Roman"/>
          <w:sz w:val="28"/>
          <w:szCs w:val="28"/>
        </w:rPr>
        <w:t>Именно с логического мышления начинается формирование мировоззрения ребенка.</w:t>
      </w:r>
    </w:p>
    <w:p w:rsidR="00E30191" w:rsidRPr="00E30191" w:rsidRDefault="00E30191" w:rsidP="00D75CF5">
      <w:pPr>
        <w:spacing w:after="0" w:line="240" w:lineRule="auto"/>
        <w:ind w:firstLine="465"/>
        <w:rPr>
          <w:rFonts w:ascii="Times New Roman" w:hAnsi="Times New Roman" w:cs="Times New Roman"/>
          <w:sz w:val="28"/>
          <w:szCs w:val="28"/>
        </w:rPr>
      </w:pPr>
      <w:r w:rsidRPr="00E30191">
        <w:rPr>
          <w:rFonts w:ascii="Times New Roman" w:hAnsi="Times New Roman" w:cs="Times New Roman"/>
          <w:sz w:val="28"/>
          <w:szCs w:val="28"/>
        </w:rPr>
        <w:t>В процессе развития логического мышления у ребенка формируются умения рассуждать, делать умозаключения в соответствии с законами логики, построение причинно-следственных связей.</w:t>
      </w:r>
    </w:p>
    <w:p w:rsidR="006D7BA8" w:rsidRDefault="006D7BA8" w:rsidP="00D75CF5">
      <w:pPr>
        <w:spacing w:after="0" w:line="240" w:lineRule="auto"/>
        <w:ind w:firstLine="465"/>
        <w:rPr>
          <w:rFonts w:ascii="Times New Roman" w:hAnsi="Times New Roman" w:cs="Times New Roman"/>
          <w:sz w:val="28"/>
          <w:szCs w:val="28"/>
        </w:rPr>
      </w:pPr>
      <w:r w:rsidRPr="00E30191">
        <w:rPr>
          <w:rFonts w:ascii="Times New Roman" w:hAnsi="Times New Roman" w:cs="Times New Roman"/>
          <w:sz w:val="28"/>
          <w:szCs w:val="28"/>
        </w:rPr>
        <w:t>Овладение логическими формами мышления в дошкольном возрасте способствует ра</w:t>
      </w:r>
      <w:r>
        <w:rPr>
          <w:rFonts w:ascii="Times New Roman" w:hAnsi="Times New Roman" w:cs="Times New Roman"/>
          <w:sz w:val="28"/>
          <w:szCs w:val="28"/>
        </w:rPr>
        <w:t xml:space="preserve">звитию умственных способностей.  </w:t>
      </w:r>
      <w:proofErr w:type="gramStart"/>
      <w:r w:rsidR="00E30191" w:rsidRPr="00E30191">
        <w:rPr>
          <w:rFonts w:ascii="Times New Roman" w:hAnsi="Times New Roman" w:cs="Times New Roman"/>
          <w:sz w:val="28"/>
          <w:szCs w:val="28"/>
        </w:rPr>
        <w:t>Также развиваются такие качества как: любознательность, сообразительность, смекалка, наблюдательность, самостоятельность, память, внимание.</w:t>
      </w:r>
      <w:r w:rsidR="00D75C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30191" w:rsidRPr="00E30191" w:rsidRDefault="00E30191" w:rsidP="00D75CF5">
      <w:pPr>
        <w:spacing w:after="0" w:line="240" w:lineRule="auto"/>
        <w:ind w:firstLine="465"/>
        <w:rPr>
          <w:rFonts w:ascii="Times New Roman" w:hAnsi="Times New Roman" w:cs="Times New Roman"/>
          <w:sz w:val="28"/>
          <w:szCs w:val="28"/>
        </w:rPr>
      </w:pPr>
      <w:r w:rsidRPr="00E30191">
        <w:rPr>
          <w:rFonts w:ascii="Times New Roman" w:hAnsi="Times New Roman" w:cs="Times New Roman"/>
          <w:sz w:val="28"/>
          <w:szCs w:val="28"/>
        </w:rPr>
        <w:t xml:space="preserve">Огромное значение для процесса формирования логики имеют специально разработанные упражнения и задачи. Представленные в форме игр, они привлекают детское внимание и эффективно развивают навыки </w:t>
      </w:r>
      <w:proofErr w:type="gramStart"/>
      <w:r w:rsidRPr="00E30191">
        <w:rPr>
          <w:rFonts w:ascii="Times New Roman" w:hAnsi="Times New Roman" w:cs="Times New Roman"/>
          <w:sz w:val="28"/>
          <w:szCs w:val="28"/>
        </w:rPr>
        <w:t>логического</w:t>
      </w:r>
      <w:proofErr w:type="gramEnd"/>
      <w:r w:rsidRPr="00E30191">
        <w:rPr>
          <w:rFonts w:ascii="Times New Roman" w:hAnsi="Times New Roman" w:cs="Times New Roman"/>
          <w:sz w:val="28"/>
          <w:szCs w:val="28"/>
        </w:rPr>
        <w:t xml:space="preserve"> мышления у детей в дошкольном возрасте.</w:t>
      </w:r>
    </w:p>
    <w:p w:rsidR="00D75CF5" w:rsidRDefault="00D75CF5" w:rsidP="00D75CF5">
      <w:pPr>
        <w:spacing w:after="0" w:line="240" w:lineRule="auto"/>
        <w:ind w:firstLine="46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навыки, умения, приобретенные в дошкольный период, будут служить фундаментом для получения знаний и развития способностей в </w:t>
      </w:r>
      <w:proofErr w:type="gramStart"/>
      <w:r w:rsidRPr="00D75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старшем</w:t>
      </w:r>
      <w:proofErr w:type="gramEnd"/>
      <w:r w:rsidRPr="00D75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возрасте. </w:t>
      </w:r>
      <w:proofErr w:type="gramStart"/>
      <w:r w:rsidRPr="00D75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важнейшим среди этих навыков является навык логического мышления, способность «действовать в уме».</w:t>
      </w:r>
      <w:proofErr w:type="gramEnd"/>
      <w:r w:rsidRPr="00D75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Овладев логическими операциями, ребенок станет более внимательным, научится мыслить ясно и четко, сумеет в нужный момент сконцентрироваться на сути проблемы, убедить других в своей правоте. Учиться станет легче, а значит, и процесс учебы, и сама школьная жизнь будут приносить радость и удовлетворение. Знание логики будет способствовать культурному и интеллектуальному развитию личности.</w:t>
      </w:r>
    </w:p>
    <w:p w:rsidR="00921470" w:rsidRPr="00921470" w:rsidRDefault="00921470" w:rsidP="00D75CF5">
      <w:pPr>
        <w:spacing w:after="0" w:line="240" w:lineRule="auto"/>
        <w:ind w:firstLine="465"/>
        <w:rPr>
          <w:rFonts w:ascii="Times New Roman" w:hAnsi="Times New Roman" w:cs="Times New Roman"/>
          <w:sz w:val="28"/>
          <w:szCs w:val="28"/>
        </w:rPr>
      </w:pPr>
      <w:r w:rsidRPr="00921470"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>По резу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 xml:space="preserve">льтатам наблюдений </w:t>
      </w:r>
      <w:r w:rsidRPr="00921470"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 xml:space="preserve"> стало известно, что определенное количество детей имеет сниженный уровень</w:t>
      </w:r>
      <w:r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 xml:space="preserve"> </w:t>
      </w:r>
      <w:proofErr w:type="gramStart"/>
      <w:r w:rsidRPr="00921470"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>логического</w:t>
      </w:r>
      <w:proofErr w:type="gramEnd"/>
      <w:r w:rsidR="00100435"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 xml:space="preserve"> </w:t>
      </w:r>
      <w:r w:rsidRPr="00921470"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 xml:space="preserve"> мышления. Именно эта проблема послужила созданию проекта.</w:t>
      </w:r>
    </w:p>
    <w:p w:rsidR="00C84CA2" w:rsidRPr="006D7BA8" w:rsidRDefault="00C84CA2" w:rsidP="0010043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00435" w:rsidRPr="00100435" w:rsidRDefault="000C4F74" w:rsidP="00100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F74">
        <w:rPr>
          <w:rFonts w:ascii="Times New Roman" w:hAnsi="Times New Roman" w:cs="Times New Roman"/>
          <w:b/>
          <w:i/>
          <w:sz w:val="36"/>
          <w:szCs w:val="36"/>
          <w:u w:val="single"/>
        </w:rPr>
        <w:t>Цель проекта:</w:t>
      </w:r>
      <w:r w:rsidRPr="005D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00435" w:rsidRPr="00100435">
        <w:rPr>
          <w:rFonts w:ascii="Times New Roman" w:hAnsi="Times New Roman" w:cs="Times New Roman"/>
          <w:sz w:val="28"/>
          <w:szCs w:val="28"/>
        </w:rPr>
        <w:t xml:space="preserve">способствовать развитию логического мышления детей </w:t>
      </w:r>
      <w:r w:rsidR="00100435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100435" w:rsidRPr="00100435">
        <w:rPr>
          <w:rFonts w:ascii="Times New Roman" w:hAnsi="Times New Roman" w:cs="Times New Roman"/>
          <w:sz w:val="28"/>
          <w:szCs w:val="28"/>
        </w:rPr>
        <w:t xml:space="preserve"> дошкольного возраста через </w:t>
      </w:r>
      <w:proofErr w:type="gramStart"/>
      <w:r w:rsidR="00100435" w:rsidRPr="00100435">
        <w:rPr>
          <w:rFonts w:ascii="Times New Roman" w:hAnsi="Times New Roman" w:cs="Times New Roman"/>
          <w:sz w:val="28"/>
          <w:szCs w:val="28"/>
        </w:rPr>
        <w:t>дидактические</w:t>
      </w:r>
      <w:proofErr w:type="gramEnd"/>
      <w:r w:rsidR="00100435" w:rsidRPr="00100435">
        <w:rPr>
          <w:rFonts w:ascii="Times New Roman" w:hAnsi="Times New Roman" w:cs="Times New Roman"/>
          <w:sz w:val="28"/>
          <w:szCs w:val="28"/>
        </w:rPr>
        <w:t xml:space="preserve"> и развивающие игры.</w:t>
      </w:r>
    </w:p>
    <w:p w:rsidR="006D7BA8" w:rsidRPr="006D7BA8" w:rsidRDefault="006D7BA8" w:rsidP="000C4F74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0C4F74" w:rsidRPr="005D1560" w:rsidRDefault="000C4F74" w:rsidP="000C4F74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sz w:val="36"/>
          <w:szCs w:val="36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Задачи:</w:t>
      </w:r>
    </w:p>
    <w:p w:rsidR="00AF6E7B" w:rsidRPr="009F37EC" w:rsidRDefault="00AF6E7B" w:rsidP="00AF6E7B">
      <w:pPr>
        <w:pStyle w:val="a5"/>
        <w:numPr>
          <w:ilvl w:val="0"/>
          <w:numId w:val="7"/>
        </w:num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 детей основные  логические  операции: анализ, синтез, сравнение, обобщение, классификация, систематизация, сериация, смысловое соответствие.</w:t>
      </w:r>
    </w:p>
    <w:p w:rsidR="00AF6E7B" w:rsidRPr="009F37EC" w:rsidRDefault="00AF6E7B" w:rsidP="00AF6E7B">
      <w:pPr>
        <w:pStyle w:val="a5"/>
        <w:numPr>
          <w:ilvl w:val="0"/>
          <w:numId w:val="7"/>
        </w:num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37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умение оперировать</w:t>
      </w:r>
      <w:proofErr w:type="gramEnd"/>
      <w:r w:rsidRPr="009F3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абстрактными понятиями, рассуждать, устанавливать причино – следственные связи, делать выводы.</w:t>
      </w:r>
    </w:p>
    <w:p w:rsidR="00AF6E7B" w:rsidRPr="009F37EC" w:rsidRDefault="00AF6E7B" w:rsidP="00AF6E7B">
      <w:pPr>
        <w:pStyle w:val="a5"/>
        <w:numPr>
          <w:ilvl w:val="0"/>
          <w:numId w:val="7"/>
        </w:num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интеллектуально-творческие проявления  детей: находчивость, смекалку, сообразительность, стремление к поиску нестандартных решений и задач</w:t>
      </w:r>
      <w:r w:rsidR="009F37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E7B" w:rsidRPr="009F37EC" w:rsidRDefault="00AF6E7B" w:rsidP="00AF6E7B">
      <w:pPr>
        <w:pStyle w:val="a5"/>
        <w:numPr>
          <w:ilvl w:val="0"/>
          <w:numId w:val="7"/>
        </w:numPr>
        <w:shd w:val="clear" w:color="auto" w:fill="FFFFFF"/>
        <w:spacing w:after="36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интерес к познавательной деятельности, стремление к преодолению трудностей, уверенность в себе.</w:t>
      </w:r>
    </w:p>
    <w:p w:rsidR="000C4F74" w:rsidRPr="009F37EC" w:rsidRDefault="00AF6E7B" w:rsidP="009F37EC">
      <w:pPr>
        <w:pStyle w:val="a5"/>
        <w:numPr>
          <w:ilvl w:val="0"/>
          <w:numId w:val="7"/>
        </w:num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до родителей актуальность данной проблемы и привлечь их к активному сотрудничеству.</w:t>
      </w:r>
    </w:p>
    <w:p w:rsidR="000C4F74" w:rsidRPr="005D1560" w:rsidRDefault="000C4F74" w:rsidP="000C4F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Реализация образовательной области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 w:rsidR="0041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</w:t>
      </w:r>
    </w:p>
    <w:p w:rsidR="000C4F74" w:rsidRPr="005D1560" w:rsidRDefault="000C4F74" w:rsidP="000C4F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F74" w:rsidRPr="005D1560" w:rsidRDefault="000C4F74" w:rsidP="000C4F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Интеграция образовательных областей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 w:rsidR="0041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социально-коммуникативное    развитие;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 развитие,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F74" w:rsidRPr="005B3509" w:rsidRDefault="000C4F74" w:rsidP="000C4F74">
      <w:pPr>
        <w:pStyle w:val="1"/>
        <w:tabs>
          <w:tab w:val="left" w:pos="284"/>
        </w:tabs>
        <w:spacing w:line="276" w:lineRule="auto"/>
        <w:rPr>
          <w:rFonts w:ascii="Times New Roman" w:hAnsi="Times New Roman"/>
          <w:i/>
          <w:sz w:val="36"/>
          <w:szCs w:val="36"/>
          <w:u w:val="single"/>
        </w:rPr>
      </w:pPr>
      <w:r w:rsidRPr="005B3509">
        <w:rPr>
          <w:rFonts w:ascii="Times New Roman" w:hAnsi="Times New Roman"/>
          <w:i/>
          <w:sz w:val="36"/>
          <w:szCs w:val="36"/>
          <w:u w:val="single"/>
        </w:rPr>
        <w:t>Организационные формы работы дошкольников над проектом:</w:t>
      </w:r>
    </w:p>
    <w:p w:rsidR="000C4F74" w:rsidRDefault="000C4F74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 xml:space="preserve">Занятия по </w:t>
      </w:r>
      <w:proofErr w:type="gramStart"/>
      <w:r w:rsidRPr="00962B28"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  <w:r w:rsidRPr="00962B28">
        <w:rPr>
          <w:rFonts w:ascii="Times New Roman" w:hAnsi="Times New Roman" w:cs="Times New Roman"/>
          <w:sz w:val="28"/>
          <w:szCs w:val="28"/>
        </w:rPr>
        <w:t xml:space="preserve"> </w:t>
      </w:r>
      <w:r w:rsidR="006D7BA8">
        <w:rPr>
          <w:rFonts w:ascii="Times New Roman" w:hAnsi="Times New Roman" w:cs="Times New Roman"/>
          <w:sz w:val="28"/>
          <w:szCs w:val="28"/>
        </w:rPr>
        <w:t xml:space="preserve"> </w:t>
      </w:r>
      <w:r w:rsidRPr="00962B2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70543" w:rsidRPr="00962B28" w:rsidRDefault="00870543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0C4F74" w:rsidRPr="00962B28" w:rsidRDefault="000C4F74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Беседы с детьми и родителями.</w:t>
      </w:r>
    </w:p>
    <w:p w:rsidR="000C4F74" w:rsidRDefault="000C4F74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Игровая деятельность.</w:t>
      </w:r>
    </w:p>
    <w:p w:rsidR="00EB1E32" w:rsidRPr="008D3055" w:rsidRDefault="00EB1E32" w:rsidP="008D3055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C4F74" w:rsidRPr="005B3509" w:rsidRDefault="000C4F74" w:rsidP="000C4F74">
      <w:pPr>
        <w:tabs>
          <w:tab w:val="left" w:pos="284"/>
        </w:tabs>
        <w:ind w:left="284" w:firstLine="142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B3509">
        <w:rPr>
          <w:rFonts w:ascii="Times New Roman" w:hAnsi="Times New Roman" w:cs="Times New Roman"/>
          <w:b/>
          <w:i/>
          <w:sz w:val="36"/>
          <w:szCs w:val="36"/>
          <w:u w:val="single"/>
        </w:rPr>
        <w:t>Основные средства:</w:t>
      </w:r>
    </w:p>
    <w:p w:rsidR="000C4F74" w:rsidRPr="006538EA" w:rsidRDefault="000C4F74" w:rsidP="006538EA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6538EA">
        <w:rPr>
          <w:rFonts w:ascii="Times New Roman" w:hAnsi="Times New Roman" w:cs="Times New Roman"/>
          <w:sz w:val="28"/>
          <w:szCs w:val="28"/>
        </w:rPr>
        <w:t>Информирование родителей о задачах и содержании проекта.</w:t>
      </w:r>
    </w:p>
    <w:p w:rsidR="006538EA" w:rsidRPr="006538EA" w:rsidRDefault="006538EA" w:rsidP="006538EA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1134" w:right="-1" w:hanging="283"/>
        <w:rPr>
          <w:rFonts w:ascii="Times New Roman" w:hAnsi="Times New Roman" w:cs="Times New Roman"/>
          <w:sz w:val="28"/>
          <w:szCs w:val="28"/>
        </w:rPr>
      </w:pPr>
      <w:r w:rsidRPr="006538EA">
        <w:rPr>
          <w:rFonts w:ascii="Times New Roman" w:hAnsi="Times New Roman" w:cs="Times New Roman"/>
          <w:sz w:val="28"/>
          <w:szCs w:val="28"/>
        </w:rPr>
        <w:t>Создание условий для развития логического мышления дошкольников (подборка  логических  задач, загадок, ребусов,  изготовление  дидактических  игр)</w:t>
      </w:r>
    </w:p>
    <w:p w:rsidR="000C4F74" w:rsidRDefault="006520F5" w:rsidP="006D7BA8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1134" w:hanging="283"/>
        <w:rPr>
          <w:rFonts w:ascii="Times New Roman" w:hAnsi="Times New Roman" w:cs="Times New Roman"/>
          <w:sz w:val="28"/>
          <w:szCs w:val="28"/>
        </w:rPr>
      </w:pPr>
      <w:r w:rsidRPr="006538EA">
        <w:rPr>
          <w:rFonts w:ascii="Times New Roman" w:hAnsi="Times New Roman" w:cs="Times New Roman"/>
          <w:sz w:val="28"/>
          <w:szCs w:val="28"/>
        </w:rPr>
        <w:t xml:space="preserve">Обогащение предметно – </w:t>
      </w:r>
      <w:r w:rsidR="000C4F74" w:rsidRPr="006538EA">
        <w:rPr>
          <w:rFonts w:ascii="Times New Roman" w:hAnsi="Times New Roman" w:cs="Times New Roman"/>
          <w:sz w:val="28"/>
          <w:szCs w:val="28"/>
        </w:rPr>
        <w:t>развивающей среды.</w:t>
      </w:r>
    </w:p>
    <w:p w:rsidR="006D7BA8" w:rsidRPr="006D7BA8" w:rsidRDefault="006D7BA8" w:rsidP="006D7BA8">
      <w:pPr>
        <w:pStyle w:val="a5"/>
        <w:tabs>
          <w:tab w:val="left" w:pos="284"/>
        </w:tabs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0C4F74" w:rsidRPr="00BC5DC8" w:rsidRDefault="000C4F74" w:rsidP="000C4F74">
      <w:p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61C4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A61C4C">
        <w:rPr>
          <w:rFonts w:ascii="Times New Roman" w:hAnsi="Times New Roman" w:cs="Times New Roman"/>
          <w:b/>
          <w:i/>
          <w:sz w:val="36"/>
          <w:szCs w:val="36"/>
          <w:u w:val="single"/>
        </w:rPr>
        <w:t>Ожидаемый результат:</w:t>
      </w:r>
    </w:p>
    <w:p w:rsidR="008D3055" w:rsidRDefault="00EB1E32" w:rsidP="008D305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8D3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реализации проекта дети </w:t>
      </w:r>
      <w:r w:rsidR="008D3055" w:rsidRPr="008D3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станут </w:t>
      </w:r>
      <w:r w:rsidR="008D3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</w:t>
      </w:r>
    </w:p>
    <w:p w:rsidR="008D3055" w:rsidRPr="008D3055" w:rsidRDefault="008D3055" w:rsidP="008D3055">
      <w:pPr>
        <w:pStyle w:val="a5"/>
        <w:numPr>
          <w:ilvl w:val="0"/>
          <w:numId w:val="9"/>
        </w:numPr>
        <w:shd w:val="clear" w:color="auto" w:fill="FFFFFF"/>
        <w:spacing w:after="0"/>
        <w:ind w:right="-1"/>
        <w:rPr>
          <w:rFonts w:ascii="Times New Roman" w:hAnsi="Times New Roman" w:cs="Times New Roman"/>
          <w:color w:val="111111"/>
          <w:sz w:val="28"/>
          <w:szCs w:val="28"/>
        </w:rPr>
      </w:pPr>
      <w:r w:rsidRPr="008D3055">
        <w:rPr>
          <w:rFonts w:ascii="Times New Roman" w:hAnsi="Times New Roman" w:cs="Times New Roman"/>
          <w:color w:val="111111"/>
          <w:sz w:val="28"/>
          <w:szCs w:val="28"/>
        </w:rPr>
        <w:t xml:space="preserve">усидчивее и самостоятельнее  при </w:t>
      </w:r>
      <w:proofErr w:type="gramStart"/>
      <w:r w:rsidRPr="008D3055">
        <w:rPr>
          <w:rFonts w:ascii="Times New Roman" w:hAnsi="Times New Roman" w:cs="Times New Roman"/>
          <w:color w:val="111111"/>
          <w:sz w:val="28"/>
          <w:szCs w:val="28"/>
        </w:rPr>
        <w:t>выполнении</w:t>
      </w:r>
      <w:proofErr w:type="gramEnd"/>
      <w:r w:rsidRPr="008D305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B71E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D3055">
        <w:rPr>
          <w:rFonts w:ascii="Times New Roman" w:hAnsi="Times New Roman" w:cs="Times New Roman"/>
          <w:color w:val="111111"/>
          <w:sz w:val="28"/>
          <w:szCs w:val="28"/>
        </w:rPr>
        <w:t>практических действий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  <w:r w:rsidRPr="008D305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8D3055" w:rsidRPr="008D3055" w:rsidRDefault="00BB71E5" w:rsidP="008D3055">
      <w:pPr>
        <w:pStyle w:val="a5"/>
        <w:numPr>
          <w:ilvl w:val="0"/>
          <w:numId w:val="9"/>
        </w:num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научаться </w:t>
      </w:r>
      <w:r w:rsidR="008D3055" w:rsidRPr="008D3055">
        <w:rPr>
          <w:rFonts w:ascii="Times New Roman" w:hAnsi="Times New Roman" w:cs="Times New Roman"/>
          <w:color w:val="111111"/>
          <w:sz w:val="28"/>
          <w:szCs w:val="28"/>
        </w:rPr>
        <w:t xml:space="preserve"> анализировать, сопоставлять, быстро находить правильное решение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поставленных задач</w:t>
      </w:r>
      <w:r w:rsidR="008D3055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BB71E5" w:rsidRPr="00BB71E5" w:rsidRDefault="00BB71E5" w:rsidP="00BB71E5">
      <w:pPr>
        <w:pStyle w:val="a5"/>
        <w:numPr>
          <w:ilvl w:val="0"/>
          <w:numId w:val="9"/>
        </w:numPr>
        <w:shd w:val="clear" w:color="auto" w:fill="FFFFFF"/>
        <w:spacing w:after="0"/>
        <w:ind w:right="-1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смогут </w:t>
      </w:r>
      <w:r w:rsidR="008D3055">
        <w:rPr>
          <w:rFonts w:ascii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онцентрировать </w:t>
      </w:r>
      <w:r w:rsidR="008D3055">
        <w:rPr>
          <w:rFonts w:ascii="Times New Roman" w:hAnsi="Times New Roman" w:cs="Times New Roman"/>
          <w:color w:val="111111"/>
          <w:sz w:val="28"/>
          <w:szCs w:val="28"/>
        </w:rPr>
        <w:t xml:space="preserve"> свое внимание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B71E5" w:rsidRDefault="00023BCB" w:rsidP="00023BCB">
      <w:pPr>
        <w:pStyle w:val="a5"/>
        <w:shd w:val="clear" w:color="auto" w:fill="FFFFFF"/>
        <w:tabs>
          <w:tab w:val="left" w:pos="2115"/>
        </w:tabs>
        <w:spacing w:after="0"/>
        <w:ind w:right="-1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ab/>
      </w:r>
    </w:p>
    <w:p w:rsidR="00023BCB" w:rsidRDefault="00023BCB" w:rsidP="00AC5E0E">
      <w:pPr>
        <w:shd w:val="clear" w:color="auto" w:fill="FFFFFF"/>
        <w:tabs>
          <w:tab w:val="left" w:pos="2115"/>
        </w:tabs>
        <w:spacing w:after="0"/>
        <w:ind w:right="-1"/>
        <w:rPr>
          <w:rFonts w:ascii="Times New Roman" w:hAnsi="Times New Roman" w:cs="Times New Roman"/>
          <w:b/>
          <w:caps/>
          <w:sz w:val="36"/>
          <w:szCs w:val="36"/>
        </w:rPr>
      </w:pPr>
    </w:p>
    <w:p w:rsidR="00AC5E0E" w:rsidRPr="00AC5E0E" w:rsidRDefault="00AC5E0E" w:rsidP="00AC5E0E">
      <w:pPr>
        <w:shd w:val="clear" w:color="auto" w:fill="FFFFFF"/>
        <w:tabs>
          <w:tab w:val="left" w:pos="2115"/>
        </w:tabs>
        <w:spacing w:after="0"/>
        <w:ind w:right="-1"/>
        <w:rPr>
          <w:rFonts w:ascii="Times New Roman" w:hAnsi="Times New Roman" w:cs="Times New Roman"/>
          <w:b/>
          <w:caps/>
          <w:sz w:val="36"/>
          <w:szCs w:val="36"/>
        </w:rPr>
      </w:pPr>
    </w:p>
    <w:p w:rsidR="00023BCB" w:rsidRDefault="00023BCB" w:rsidP="00023BCB">
      <w:pPr>
        <w:pStyle w:val="a5"/>
        <w:shd w:val="clear" w:color="auto" w:fill="FFFFFF"/>
        <w:tabs>
          <w:tab w:val="left" w:pos="2115"/>
        </w:tabs>
        <w:spacing w:after="0"/>
        <w:ind w:right="-1"/>
        <w:rPr>
          <w:rFonts w:ascii="Times New Roman" w:hAnsi="Times New Roman" w:cs="Times New Roman"/>
          <w:b/>
          <w:caps/>
          <w:sz w:val="36"/>
          <w:szCs w:val="36"/>
        </w:rPr>
      </w:pPr>
    </w:p>
    <w:p w:rsidR="00023BCB" w:rsidRPr="00BB71E5" w:rsidRDefault="00023BCB" w:rsidP="00023BCB">
      <w:pPr>
        <w:pStyle w:val="a5"/>
        <w:shd w:val="clear" w:color="auto" w:fill="FFFFFF"/>
        <w:tabs>
          <w:tab w:val="left" w:pos="2115"/>
        </w:tabs>
        <w:spacing w:after="0"/>
        <w:ind w:right="-1"/>
        <w:rPr>
          <w:rFonts w:ascii="Times New Roman" w:hAnsi="Times New Roman" w:cs="Times New Roman"/>
          <w:b/>
          <w:caps/>
          <w:sz w:val="36"/>
          <w:szCs w:val="36"/>
        </w:rPr>
      </w:pPr>
    </w:p>
    <w:p w:rsidR="000C4F74" w:rsidRPr="00BD157A" w:rsidRDefault="000C4F74" w:rsidP="00BB71E5">
      <w:pPr>
        <w:pStyle w:val="a5"/>
        <w:shd w:val="clear" w:color="auto" w:fill="FFFFFF"/>
        <w:spacing w:after="0"/>
        <w:ind w:right="-1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</w:t>
      </w:r>
      <w:r w:rsidRPr="005D1560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>по</w:t>
      </w:r>
      <w:r w:rsidRPr="005D1560">
        <w:rPr>
          <w:rFonts w:ascii="Times New Roman" w:hAnsi="Times New Roman" w:cs="Times New Roman"/>
          <w:b/>
          <w:sz w:val="36"/>
          <w:szCs w:val="36"/>
        </w:rPr>
        <w:t>этапных мероприятий.</w:t>
      </w:r>
    </w:p>
    <w:p w:rsidR="000C4F74" w:rsidRPr="005D1560" w:rsidRDefault="000C4F74" w:rsidP="000C4F74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Подготовительный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0C4F74" w:rsidRDefault="000C4F74" w:rsidP="000C4F7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 xml:space="preserve">Составление и обсуждение со всеми участниками проекта поэтапного </w:t>
      </w:r>
    </w:p>
    <w:p w:rsidR="000C4F74" w:rsidRPr="002D49E0" w:rsidRDefault="000C4F74" w:rsidP="000C4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49E0">
        <w:rPr>
          <w:rFonts w:ascii="Times New Roman" w:hAnsi="Times New Roman" w:cs="Times New Roman"/>
          <w:sz w:val="28"/>
          <w:szCs w:val="28"/>
        </w:rPr>
        <w:t>плана работы;</w:t>
      </w:r>
    </w:p>
    <w:p w:rsidR="000C4F74" w:rsidRPr="007B2B8B" w:rsidRDefault="000C4F74" w:rsidP="000C4F7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>Анализ проблемы: что уже есть и что нужно сделать;</w:t>
      </w:r>
    </w:p>
    <w:p w:rsidR="000C4F74" w:rsidRPr="007B2B8B" w:rsidRDefault="000C4F74" w:rsidP="000C4F7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одбор методической, справочной  </w:t>
      </w:r>
      <w:r w:rsidRPr="007B2B8B">
        <w:rPr>
          <w:rFonts w:ascii="Times New Roman" w:hAnsi="Times New Roman" w:cs="Times New Roman"/>
          <w:sz w:val="28"/>
          <w:szCs w:val="28"/>
        </w:rPr>
        <w:t>и</w:t>
      </w:r>
      <w:r w:rsidR="0094654B">
        <w:rPr>
          <w:rFonts w:ascii="Times New Roman" w:hAnsi="Times New Roman" w:cs="Times New Roman"/>
          <w:sz w:val="28"/>
          <w:szCs w:val="28"/>
        </w:rPr>
        <w:t xml:space="preserve"> </w:t>
      </w:r>
      <w:r w:rsidRPr="007B2B8B">
        <w:rPr>
          <w:rFonts w:ascii="Times New Roman" w:hAnsi="Times New Roman" w:cs="Times New Roman"/>
          <w:sz w:val="28"/>
          <w:szCs w:val="28"/>
        </w:rPr>
        <w:t xml:space="preserve"> художественной литературы;</w:t>
      </w:r>
    </w:p>
    <w:p w:rsidR="00670BE3" w:rsidRPr="00023BCB" w:rsidRDefault="000C4F74" w:rsidP="00023BCB">
      <w:pPr>
        <w:pStyle w:val="a5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1560">
        <w:rPr>
          <w:rFonts w:ascii="Times New Roman" w:hAnsi="Times New Roman" w:cs="Times New Roman"/>
          <w:sz w:val="28"/>
          <w:szCs w:val="28"/>
        </w:rPr>
        <w:t>одбор  дидактического и  наглядного  материала.</w:t>
      </w:r>
    </w:p>
    <w:p w:rsidR="00023BCB" w:rsidRPr="00023BCB" w:rsidRDefault="00023BCB" w:rsidP="00023BCB">
      <w:pPr>
        <w:pStyle w:val="a5"/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</w:p>
    <w:p w:rsidR="000C4F74" w:rsidRPr="001526BF" w:rsidRDefault="000C4F74" w:rsidP="000C4F74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Основной: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0C4F74" w:rsidTr="007E6A4B">
        <w:tc>
          <w:tcPr>
            <w:tcW w:w="2694" w:type="dxa"/>
          </w:tcPr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ОД</w:t>
            </w:r>
          </w:p>
        </w:tc>
        <w:tc>
          <w:tcPr>
            <w:tcW w:w="7229" w:type="dxa"/>
          </w:tcPr>
          <w:p w:rsidR="00303097" w:rsidRPr="00B21AF9" w:rsidRDefault="00303097" w:rsidP="00303097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21AF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«В гостях у Логики»</w:t>
            </w:r>
          </w:p>
          <w:p w:rsidR="008000F1" w:rsidRPr="002B13FE" w:rsidRDefault="00303097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09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Цель: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B13FE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развивать логическое</w:t>
            </w:r>
            <w:r w:rsidR="008000F1" w:rsidRPr="008000F1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мышлени</w:t>
            </w:r>
            <w:r w:rsidR="002B13FE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="008000F1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дошкольников</w:t>
            </w:r>
            <w:r w:rsidR="008000F1" w:rsidRPr="008000F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="008000F1" w:rsidRPr="008000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используя занимательный математический материал.</w:t>
            </w:r>
          </w:p>
          <w:p w:rsidR="00303097" w:rsidRPr="00B21AF9" w:rsidRDefault="00303097" w:rsidP="00303097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21AF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«В поисках сокровищ»</w:t>
            </w:r>
          </w:p>
          <w:p w:rsidR="00EC2808" w:rsidRDefault="00303097" w:rsidP="003030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309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3030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формирование у детей </w:t>
            </w:r>
            <w:proofErr w:type="gramStart"/>
            <w:r w:rsidRPr="003030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ического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мышления, через логико</w:t>
            </w:r>
            <w:r w:rsidRPr="003030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-математические игры.</w:t>
            </w:r>
          </w:p>
          <w:p w:rsidR="00AC5E0E" w:rsidRPr="00AC5E0E" w:rsidRDefault="00AC5E0E" w:rsidP="003030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Речевая 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деятельность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0C4F74" w:rsidRPr="00607266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Беседы: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4654B">
              <w:rPr>
                <w:rFonts w:ascii="Times New Roman" w:eastAsia="Calibri" w:hAnsi="Times New Roman" w:cs="Times New Roman"/>
                <w:sz w:val="28"/>
                <w:szCs w:val="28"/>
              </w:rPr>
              <w:t>Зачем нам нужны цифры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?»;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4654B">
              <w:rPr>
                <w:rFonts w:ascii="Times New Roman" w:eastAsia="Calibri" w:hAnsi="Times New Roman" w:cs="Times New Roman"/>
                <w:sz w:val="28"/>
                <w:szCs w:val="28"/>
              </w:rPr>
              <w:t>Какие фигуры нас окружают?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4654B">
              <w:rPr>
                <w:rFonts w:ascii="Times New Roman" w:eastAsia="Calibri" w:hAnsi="Times New Roman" w:cs="Times New Roman"/>
                <w:sz w:val="28"/>
                <w:szCs w:val="28"/>
              </w:rPr>
              <w:t>Умные игры</w:t>
            </w:r>
            <w:r w:rsidR="00B622A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4F74" w:rsidRPr="00607266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Чтение худ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</w:t>
            </w:r>
            <w:proofErr w:type="gramEnd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итературы:</w:t>
            </w:r>
          </w:p>
          <w:p w:rsidR="000C4F74" w:rsidRDefault="004A54CC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Сытова  Н.Б.</w:t>
            </w:r>
            <w:r w:rsidR="000C4F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геометрические фигуры город строили?</w:t>
            </w:r>
            <w:r w:rsidR="00D96859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4A54CC" w:rsidRDefault="004A54CC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859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Математические сказки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</w:t>
            </w:r>
            <w:r w:rsidR="00D9685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планета математики</w:t>
            </w:r>
            <w:r w:rsidR="00D9685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9685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E659E">
              <w:rPr>
                <w:rFonts w:ascii="Times New Roman" w:eastAsia="Calibri" w:hAnsi="Times New Roman" w:cs="Times New Roman"/>
                <w:sz w:val="28"/>
                <w:szCs w:val="28"/>
              </w:rPr>
              <w:t>Принцесса и геометрические фигуры</w:t>
            </w:r>
            <w:r w:rsidR="00D9685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6E659E">
              <w:rPr>
                <w:rFonts w:ascii="Times New Roman" w:eastAsia="Calibri" w:hAnsi="Times New Roman" w:cs="Times New Roman"/>
                <w:sz w:val="28"/>
                <w:szCs w:val="28"/>
              </w:rPr>
              <w:t>, «Почему</w:t>
            </w:r>
            <w:r w:rsidR="00B622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E6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утро сменяет день?»</w:t>
            </w:r>
            <w:r w:rsidR="00D9685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E0E" w:rsidRDefault="00B622AC" w:rsidP="00AC5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 задачки  и Математический счет</w:t>
            </w:r>
            <w:r w:rsidR="00D9685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E0E" w:rsidRPr="00AC5E0E" w:rsidRDefault="00AC5E0E" w:rsidP="00AC5E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Игровая 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0C4F74" w:rsidRPr="004F318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F31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Дидактические игры:</w:t>
            </w:r>
          </w:p>
          <w:p w:rsidR="000C4F74" w:rsidRPr="004F3184" w:rsidRDefault="000C4F74" w:rsidP="00945A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6063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«Логика»,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B622AC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Логический поезд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  «</w:t>
            </w:r>
            <w:r w:rsidR="00CF1F2E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геометрия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C660D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F1F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22AC">
              <w:rPr>
                <w:rFonts w:ascii="Times New Roman" w:eastAsia="Calibri" w:hAnsi="Times New Roman" w:cs="Times New Roman"/>
                <w:sz w:val="28"/>
                <w:szCs w:val="28"/>
              </w:rPr>
              <w:t>«Необычное домино»,  «Зимний дубль»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622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>Когда это бывает?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>Продолжи ряд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«Собери 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>узор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>, «Цифры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>Формы и фигуры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>Вокруг да около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>Собери картинку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>Слева – справа</w:t>
            </w:r>
            <w:r w:rsidR="00880C50" w:rsidRPr="004F318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880C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B622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F1F2E">
              <w:rPr>
                <w:rFonts w:ascii="Times New Roman" w:eastAsia="Calibri" w:hAnsi="Times New Roman" w:cs="Times New Roman"/>
                <w:sz w:val="28"/>
                <w:szCs w:val="28"/>
              </w:rPr>
              <w:t>и др..</w:t>
            </w:r>
          </w:p>
          <w:p w:rsidR="000C4F74" w:rsidRPr="00AC5E0E" w:rsidRDefault="000C4F74" w:rsidP="007E6A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54F5F" w:rsidRDefault="00CF1F2E" w:rsidP="00023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с</w:t>
            </w:r>
            <w:r w:rsidR="00D54F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счетными палочками,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блоками Дьеныша, палочками Кюизенера, </w:t>
            </w:r>
            <w:r w:rsidR="00D54F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A02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геобордами,  </w:t>
            </w:r>
            <w:r w:rsidR="00D54F5F">
              <w:rPr>
                <w:rFonts w:ascii="Times New Roman" w:eastAsia="Calibri" w:hAnsi="Times New Roman" w:cs="Times New Roman"/>
                <w:sz w:val="28"/>
                <w:szCs w:val="28"/>
              </w:rPr>
              <w:t>квадратами Никитина и др</w:t>
            </w:r>
            <w:proofErr w:type="gramStart"/>
            <w:r w:rsidR="00D54F5F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AC5E0E" w:rsidRPr="00AC5E0E" w:rsidRDefault="00AC5E0E" w:rsidP="00023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Продуктивня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880C50" w:rsidRPr="00EC2808" w:rsidRDefault="00880C50" w:rsidP="00D54F5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C280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Графические диктанты</w:t>
            </w:r>
          </w:p>
          <w:p w:rsidR="00EC2808" w:rsidRDefault="00A47434" w:rsidP="00D54F5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C280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Цель: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2808" w:rsidRPr="00EC280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="00EC2808" w:rsidRPr="00EC28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азвитие ориентации в пространстве письменного листа, умения внимательно слушать и точно выполнять указания педагога.</w:t>
            </w:r>
          </w:p>
          <w:p w:rsidR="00AC5E0E" w:rsidRPr="00EC2808" w:rsidRDefault="00AC5E0E" w:rsidP="00D54F5F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8000F1" w:rsidRPr="00EC2808" w:rsidRDefault="00B21AF9" w:rsidP="00D54F5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C280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«Необычный рисунок»</w:t>
            </w:r>
          </w:p>
          <w:p w:rsidR="00B21AF9" w:rsidRPr="00A47434" w:rsidRDefault="00B21AF9" w:rsidP="00D54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80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Цель:</w:t>
            </w:r>
            <w:r w:rsidR="00A47434">
              <w:rPr>
                <w:rStyle w:val="10"/>
                <w:rFonts w:ascii="Arial" w:eastAsiaTheme="minorHAnsi" w:hAnsi="Arial" w:cs="Arial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A47434" w:rsidRPr="00A47434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познакомить</w:t>
            </w:r>
            <w:r w:rsidR="00A47434" w:rsidRPr="00A4743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A4743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 новой  техникой  рисования </w:t>
            </w:r>
            <w:r w:rsidR="00A47434" w:rsidRPr="00A47434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A47434" w:rsidRPr="00A47434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A47434" w:rsidRPr="00A47434">
              <w:rPr>
                <w:rStyle w:val="a9"/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Агамограф</w:t>
            </w:r>
            <w:r w:rsidR="00A47434" w:rsidRPr="00A47434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A474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23BCB" w:rsidRDefault="00023BCB" w:rsidP="00D54F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 xml:space="preserve">Работа </w:t>
            </w:r>
            <w:proofErr w:type="gramStart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с</w:t>
            </w:r>
            <w:proofErr w:type="gramEnd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родителями</w:t>
            </w:r>
          </w:p>
        </w:tc>
        <w:tc>
          <w:tcPr>
            <w:tcW w:w="7229" w:type="dxa"/>
          </w:tcPr>
          <w:p w:rsidR="000C4F74" w:rsidRPr="001526BF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526B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Консультации: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="00EC2808">
              <w:rPr>
                <w:rFonts w:ascii="Times New Roman" w:eastAsia="Calibri" w:hAnsi="Times New Roman" w:cs="Times New Roman"/>
                <w:sz w:val="28"/>
                <w:szCs w:val="28"/>
              </w:rPr>
              <w:t>Головоломки-зарядка</w:t>
            </w:r>
            <w:proofErr w:type="gramEnd"/>
            <w:r w:rsidR="00EC28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ума</w:t>
            </w:r>
            <w:r w:rsidR="00945ADD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0C4F74" w:rsidRDefault="000C4F74" w:rsidP="007E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6A15">
              <w:rPr>
                <w:rFonts w:ascii="Times New Roman" w:hAnsi="Times New Roman" w:cs="Times New Roman"/>
                <w:sz w:val="28"/>
                <w:szCs w:val="28"/>
              </w:rPr>
              <w:t>Лего для детей</w:t>
            </w:r>
            <w:r w:rsidR="00945AD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C4F74" w:rsidRDefault="000C4F74" w:rsidP="007E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0C50">
              <w:rPr>
                <w:rFonts w:ascii="Times New Roman" w:hAnsi="Times New Roman" w:cs="Times New Roman"/>
                <w:sz w:val="28"/>
                <w:szCs w:val="28"/>
              </w:rPr>
              <w:t>Составляющие логики</w:t>
            </w:r>
            <w:r w:rsidR="00945AD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C4F74" w:rsidRDefault="000C4F74" w:rsidP="00945A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F6A15" w:rsidRDefault="000C4F74" w:rsidP="000C4F74">
      <w:pPr>
        <w:rPr>
          <w:rFonts w:ascii="Times New Roman" w:hAnsi="Times New Roman" w:cs="Times New Roman"/>
          <w:b/>
          <w:caps/>
          <w:sz w:val="36"/>
          <w:szCs w:val="36"/>
        </w:rPr>
      </w:pPr>
      <w:r w:rsidRPr="00D575F5">
        <w:rPr>
          <w:rFonts w:ascii="Times New Roman" w:hAnsi="Times New Roman" w:cs="Times New Roman"/>
          <w:b/>
          <w:caps/>
          <w:sz w:val="36"/>
          <w:szCs w:val="36"/>
        </w:rPr>
        <w:t xml:space="preserve">  </w:t>
      </w:r>
    </w:p>
    <w:p w:rsidR="000C4F74" w:rsidRPr="00847B06" w:rsidRDefault="000C4F74" w:rsidP="000C4F74">
      <w:pPr>
        <w:rPr>
          <w:rFonts w:ascii="Times New Roman" w:hAnsi="Times New Roman" w:cs="Times New Roman"/>
          <w:b/>
          <w:caps/>
          <w:sz w:val="36"/>
          <w:szCs w:val="36"/>
        </w:rPr>
      </w:pPr>
      <w:r w:rsidRPr="00D575F5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III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Заключительный:</w:t>
      </w:r>
    </w:p>
    <w:p w:rsidR="000C4F74" w:rsidRPr="001526BF" w:rsidRDefault="000C4F74" w:rsidP="000C4F74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1. Подведение итогов проекта.</w:t>
      </w:r>
    </w:p>
    <w:p w:rsidR="000C4F74" w:rsidRDefault="000C4F74" w:rsidP="000C4F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Продукт проектной деятельности:</w:t>
      </w:r>
    </w:p>
    <w:p w:rsidR="00A34BF5" w:rsidRDefault="00AC5E0E" w:rsidP="00C60F3A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«Необычные рисунки» изготовление агамографоф</w:t>
      </w:r>
      <w:bookmarkStart w:id="0" w:name="_GoBack"/>
      <w:bookmarkEnd w:id="0"/>
      <w:r w:rsidR="00C60F3A" w:rsidRPr="004F6A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0F3A" w:rsidRPr="004F6A15" w:rsidRDefault="00A34BF5" w:rsidP="00C60F3A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 «Юный математик»;</w:t>
      </w:r>
    </w:p>
    <w:p w:rsidR="00945ADD" w:rsidRDefault="00945ADD" w:rsidP="000C4F74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центра «Математический уголок»;</w:t>
      </w:r>
    </w:p>
    <w:p w:rsidR="000C4F74" w:rsidRPr="004F6A15" w:rsidRDefault="000C4F74" w:rsidP="000C4F74">
      <w:pPr>
        <w:pStyle w:val="a5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4F6A15">
        <w:rPr>
          <w:rFonts w:ascii="Times New Roman" w:hAnsi="Times New Roman" w:cs="Times New Roman"/>
          <w:sz w:val="28"/>
          <w:szCs w:val="28"/>
        </w:rPr>
        <w:t xml:space="preserve">Изготовление  </w:t>
      </w:r>
      <w:r w:rsidR="004F6A15">
        <w:rPr>
          <w:rFonts w:ascii="Times New Roman" w:hAnsi="Times New Roman" w:cs="Times New Roman"/>
          <w:sz w:val="28"/>
          <w:szCs w:val="28"/>
        </w:rPr>
        <w:t>картотеки</w:t>
      </w:r>
      <w:r w:rsidR="00945ADD" w:rsidRPr="004F6A15">
        <w:rPr>
          <w:rFonts w:ascii="Times New Roman" w:hAnsi="Times New Roman" w:cs="Times New Roman"/>
          <w:sz w:val="28"/>
          <w:szCs w:val="28"/>
        </w:rPr>
        <w:t xml:space="preserve"> «</w:t>
      </w:r>
      <w:r w:rsidR="004F6A15">
        <w:rPr>
          <w:rFonts w:ascii="Times New Roman" w:hAnsi="Times New Roman" w:cs="Times New Roman"/>
          <w:sz w:val="28"/>
          <w:szCs w:val="28"/>
        </w:rPr>
        <w:t>Логико-математические игры</w:t>
      </w:r>
      <w:r w:rsidR="00945ADD" w:rsidRPr="004F6A15">
        <w:rPr>
          <w:rFonts w:ascii="Times New Roman" w:hAnsi="Times New Roman" w:cs="Times New Roman"/>
          <w:sz w:val="28"/>
          <w:szCs w:val="28"/>
        </w:rPr>
        <w:t>»</w:t>
      </w:r>
      <w:r w:rsidR="006063F5" w:rsidRPr="004F6A15">
        <w:rPr>
          <w:rFonts w:ascii="Times New Roman" w:hAnsi="Times New Roman" w:cs="Times New Roman"/>
          <w:sz w:val="28"/>
          <w:szCs w:val="28"/>
        </w:rPr>
        <w:t xml:space="preserve"> </w:t>
      </w:r>
      <w:r w:rsidR="00945ADD" w:rsidRPr="004F6A15">
        <w:rPr>
          <w:rFonts w:ascii="Times New Roman" w:hAnsi="Times New Roman" w:cs="Times New Roman"/>
          <w:sz w:val="28"/>
          <w:szCs w:val="28"/>
        </w:rPr>
        <w:t xml:space="preserve"> и «</w:t>
      </w:r>
      <w:r w:rsidR="004F6A15">
        <w:rPr>
          <w:rFonts w:ascii="Times New Roman" w:hAnsi="Times New Roman" w:cs="Times New Roman"/>
          <w:sz w:val="28"/>
          <w:szCs w:val="28"/>
        </w:rPr>
        <w:t>Логические задачки</w:t>
      </w:r>
      <w:r w:rsidR="00945ADD" w:rsidRPr="004F6A15">
        <w:rPr>
          <w:rFonts w:ascii="Times New Roman" w:hAnsi="Times New Roman" w:cs="Times New Roman"/>
          <w:sz w:val="28"/>
          <w:szCs w:val="28"/>
        </w:rPr>
        <w:t>».</w:t>
      </w:r>
    </w:p>
    <w:p w:rsidR="000C4F74" w:rsidRDefault="000C4F74" w:rsidP="000C4F74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C60F3A" w:rsidRPr="00AE3DF2" w:rsidRDefault="00C60F3A" w:rsidP="000C4F74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C60F3A" w:rsidRPr="00C660D9" w:rsidRDefault="000C4F74" w:rsidP="00C660D9">
      <w:pPr>
        <w:pStyle w:val="a7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2. Анализ результатов работы</w:t>
      </w:r>
      <w:r w:rsidRPr="004C5961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C660D9" w:rsidRDefault="00A34BF5" w:rsidP="00C660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Ожидаемым результатом данного проекта можно считать выработку поэтапной системы работы по развитию способностей логически мыслить, и системного, постепенного внедрения игр в образовательный процесс. </w:t>
      </w:r>
      <w:r w:rsidRPr="00A3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различные логико-математические и дидактические игры в работе с детьми, </w:t>
      </w:r>
      <w:r w:rsidR="00C660D9" w:rsidRPr="00C66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убедились </w:t>
      </w:r>
      <w:r w:rsidRPr="00A3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 играя, дети лучше усваивают программный материал, правильно выполняют сложные задания.</w:t>
      </w:r>
    </w:p>
    <w:p w:rsidR="00C660D9" w:rsidRPr="00C660D9" w:rsidRDefault="00C660D9" w:rsidP="00C660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BF5" w:rsidRPr="00A34BF5" w:rsidRDefault="00C660D9" w:rsidP="00C660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Считаем </w:t>
      </w:r>
      <w:proofErr w:type="gramStart"/>
      <w:r w:rsidR="00A34BF5" w:rsidRPr="00A34B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</w:t>
      </w:r>
      <w:proofErr w:type="gramEnd"/>
      <w:r w:rsidR="00A34BF5" w:rsidRPr="00A3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дальнейшей своей работе использовать логико-математические и дидактические игры для развития логического мышления детей. Формированию дошкольников </w:t>
      </w:r>
      <w:proofErr w:type="gramStart"/>
      <w:r w:rsidR="00A34BF5" w:rsidRPr="00A34B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</w:t>
      </w:r>
      <w:proofErr w:type="gramEnd"/>
      <w:r w:rsidR="00A34BF5" w:rsidRPr="00A3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 должно отводиться важное место. Это вызвано целым рядом причин: обилием информации, получаемой ребёнком; повышенным вниманием компьютеризации.</w:t>
      </w:r>
    </w:p>
    <w:p w:rsidR="00FF36BC" w:rsidRPr="00C660D9" w:rsidRDefault="00FF36BC" w:rsidP="00C660D9">
      <w:pPr>
        <w:spacing w:after="0" w:line="240" w:lineRule="auto"/>
        <w:ind w:firstLine="709"/>
        <w:rPr>
          <w:sz w:val="28"/>
          <w:szCs w:val="28"/>
        </w:rPr>
      </w:pPr>
    </w:p>
    <w:sectPr w:rsidR="00FF36BC" w:rsidRPr="00C660D9" w:rsidSect="001A7C4C">
      <w:headerReference w:type="even" r:id="rId9"/>
      <w:headerReference w:type="default" r:id="rId10"/>
      <w:headerReference w:type="first" r:id="rId11"/>
      <w:pgSz w:w="11906" w:h="16838"/>
      <w:pgMar w:top="142" w:right="849" w:bottom="568" w:left="993" w:header="709" w:footer="709" w:gutter="0"/>
      <w:pgBorders w:offsetFrom="page">
        <w:top w:val="threeDEmboss" w:sz="36" w:space="24" w:color="7030A0"/>
        <w:left w:val="threeDEmboss" w:sz="36" w:space="24" w:color="7030A0"/>
        <w:bottom w:val="threeDEngrave" w:sz="36" w:space="24" w:color="7030A0"/>
        <w:right w:val="threeDEngrave" w:sz="3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37" w:rsidRDefault="00565937">
      <w:pPr>
        <w:spacing w:after="0" w:line="240" w:lineRule="auto"/>
      </w:pPr>
      <w:r>
        <w:separator/>
      </w:r>
    </w:p>
  </w:endnote>
  <w:endnote w:type="continuationSeparator" w:id="0">
    <w:p w:rsidR="00565937" w:rsidRDefault="0056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37" w:rsidRDefault="00565937">
      <w:pPr>
        <w:spacing w:after="0" w:line="240" w:lineRule="auto"/>
      </w:pPr>
      <w:r>
        <w:separator/>
      </w:r>
    </w:p>
  </w:footnote>
  <w:footnote w:type="continuationSeparator" w:id="0">
    <w:p w:rsidR="00565937" w:rsidRDefault="00565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5659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5659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5659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3109"/>
    <w:multiLevelType w:val="hybridMultilevel"/>
    <w:tmpl w:val="E48C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94E44"/>
    <w:multiLevelType w:val="hybridMultilevel"/>
    <w:tmpl w:val="A4F62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067E"/>
    <w:multiLevelType w:val="hybridMultilevel"/>
    <w:tmpl w:val="7012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C7DE5"/>
    <w:multiLevelType w:val="hybridMultilevel"/>
    <w:tmpl w:val="F64A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2203B"/>
    <w:multiLevelType w:val="hybridMultilevel"/>
    <w:tmpl w:val="0FE665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38E04A6"/>
    <w:multiLevelType w:val="hybridMultilevel"/>
    <w:tmpl w:val="249A6A2A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>
    <w:nsid w:val="42841474"/>
    <w:multiLevelType w:val="hybridMultilevel"/>
    <w:tmpl w:val="9A486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BF6EB7"/>
    <w:multiLevelType w:val="hybridMultilevel"/>
    <w:tmpl w:val="5D7601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6AA0374C"/>
    <w:multiLevelType w:val="hybridMultilevel"/>
    <w:tmpl w:val="3D3E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F74"/>
    <w:rsid w:val="000169D4"/>
    <w:rsid w:val="00023BCB"/>
    <w:rsid w:val="000273C7"/>
    <w:rsid w:val="0003677C"/>
    <w:rsid w:val="00040471"/>
    <w:rsid w:val="00062862"/>
    <w:rsid w:val="000742DF"/>
    <w:rsid w:val="00077B44"/>
    <w:rsid w:val="00083444"/>
    <w:rsid w:val="000B590B"/>
    <w:rsid w:val="000C4F74"/>
    <w:rsid w:val="000C65F4"/>
    <w:rsid w:val="000D37CF"/>
    <w:rsid w:val="000D44B4"/>
    <w:rsid w:val="000D6DB8"/>
    <w:rsid w:val="00100435"/>
    <w:rsid w:val="00102DFD"/>
    <w:rsid w:val="00102F5E"/>
    <w:rsid w:val="001248A4"/>
    <w:rsid w:val="00131D6D"/>
    <w:rsid w:val="0013239C"/>
    <w:rsid w:val="00160F58"/>
    <w:rsid w:val="00162CF4"/>
    <w:rsid w:val="00166D03"/>
    <w:rsid w:val="001B51EA"/>
    <w:rsid w:val="001C1038"/>
    <w:rsid w:val="001C2D86"/>
    <w:rsid w:val="001F0D85"/>
    <w:rsid w:val="001F1269"/>
    <w:rsid w:val="00203DCE"/>
    <w:rsid w:val="0021041F"/>
    <w:rsid w:val="0024434E"/>
    <w:rsid w:val="00257C02"/>
    <w:rsid w:val="002635AC"/>
    <w:rsid w:val="0027475F"/>
    <w:rsid w:val="00277015"/>
    <w:rsid w:val="002A36F4"/>
    <w:rsid w:val="002B13FE"/>
    <w:rsid w:val="002C370B"/>
    <w:rsid w:val="002C7BCA"/>
    <w:rsid w:val="002F3126"/>
    <w:rsid w:val="002F345F"/>
    <w:rsid w:val="00303097"/>
    <w:rsid w:val="003070F2"/>
    <w:rsid w:val="003076FD"/>
    <w:rsid w:val="003211F0"/>
    <w:rsid w:val="003518DB"/>
    <w:rsid w:val="00353476"/>
    <w:rsid w:val="003538AB"/>
    <w:rsid w:val="00376791"/>
    <w:rsid w:val="003B08FC"/>
    <w:rsid w:val="003F00CF"/>
    <w:rsid w:val="00402388"/>
    <w:rsid w:val="004157B2"/>
    <w:rsid w:val="0044004F"/>
    <w:rsid w:val="004501E1"/>
    <w:rsid w:val="0045278D"/>
    <w:rsid w:val="00463283"/>
    <w:rsid w:val="00467B33"/>
    <w:rsid w:val="00487670"/>
    <w:rsid w:val="004A54CC"/>
    <w:rsid w:val="004B1B6B"/>
    <w:rsid w:val="004B4543"/>
    <w:rsid w:val="004B59E2"/>
    <w:rsid w:val="004C6D10"/>
    <w:rsid w:val="004D60A7"/>
    <w:rsid w:val="004E2353"/>
    <w:rsid w:val="004F6A15"/>
    <w:rsid w:val="00527D42"/>
    <w:rsid w:val="00542597"/>
    <w:rsid w:val="00565937"/>
    <w:rsid w:val="005751D0"/>
    <w:rsid w:val="00592402"/>
    <w:rsid w:val="00594AB8"/>
    <w:rsid w:val="0059504F"/>
    <w:rsid w:val="005C1E6E"/>
    <w:rsid w:val="005D6949"/>
    <w:rsid w:val="005D7B1E"/>
    <w:rsid w:val="005E3F17"/>
    <w:rsid w:val="00602A8B"/>
    <w:rsid w:val="006063F5"/>
    <w:rsid w:val="006465CB"/>
    <w:rsid w:val="006520F5"/>
    <w:rsid w:val="006538EA"/>
    <w:rsid w:val="00653EF5"/>
    <w:rsid w:val="00670BE3"/>
    <w:rsid w:val="00675A56"/>
    <w:rsid w:val="006A04F1"/>
    <w:rsid w:val="006C6EC9"/>
    <w:rsid w:val="006D041D"/>
    <w:rsid w:val="006D462C"/>
    <w:rsid w:val="006D7BA8"/>
    <w:rsid w:val="006E659E"/>
    <w:rsid w:val="00713D32"/>
    <w:rsid w:val="007144E0"/>
    <w:rsid w:val="00721685"/>
    <w:rsid w:val="00725F6F"/>
    <w:rsid w:val="00726857"/>
    <w:rsid w:val="00727B42"/>
    <w:rsid w:val="0073409B"/>
    <w:rsid w:val="007430D7"/>
    <w:rsid w:val="00744B12"/>
    <w:rsid w:val="00747F4C"/>
    <w:rsid w:val="007531AF"/>
    <w:rsid w:val="007539ED"/>
    <w:rsid w:val="0076273C"/>
    <w:rsid w:val="007820AC"/>
    <w:rsid w:val="00787074"/>
    <w:rsid w:val="00792262"/>
    <w:rsid w:val="007C45D3"/>
    <w:rsid w:val="007D078A"/>
    <w:rsid w:val="007D6666"/>
    <w:rsid w:val="007E041A"/>
    <w:rsid w:val="007F23A1"/>
    <w:rsid w:val="007F6886"/>
    <w:rsid w:val="008000F1"/>
    <w:rsid w:val="0080216A"/>
    <w:rsid w:val="00806103"/>
    <w:rsid w:val="008334E0"/>
    <w:rsid w:val="008338C0"/>
    <w:rsid w:val="00847B06"/>
    <w:rsid w:val="00855438"/>
    <w:rsid w:val="00860111"/>
    <w:rsid w:val="00864279"/>
    <w:rsid w:val="00870543"/>
    <w:rsid w:val="00876A77"/>
    <w:rsid w:val="00880C50"/>
    <w:rsid w:val="00897405"/>
    <w:rsid w:val="008A52D0"/>
    <w:rsid w:val="008D3055"/>
    <w:rsid w:val="008D3D91"/>
    <w:rsid w:val="008E2B6A"/>
    <w:rsid w:val="008F42B2"/>
    <w:rsid w:val="00921470"/>
    <w:rsid w:val="00923934"/>
    <w:rsid w:val="009256E3"/>
    <w:rsid w:val="009270B7"/>
    <w:rsid w:val="00945ADD"/>
    <w:rsid w:val="0094654B"/>
    <w:rsid w:val="00953DE1"/>
    <w:rsid w:val="00957B23"/>
    <w:rsid w:val="0096788A"/>
    <w:rsid w:val="00981AAE"/>
    <w:rsid w:val="009970FE"/>
    <w:rsid w:val="009B3C63"/>
    <w:rsid w:val="009E0D58"/>
    <w:rsid w:val="009F37EC"/>
    <w:rsid w:val="00A04620"/>
    <w:rsid w:val="00A34BF5"/>
    <w:rsid w:val="00A46201"/>
    <w:rsid w:val="00A47434"/>
    <w:rsid w:val="00A56FB6"/>
    <w:rsid w:val="00A92F93"/>
    <w:rsid w:val="00AA3F29"/>
    <w:rsid w:val="00AC5E0E"/>
    <w:rsid w:val="00AF44A3"/>
    <w:rsid w:val="00AF6E7B"/>
    <w:rsid w:val="00B01607"/>
    <w:rsid w:val="00B053DD"/>
    <w:rsid w:val="00B145E9"/>
    <w:rsid w:val="00B21AF9"/>
    <w:rsid w:val="00B26489"/>
    <w:rsid w:val="00B40DF0"/>
    <w:rsid w:val="00B51270"/>
    <w:rsid w:val="00B564D8"/>
    <w:rsid w:val="00B56DBA"/>
    <w:rsid w:val="00B622AC"/>
    <w:rsid w:val="00B632F9"/>
    <w:rsid w:val="00B82EE8"/>
    <w:rsid w:val="00B85BC0"/>
    <w:rsid w:val="00B87166"/>
    <w:rsid w:val="00BA0231"/>
    <w:rsid w:val="00BB4995"/>
    <w:rsid w:val="00BB56ED"/>
    <w:rsid w:val="00BB71E5"/>
    <w:rsid w:val="00BC3550"/>
    <w:rsid w:val="00BD130A"/>
    <w:rsid w:val="00BD3111"/>
    <w:rsid w:val="00BD3953"/>
    <w:rsid w:val="00BD43B1"/>
    <w:rsid w:val="00BF03D4"/>
    <w:rsid w:val="00BF4DC3"/>
    <w:rsid w:val="00C15753"/>
    <w:rsid w:val="00C22CAD"/>
    <w:rsid w:val="00C24FA4"/>
    <w:rsid w:val="00C4763E"/>
    <w:rsid w:val="00C50824"/>
    <w:rsid w:val="00C60F3A"/>
    <w:rsid w:val="00C65693"/>
    <w:rsid w:val="00C660D9"/>
    <w:rsid w:val="00C770DD"/>
    <w:rsid w:val="00C8270A"/>
    <w:rsid w:val="00C8338E"/>
    <w:rsid w:val="00C83B13"/>
    <w:rsid w:val="00C84CA2"/>
    <w:rsid w:val="00C86686"/>
    <w:rsid w:val="00C913C8"/>
    <w:rsid w:val="00C95E31"/>
    <w:rsid w:val="00C96870"/>
    <w:rsid w:val="00CA3F0E"/>
    <w:rsid w:val="00CA45D5"/>
    <w:rsid w:val="00CA7B84"/>
    <w:rsid w:val="00CB23FA"/>
    <w:rsid w:val="00CB76B2"/>
    <w:rsid w:val="00CC6D57"/>
    <w:rsid w:val="00CD00B6"/>
    <w:rsid w:val="00CD3224"/>
    <w:rsid w:val="00CD5202"/>
    <w:rsid w:val="00CD54B6"/>
    <w:rsid w:val="00CE5265"/>
    <w:rsid w:val="00CF1F2E"/>
    <w:rsid w:val="00CF30EF"/>
    <w:rsid w:val="00CF74AC"/>
    <w:rsid w:val="00D06C19"/>
    <w:rsid w:val="00D1358A"/>
    <w:rsid w:val="00D430C4"/>
    <w:rsid w:val="00D46047"/>
    <w:rsid w:val="00D51911"/>
    <w:rsid w:val="00D54F5F"/>
    <w:rsid w:val="00D55846"/>
    <w:rsid w:val="00D74C70"/>
    <w:rsid w:val="00D75CF5"/>
    <w:rsid w:val="00D8296E"/>
    <w:rsid w:val="00D85B4F"/>
    <w:rsid w:val="00D96859"/>
    <w:rsid w:val="00DB29F6"/>
    <w:rsid w:val="00DD6E48"/>
    <w:rsid w:val="00DF0742"/>
    <w:rsid w:val="00DF6293"/>
    <w:rsid w:val="00E30191"/>
    <w:rsid w:val="00E44B8B"/>
    <w:rsid w:val="00E46F72"/>
    <w:rsid w:val="00E53968"/>
    <w:rsid w:val="00E62418"/>
    <w:rsid w:val="00E65086"/>
    <w:rsid w:val="00E91AFE"/>
    <w:rsid w:val="00E9629A"/>
    <w:rsid w:val="00E972E0"/>
    <w:rsid w:val="00EA1EE9"/>
    <w:rsid w:val="00EA38EB"/>
    <w:rsid w:val="00EB1E32"/>
    <w:rsid w:val="00EC2808"/>
    <w:rsid w:val="00EC6DE1"/>
    <w:rsid w:val="00ED4DE8"/>
    <w:rsid w:val="00EE066E"/>
    <w:rsid w:val="00EF30FC"/>
    <w:rsid w:val="00EF5450"/>
    <w:rsid w:val="00F114B1"/>
    <w:rsid w:val="00F1250D"/>
    <w:rsid w:val="00F13457"/>
    <w:rsid w:val="00F14EE4"/>
    <w:rsid w:val="00F307A8"/>
    <w:rsid w:val="00F41641"/>
    <w:rsid w:val="00F520BC"/>
    <w:rsid w:val="00F60E9A"/>
    <w:rsid w:val="00F73237"/>
    <w:rsid w:val="00FA074F"/>
    <w:rsid w:val="00FA2442"/>
    <w:rsid w:val="00FA7826"/>
    <w:rsid w:val="00FB3575"/>
    <w:rsid w:val="00FC2981"/>
    <w:rsid w:val="00FC4EE3"/>
    <w:rsid w:val="00FC74FA"/>
    <w:rsid w:val="00FD4F33"/>
    <w:rsid w:val="00FE3504"/>
    <w:rsid w:val="00FE61CA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74"/>
  </w:style>
  <w:style w:type="paragraph" w:styleId="1">
    <w:name w:val="heading 1"/>
    <w:basedOn w:val="a"/>
    <w:link w:val="10"/>
    <w:qFormat/>
    <w:rsid w:val="000C4F74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F74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C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4F74"/>
  </w:style>
  <w:style w:type="paragraph" w:styleId="a5">
    <w:name w:val="List Paragraph"/>
    <w:basedOn w:val="a"/>
    <w:uiPriority w:val="34"/>
    <w:qFormat/>
    <w:rsid w:val="000C4F74"/>
    <w:pPr>
      <w:spacing w:line="240" w:lineRule="auto"/>
      <w:ind w:left="720" w:right="-425"/>
      <w:contextualSpacing/>
    </w:pPr>
  </w:style>
  <w:style w:type="paragraph" w:styleId="a6">
    <w:name w:val="Normal (Web)"/>
    <w:basedOn w:val="a"/>
    <w:uiPriority w:val="99"/>
    <w:unhideWhenUsed/>
    <w:rsid w:val="000C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C4F74"/>
    <w:pPr>
      <w:spacing w:after="0" w:line="240" w:lineRule="auto"/>
    </w:pPr>
  </w:style>
  <w:style w:type="table" w:styleId="a8">
    <w:name w:val="Table Grid"/>
    <w:basedOn w:val="a1"/>
    <w:uiPriority w:val="59"/>
    <w:rsid w:val="000C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C4F74"/>
    <w:rPr>
      <w:b/>
      <w:bCs/>
    </w:rPr>
  </w:style>
  <w:style w:type="character" w:customStyle="1" w:styleId="apple-converted-space">
    <w:name w:val="apple-converted-space"/>
    <w:basedOn w:val="a0"/>
    <w:rsid w:val="000C4F74"/>
  </w:style>
  <w:style w:type="paragraph" w:styleId="aa">
    <w:name w:val="Balloon Text"/>
    <w:basedOn w:val="a"/>
    <w:link w:val="ab"/>
    <w:uiPriority w:val="99"/>
    <w:semiHidden/>
    <w:unhideWhenUsed/>
    <w:rsid w:val="001F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1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7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9</cp:revision>
  <dcterms:created xsi:type="dcterms:W3CDTF">2019-11-28T15:29:00Z</dcterms:created>
  <dcterms:modified xsi:type="dcterms:W3CDTF">2024-01-29T17:05:00Z</dcterms:modified>
</cp:coreProperties>
</file>