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7FDB" w:rsidRDefault="00D17FDB" w:rsidP="00244B0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По классификации </w:t>
      </w:r>
      <w:r w:rsidRPr="00244B09">
        <w:rPr>
          <w:rStyle w:val="c2"/>
          <w:color w:val="800000"/>
          <w:sz w:val="28"/>
          <w:szCs w:val="28"/>
        </w:rPr>
        <w:t>Л. В. Артемовой,</w:t>
      </w:r>
      <w:r>
        <w:rPr>
          <w:rStyle w:val="c2"/>
          <w:color w:val="000000"/>
          <w:sz w:val="28"/>
          <w:szCs w:val="28"/>
        </w:rPr>
        <w:t xml:space="preserve"> театрализованные игры делятся на две основные группы: </w:t>
      </w:r>
    </w:p>
    <w:p w:rsidR="00D17FDB" w:rsidRDefault="00D17FDB" w:rsidP="00244B0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D17FDB" w:rsidRPr="00244B09" w:rsidRDefault="00D17FDB" w:rsidP="00244B09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333399"/>
          <w:sz w:val="28"/>
          <w:szCs w:val="28"/>
        </w:rPr>
      </w:pPr>
      <w:r w:rsidRPr="00244B09">
        <w:rPr>
          <w:rStyle w:val="c2"/>
          <w:color w:val="333399"/>
          <w:sz w:val="28"/>
          <w:szCs w:val="28"/>
          <w:u w:val="single"/>
        </w:rPr>
        <w:t xml:space="preserve">режиссерские игры </w:t>
      </w:r>
    </w:p>
    <w:p w:rsidR="00D17FDB" w:rsidRPr="00244B09" w:rsidRDefault="00D17FDB" w:rsidP="00244B0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333399"/>
          <w:sz w:val="28"/>
          <w:szCs w:val="28"/>
        </w:rPr>
      </w:pPr>
      <w:r w:rsidRPr="00244B09">
        <w:rPr>
          <w:rStyle w:val="c2"/>
          <w:color w:val="333399"/>
          <w:sz w:val="28"/>
          <w:szCs w:val="28"/>
          <w:u w:val="single"/>
        </w:rPr>
        <w:t xml:space="preserve"> </w:t>
      </w:r>
    </w:p>
    <w:p w:rsidR="00D17FDB" w:rsidRPr="00244B09" w:rsidRDefault="00D17FDB" w:rsidP="00244B09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333399"/>
          <w:sz w:val="28"/>
          <w:szCs w:val="28"/>
        </w:rPr>
      </w:pPr>
      <w:r w:rsidRPr="00244B09">
        <w:rPr>
          <w:rStyle w:val="c2"/>
          <w:color w:val="333399"/>
          <w:sz w:val="28"/>
          <w:szCs w:val="28"/>
          <w:u w:val="single"/>
        </w:rPr>
        <w:t>игры-драматизации</w:t>
      </w:r>
      <w:r w:rsidRPr="00244B09">
        <w:rPr>
          <w:rStyle w:val="c2"/>
          <w:color w:val="333399"/>
          <w:sz w:val="28"/>
          <w:szCs w:val="28"/>
        </w:rPr>
        <w:t xml:space="preserve">. </w:t>
      </w:r>
    </w:p>
    <w:p w:rsidR="00D17FDB" w:rsidRPr="00244B09" w:rsidRDefault="00D17FDB">
      <w:pPr>
        <w:rPr>
          <w:color w:val="333399"/>
          <w:sz w:val="28"/>
          <w:szCs w:val="28"/>
        </w:rPr>
      </w:pPr>
    </w:p>
    <w:p w:rsidR="00D17FDB" w:rsidRDefault="00D17FDB" w:rsidP="00244B0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CA4D7F">
        <w:rPr>
          <w:rStyle w:val="c2"/>
          <w:color w:val="000000"/>
          <w:sz w:val="28"/>
          <w:szCs w:val="28"/>
          <w:u w:val="single"/>
        </w:rPr>
        <w:t>К режиссерским играм автор относит</w:t>
      </w:r>
      <w:r>
        <w:rPr>
          <w:rStyle w:val="c2"/>
          <w:color w:val="000000"/>
          <w:sz w:val="28"/>
          <w:szCs w:val="28"/>
        </w:rPr>
        <w:t xml:space="preserve">: настольный и теневой театры, театр на </w:t>
      </w:r>
      <w:proofErr w:type="spellStart"/>
      <w:r>
        <w:rPr>
          <w:rStyle w:val="c2"/>
          <w:color w:val="000000"/>
          <w:sz w:val="28"/>
          <w:szCs w:val="28"/>
        </w:rPr>
        <w:t>фланелеграфе</w:t>
      </w:r>
      <w:proofErr w:type="spellEnd"/>
      <w:r>
        <w:rPr>
          <w:rStyle w:val="c2"/>
          <w:color w:val="000000"/>
          <w:sz w:val="28"/>
          <w:szCs w:val="28"/>
        </w:rPr>
        <w:t xml:space="preserve">. В данных видах театрализованных игр ребенок или взрослый не являются действующими персонажами, а создают сцены и ведут роль игрушечного персонажа – объемного или плоскостного. Персонаж изображается с помощью интонационной выразительности голоса, частично – мимики. </w:t>
      </w:r>
    </w:p>
    <w:p w:rsidR="00D17FDB" w:rsidRDefault="00D17FDB">
      <w:pPr>
        <w:rPr>
          <w:color w:val="800000"/>
          <w:sz w:val="28"/>
          <w:szCs w:val="28"/>
        </w:rPr>
      </w:pPr>
    </w:p>
    <w:p w:rsidR="00D17FDB" w:rsidRDefault="00D17FDB">
      <w:pPr>
        <w:rPr>
          <w:rStyle w:val="c2"/>
          <w:color w:val="000000"/>
          <w:sz w:val="28"/>
          <w:szCs w:val="28"/>
        </w:rPr>
      </w:pPr>
      <w:r w:rsidRPr="00CA4D7F">
        <w:rPr>
          <w:rStyle w:val="c2"/>
          <w:color w:val="000000"/>
          <w:sz w:val="28"/>
          <w:szCs w:val="28"/>
          <w:u w:val="single"/>
        </w:rPr>
        <w:t>К играм-драматизациям относят:</w:t>
      </w:r>
      <w:r>
        <w:rPr>
          <w:rStyle w:val="c2"/>
          <w:color w:val="000000"/>
          <w:sz w:val="28"/>
          <w:szCs w:val="28"/>
        </w:rPr>
        <w:t xml:space="preserve"> игры-драматизации с пальчиками, с куклами бибабо, импровизации.</w:t>
      </w:r>
    </w:p>
    <w:p w:rsidR="00D17FDB" w:rsidRPr="00FB0585" w:rsidRDefault="00624686" w:rsidP="00FB0585">
      <w:pPr>
        <w:jc w:val="center"/>
        <w:rPr>
          <w:color w:val="800000"/>
          <w:sz w:val="28"/>
          <w:szCs w:val="28"/>
        </w:rPr>
      </w:pPr>
      <w:r>
        <w:fldChar w:fldCharType="begin"/>
      </w:r>
      <w:r>
        <w:instrText xml:space="preserve"> </w:instrText>
      </w:r>
      <w:r>
        <w:instrText>INCLUDEPICTURE  "https://im1-tub-ru.yandex.net/i?id=5a8f003478b078e02fedb078a745e841-l&amp;n=13" \*</w:instrText>
      </w:r>
      <w:r>
        <w:instrText xml:space="preserve">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5pt;height:94.5pt">
            <v:imagedata r:id="rId5" r:href="rId6"/>
          </v:shape>
        </w:pict>
      </w:r>
      <w:r>
        <w:fldChar w:fldCharType="end"/>
      </w:r>
    </w:p>
    <w:p w:rsidR="00D17FDB" w:rsidRDefault="00D17FDB" w:rsidP="00706681">
      <w:pPr>
        <w:pStyle w:val="a3"/>
        <w:spacing w:before="0" w:beforeAutospacing="0" w:after="0" w:afterAutospacing="0"/>
        <w:jc w:val="both"/>
        <w:rPr>
          <w:color w:val="800000"/>
          <w:sz w:val="28"/>
          <w:szCs w:val="28"/>
        </w:rPr>
      </w:pPr>
      <w:r w:rsidRPr="00107F27">
        <w:rPr>
          <w:color w:val="800000"/>
          <w:sz w:val="28"/>
          <w:szCs w:val="28"/>
        </w:rPr>
        <w:lastRenderedPageBreak/>
        <w:t>Театрализованная игра помогает:</w:t>
      </w:r>
    </w:p>
    <w:p w:rsidR="00D17FDB" w:rsidRPr="00107F27" w:rsidRDefault="00D17FDB" w:rsidP="00706681">
      <w:pPr>
        <w:pStyle w:val="a3"/>
        <w:spacing w:before="0" w:beforeAutospacing="0" w:after="0" w:afterAutospacing="0"/>
        <w:jc w:val="both"/>
        <w:rPr>
          <w:color w:val="800000"/>
          <w:sz w:val="28"/>
          <w:szCs w:val="28"/>
        </w:rPr>
      </w:pPr>
    </w:p>
    <w:p w:rsidR="00D17FDB" w:rsidRPr="00FC30DD" w:rsidRDefault="00D17FDB" w:rsidP="0070668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</w:rPr>
      </w:pPr>
      <w:r>
        <w:rPr>
          <w:sz w:val="28"/>
          <w:szCs w:val="28"/>
        </w:rPr>
        <w:t>стимулировать активную речь ребенка за счет расширения словарного запаса;</w:t>
      </w:r>
    </w:p>
    <w:p w:rsidR="00D17FDB" w:rsidRPr="00FC30DD" w:rsidRDefault="00D17FDB" w:rsidP="0070668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совершенствовать артикуляционный аппарат; </w:t>
      </w:r>
    </w:p>
    <w:p w:rsidR="00D17FDB" w:rsidRPr="000C7A0A" w:rsidRDefault="00D17FDB" w:rsidP="0070668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 усваивать богатство родного языка, его выразительные средства; </w:t>
      </w:r>
    </w:p>
    <w:p w:rsidR="00D17FDB" w:rsidRPr="000C7A0A" w:rsidRDefault="00D17FDB" w:rsidP="0070668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 формировать диалогическую, эмоциональную насыщенность речи;</w:t>
      </w:r>
    </w:p>
    <w:p w:rsidR="00D17FDB" w:rsidRDefault="00D17FDB" w:rsidP="00706681">
      <w:pPr>
        <w:numPr>
          <w:ilvl w:val="0"/>
          <w:numId w:val="3"/>
        </w:numPr>
        <w:spacing w:after="0"/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 усвоению элементов речевого общения (мимика, жест, поза, интонация, модуляция голоса).</w:t>
      </w:r>
      <w:r w:rsidRPr="000C7A0A">
        <w:rPr>
          <w:sz w:val="28"/>
        </w:rPr>
        <w:t xml:space="preserve"> </w:t>
      </w:r>
      <w:r>
        <w:rPr>
          <w:sz w:val="28"/>
        </w:rPr>
        <w:t> </w:t>
      </w:r>
    </w:p>
    <w:p w:rsidR="00D17FDB" w:rsidRDefault="00D17FDB" w:rsidP="00706681">
      <w:pPr>
        <w:numPr>
          <w:ilvl w:val="0"/>
          <w:numId w:val="3"/>
        </w:numPr>
        <w:spacing w:after="0"/>
        <w:ind w:left="0" w:firstLine="0"/>
        <w:jc w:val="both"/>
        <w:rPr>
          <w:sz w:val="28"/>
        </w:rPr>
      </w:pPr>
      <w:r>
        <w:rPr>
          <w:sz w:val="28"/>
        </w:rPr>
        <w:t>повысить общую культуру ребенка, приобщать к духовным   ценностям;</w:t>
      </w:r>
    </w:p>
    <w:p w:rsidR="00D17FDB" w:rsidRPr="000C7A0A" w:rsidRDefault="00D17FDB" w:rsidP="00706681">
      <w:pPr>
        <w:numPr>
          <w:ilvl w:val="0"/>
          <w:numId w:val="3"/>
        </w:numPr>
        <w:spacing w:after="0"/>
        <w:ind w:left="0" w:firstLine="0"/>
        <w:jc w:val="both"/>
        <w:rPr>
          <w:sz w:val="28"/>
          <w:szCs w:val="28"/>
        </w:rPr>
      </w:pPr>
      <w:r w:rsidRPr="000C7A0A">
        <w:rPr>
          <w:sz w:val="28"/>
          <w:szCs w:val="28"/>
        </w:rPr>
        <w:t> познакомить его с детской литературой, музыкой, изобразительным искусством, правилами</w:t>
      </w:r>
      <w:r>
        <w:rPr>
          <w:sz w:val="28"/>
          <w:szCs w:val="28"/>
        </w:rPr>
        <w:t xml:space="preserve"> этикета, обрядами, традициями.</w:t>
      </w:r>
    </w:p>
    <w:p w:rsidR="00D17FDB" w:rsidRDefault="00624686" w:rsidP="00706681">
      <w:pPr>
        <w:jc w:val="center"/>
        <w:rPr>
          <w:sz w:val="24"/>
          <w:szCs w:val="24"/>
        </w:rPr>
      </w:pPr>
      <w:r>
        <w:fldChar w:fldCharType="begin"/>
      </w:r>
      <w:r>
        <w:instrText xml:space="preserve"> </w:instrText>
      </w:r>
      <w:r>
        <w:instrText>INCLUDEPICTURE  "http://previews.123rf.com/images/lenm/lenm1111/lenm111100033/11197758-Illustration-of-Kids-Demonstrating-Their-Talents-Stock-Photo.jpg"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alt="" style="width:121.5pt;height:1in">
            <v:imagedata r:id="rId7" r:href="rId8"/>
          </v:shape>
        </w:pict>
      </w:r>
      <w:r>
        <w:fldChar w:fldCharType="end"/>
      </w:r>
    </w:p>
    <w:p w:rsidR="00D17FDB" w:rsidRDefault="00D17FDB">
      <w:pPr>
        <w:rPr>
          <w:sz w:val="24"/>
          <w:szCs w:val="24"/>
        </w:rPr>
      </w:pPr>
    </w:p>
    <w:p w:rsidR="00D17FDB" w:rsidRDefault="00D17FDB" w:rsidP="00706681">
      <w:pPr>
        <w:jc w:val="both"/>
        <w:rPr>
          <w:sz w:val="28"/>
          <w:szCs w:val="28"/>
        </w:rPr>
      </w:pPr>
      <w:r w:rsidRPr="00706681">
        <w:rPr>
          <w:color w:val="800000"/>
          <w:sz w:val="28"/>
          <w:szCs w:val="28"/>
        </w:rPr>
        <w:lastRenderedPageBreak/>
        <w:t>Речь</w:t>
      </w:r>
      <w:r>
        <w:rPr>
          <w:sz w:val="28"/>
          <w:szCs w:val="28"/>
        </w:rPr>
        <w:t xml:space="preserve"> – одна из важнейших линий развития ребенка. Благодаря родному языку малыш входит в наш мир, получает широкие возможности общения с другими людьми. </w:t>
      </w:r>
    </w:p>
    <w:p w:rsidR="00D17FDB" w:rsidRDefault="00D17FDB" w:rsidP="00706681">
      <w:pPr>
        <w:jc w:val="both"/>
        <w:rPr>
          <w:sz w:val="28"/>
          <w:szCs w:val="28"/>
        </w:rPr>
      </w:pPr>
    </w:p>
    <w:p w:rsidR="00D17FDB" w:rsidRDefault="00D17FDB" w:rsidP="00706681">
      <w:pPr>
        <w:jc w:val="both"/>
        <w:rPr>
          <w:color w:val="800000"/>
          <w:sz w:val="28"/>
          <w:szCs w:val="28"/>
        </w:rPr>
      </w:pPr>
      <w:r w:rsidRPr="00706681">
        <w:rPr>
          <w:color w:val="800000"/>
          <w:sz w:val="28"/>
          <w:szCs w:val="28"/>
        </w:rPr>
        <w:t>Театрализованная деятельность дошкольников</w:t>
      </w:r>
      <w:r>
        <w:rPr>
          <w:sz w:val="28"/>
          <w:szCs w:val="28"/>
        </w:rPr>
        <w:t xml:space="preserve"> – это вид художественно-творческой деятельности, в процессе которого его участники осваивают доступные средства сценического искусства и, согласно выбранной роли участвуют в подготовке и разыгрывании разного вида театральных представлений, приобщаются к театральной культуре.</w:t>
      </w:r>
      <w:r>
        <w:rPr>
          <w:sz w:val="28"/>
          <w:szCs w:val="28"/>
        </w:rPr>
        <w:br/>
      </w:r>
    </w:p>
    <w:p w:rsidR="00D17FDB" w:rsidRPr="00722655" w:rsidRDefault="00D17FDB" w:rsidP="00722655">
      <w:pPr>
        <w:spacing w:before="100" w:beforeAutospacing="1" w:after="100" w:afterAutospacing="1"/>
        <w:jc w:val="both"/>
        <w:rPr>
          <w:color w:val="800000"/>
          <w:sz w:val="28"/>
          <w:szCs w:val="28"/>
        </w:rPr>
      </w:pPr>
      <w:r w:rsidRPr="00722655">
        <w:rPr>
          <w:color w:val="800000"/>
          <w:sz w:val="28"/>
          <w:szCs w:val="28"/>
        </w:rPr>
        <w:t xml:space="preserve">Упражнения </w:t>
      </w:r>
      <w:r>
        <w:rPr>
          <w:color w:val="800000"/>
          <w:sz w:val="28"/>
          <w:szCs w:val="28"/>
        </w:rPr>
        <w:t xml:space="preserve">по речевому развитию </w:t>
      </w:r>
      <w:r w:rsidRPr="00722655">
        <w:rPr>
          <w:color w:val="800000"/>
          <w:sz w:val="28"/>
          <w:szCs w:val="28"/>
        </w:rPr>
        <w:t>делятся на три вида:</w:t>
      </w:r>
    </w:p>
    <w:p w:rsidR="00D17FDB" w:rsidRPr="000B3DF5" w:rsidRDefault="00D17FDB" w:rsidP="00722655">
      <w:pPr>
        <w:spacing w:before="100" w:beforeAutospacing="1" w:after="100" w:afterAutospacing="1"/>
        <w:jc w:val="both"/>
        <w:rPr>
          <w:sz w:val="28"/>
          <w:szCs w:val="28"/>
        </w:rPr>
      </w:pPr>
      <w:r w:rsidRPr="000B3DF5">
        <w:rPr>
          <w:sz w:val="28"/>
          <w:szCs w:val="28"/>
        </w:rPr>
        <w:t>- дыхательные и артикуляционные;</w:t>
      </w:r>
    </w:p>
    <w:p w:rsidR="00D17FDB" w:rsidRPr="000B3DF5" w:rsidRDefault="00D17FDB" w:rsidP="00722655">
      <w:pPr>
        <w:spacing w:before="100" w:beforeAutospacing="1" w:after="100" w:afterAutospacing="1"/>
        <w:jc w:val="both"/>
        <w:rPr>
          <w:sz w:val="28"/>
          <w:szCs w:val="28"/>
        </w:rPr>
      </w:pPr>
      <w:r w:rsidRPr="000B3DF5">
        <w:rPr>
          <w:sz w:val="28"/>
          <w:szCs w:val="28"/>
        </w:rPr>
        <w:t>- дикционные и интонационные;</w:t>
      </w:r>
    </w:p>
    <w:p w:rsidR="00D17FDB" w:rsidRPr="00BD4009" w:rsidRDefault="00D17FDB" w:rsidP="00722655">
      <w:pPr>
        <w:spacing w:before="100" w:beforeAutospacing="1" w:after="100" w:afterAutospacing="1"/>
        <w:jc w:val="both"/>
        <w:rPr>
          <w:sz w:val="28"/>
          <w:szCs w:val="28"/>
        </w:rPr>
      </w:pPr>
      <w:r w:rsidRPr="000B3DF5">
        <w:rPr>
          <w:sz w:val="28"/>
          <w:szCs w:val="28"/>
        </w:rPr>
        <w:t>- творческие (со словом).</w:t>
      </w:r>
    </w:p>
    <w:p w:rsidR="00D17FDB" w:rsidRDefault="00D17FDB"/>
    <w:p w:rsidR="00D17FDB" w:rsidRPr="0011468E" w:rsidRDefault="00D17FDB">
      <w:pPr>
        <w:rPr>
          <w:color w:val="800000"/>
          <w:sz w:val="28"/>
          <w:szCs w:val="28"/>
        </w:rPr>
      </w:pPr>
      <w:r w:rsidRPr="0011468E">
        <w:rPr>
          <w:color w:val="800000"/>
          <w:sz w:val="28"/>
          <w:szCs w:val="28"/>
        </w:rPr>
        <w:lastRenderedPageBreak/>
        <w:t>Актер должен быть:</w:t>
      </w:r>
    </w:p>
    <w:p w:rsidR="00D17FDB" w:rsidRDefault="00D17FDB" w:rsidP="001146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  <w:lang w:eastAsia="ru-RU"/>
        </w:rPr>
      </w:pPr>
      <w:r w:rsidRPr="00C95F25">
        <w:rPr>
          <w:color w:val="000000"/>
          <w:sz w:val="28"/>
          <w:szCs w:val="28"/>
          <w:lang w:eastAsia="ru-RU"/>
        </w:rPr>
        <w:t xml:space="preserve">Первое – это решительность во всем. </w:t>
      </w:r>
      <w:r w:rsidRPr="00356320">
        <w:rPr>
          <w:color w:val="000000"/>
          <w:sz w:val="28"/>
          <w:szCs w:val="28"/>
          <w:lang w:eastAsia="ru-RU"/>
        </w:rPr>
        <w:t xml:space="preserve">Рядом с этим качеством </w:t>
      </w:r>
      <w:proofErr w:type="gramStart"/>
      <w:r w:rsidRPr="00356320">
        <w:rPr>
          <w:color w:val="000000"/>
          <w:sz w:val="28"/>
          <w:szCs w:val="28"/>
          <w:lang w:eastAsia="ru-RU"/>
        </w:rPr>
        <w:t xml:space="preserve">стоит </w:t>
      </w:r>
      <w:r w:rsidRPr="00C95F25">
        <w:rPr>
          <w:color w:val="000000"/>
          <w:sz w:val="28"/>
          <w:szCs w:val="28"/>
          <w:lang w:eastAsia="ru-RU"/>
        </w:rPr>
        <w:t xml:space="preserve"> уверенность</w:t>
      </w:r>
      <w:proofErr w:type="gramEnd"/>
      <w:r w:rsidRPr="00C95F25">
        <w:rPr>
          <w:color w:val="000000"/>
          <w:sz w:val="28"/>
          <w:szCs w:val="28"/>
          <w:lang w:eastAsia="ru-RU"/>
        </w:rPr>
        <w:t xml:space="preserve"> в себе. Их можно объединить в одно единое целое. Без уверенности в себе не существует и решительности.</w:t>
      </w:r>
    </w:p>
    <w:p w:rsidR="00D17FDB" w:rsidRDefault="00D17FDB" w:rsidP="001146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  <w:lang w:eastAsia="ru-RU"/>
        </w:rPr>
      </w:pPr>
      <w:r w:rsidRPr="00356320">
        <w:rPr>
          <w:color w:val="000000"/>
          <w:sz w:val="28"/>
          <w:szCs w:val="28"/>
          <w:lang w:eastAsia="ru-RU"/>
        </w:rPr>
        <w:t xml:space="preserve">Второе - образное и абстрактное. </w:t>
      </w:r>
      <w:r w:rsidRPr="00C95F25">
        <w:rPr>
          <w:color w:val="000000"/>
          <w:sz w:val="28"/>
          <w:szCs w:val="28"/>
          <w:lang w:eastAsia="ru-RU"/>
        </w:rPr>
        <w:t>Именно они являются главными помощниками артиста в создании наиболее яркого и индивидуального образа того или иного героя на сцене.</w:t>
      </w:r>
    </w:p>
    <w:p w:rsidR="00D17FDB" w:rsidRDefault="00D17FDB" w:rsidP="0011468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color w:val="000000"/>
          <w:sz w:val="28"/>
          <w:szCs w:val="28"/>
          <w:lang w:eastAsia="ru-RU"/>
        </w:rPr>
      </w:pPr>
      <w:r w:rsidRPr="00356320">
        <w:rPr>
          <w:color w:val="000000"/>
          <w:sz w:val="28"/>
          <w:szCs w:val="28"/>
          <w:lang w:eastAsia="ru-RU"/>
        </w:rPr>
        <w:t>Третье - х</w:t>
      </w:r>
      <w:r w:rsidRPr="00C95F25">
        <w:rPr>
          <w:color w:val="000000"/>
          <w:sz w:val="28"/>
          <w:szCs w:val="28"/>
          <w:lang w:eastAsia="ru-RU"/>
        </w:rPr>
        <w:t xml:space="preserve">орошая память. Кроме словесной памяти, актер должен обладать и памятью на движения и жесты. </w:t>
      </w:r>
    </w:p>
    <w:p w:rsidR="00D17FDB" w:rsidRDefault="00D17FDB" w:rsidP="0011468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Четверт</w:t>
      </w:r>
      <w:r w:rsidRPr="00356320">
        <w:rPr>
          <w:color w:val="000000"/>
          <w:sz w:val="28"/>
          <w:szCs w:val="28"/>
          <w:lang w:eastAsia="ru-RU"/>
        </w:rPr>
        <w:t>ое -</w:t>
      </w:r>
      <w:r w:rsidRPr="00C95F25">
        <w:rPr>
          <w:color w:val="000000"/>
          <w:sz w:val="28"/>
          <w:szCs w:val="28"/>
          <w:lang w:eastAsia="ru-RU"/>
        </w:rPr>
        <w:t xml:space="preserve"> актер должен </w:t>
      </w:r>
      <w:r w:rsidRPr="00356320">
        <w:rPr>
          <w:color w:val="000000"/>
          <w:sz w:val="28"/>
          <w:szCs w:val="28"/>
          <w:lang w:eastAsia="ru-RU"/>
        </w:rPr>
        <w:t>обладать четкой и правильной речью.</w:t>
      </w:r>
    </w:p>
    <w:p w:rsidR="00D17FDB" w:rsidRPr="00356320" w:rsidRDefault="00D17FDB" w:rsidP="0011468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color w:val="000000"/>
          <w:sz w:val="28"/>
          <w:szCs w:val="28"/>
          <w:lang w:eastAsia="ru-RU"/>
        </w:rPr>
      </w:pPr>
      <w:r w:rsidRPr="00356320">
        <w:rPr>
          <w:color w:val="000000"/>
          <w:sz w:val="28"/>
          <w:szCs w:val="28"/>
          <w:lang w:eastAsia="ru-RU"/>
        </w:rPr>
        <w:t>Пятое - о</w:t>
      </w:r>
      <w:r w:rsidRPr="00C95F25">
        <w:rPr>
          <w:color w:val="000000"/>
          <w:sz w:val="28"/>
          <w:szCs w:val="28"/>
          <w:lang w:eastAsia="ru-RU"/>
        </w:rPr>
        <w:t>чень важно, чтобы актер имел эстетический вкус, чувство ритма и любовь ко всему прекрасному.</w:t>
      </w:r>
    </w:p>
    <w:p w:rsidR="00D17FDB" w:rsidRDefault="00624686" w:rsidP="0011468E">
      <w:pPr>
        <w:jc w:val="center"/>
      </w:pPr>
      <w:r>
        <w:fldChar w:fldCharType="begin"/>
      </w:r>
      <w:r>
        <w:instrText xml:space="preserve"> </w:instrText>
      </w:r>
      <w:r>
        <w:instrText>INCLUDEPICTURE  "https://thecliparts.com/wp-content/uploads/2016/10/radio-actor-clipart.gif"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alt="" style="width:24pt;height:24pt">
            <v:imagedata r:id="rId9" r:href="rId10"/>
          </v:shape>
        </w:pict>
      </w:r>
      <w:r>
        <w:fldChar w:fldCharType="end"/>
      </w:r>
      <w:r w:rsidR="00D17FDB" w:rsidRPr="0011468E">
        <w:t xml:space="preserve"> </w:t>
      </w:r>
      <w:r>
        <w:fldChar w:fldCharType="begin"/>
      </w:r>
      <w:r>
        <w:instrText xml:space="preserve"> </w:instrText>
      </w:r>
      <w:r>
        <w:instrText>INCLUDEPICTURE  "http://demiart.ru/forum/uploads3/post-65189-1243897933.jpg"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alt="" style="width:93pt;height:71.25pt">
            <v:imagedata r:id="rId11" r:href="rId12"/>
          </v:shape>
        </w:pict>
      </w:r>
      <w:r>
        <w:fldChar w:fldCharType="end"/>
      </w:r>
    </w:p>
    <w:p w:rsidR="00D17FDB" w:rsidRPr="00FE639A" w:rsidRDefault="00D17FDB" w:rsidP="00706681">
      <w:pPr>
        <w:jc w:val="both"/>
        <w:rPr>
          <w:b/>
          <w:i/>
          <w:color w:val="800000"/>
          <w:sz w:val="28"/>
          <w:szCs w:val="28"/>
          <w:u w:val="single"/>
        </w:rPr>
      </w:pPr>
      <w:r w:rsidRPr="00FE639A">
        <w:rPr>
          <w:b/>
          <w:i/>
          <w:color w:val="800000"/>
          <w:sz w:val="28"/>
          <w:szCs w:val="28"/>
          <w:u w:val="single"/>
        </w:rPr>
        <w:lastRenderedPageBreak/>
        <w:t>Скороговорки на развитие дикции.</w:t>
      </w:r>
    </w:p>
    <w:p w:rsidR="00D17FDB" w:rsidRPr="00706681" w:rsidRDefault="00D17FDB" w:rsidP="00706681">
      <w:pPr>
        <w:numPr>
          <w:ilvl w:val="0"/>
          <w:numId w:val="5"/>
        </w:numPr>
        <w:jc w:val="both"/>
        <w:rPr>
          <w:sz w:val="28"/>
          <w:szCs w:val="28"/>
        </w:rPr>
      </w:pPr>
      <w:r w:rsidRPr="00706681">
        <w:rPr>
          <w:sz w:val="28"/>
          <w:szCs w:val="28"/>
        </w:rPr>
        <w:t>Книга книгой, а мозгами двигай.</w:t>
      </w:r>
    </w:p>
    <w:p w:rsidR="00D17FDB" w:rsidRPr="00706681" w:rsidRDefault="00D17FDB" w:rsidP="00706681">
      <w:pPr>
        <w:numPr>
          <w:ilvl w:val="0"/>
          <w:numId w:val="5"/>
        </w:numPr>
        <w:jc w:val="both"/>
        <w:rPr>
          <w:sz w:val="28"/>
          <w:szCs w:val="28"/>
        </w:rPr>
      </w:pPr>
      <w:r w:rsidRPr="00706681">
        <w:rPr>
          <w:sz w:val="28"/>
          <w:szCs w:val="28"/>
        </w:rPr>
        <w:t>Волки рыщут - пищу ищут.</w:t>
      </w:r>
    </w:p>
    <w:p w:rsidR="00D17FDB" w:rsidRPr="00706681" w:rsidRDefault="00D17FDB" w:rsidP="00706681">
      <w:pPr>
        <w:numPr>
          <w:ilvl w:val="0"/>
          <w:numId w:val="5"/>
        </w:numPr>
        <w:jc w:val="both"/>
        <w:rPr>
          <w:sz w:val="28"/>
          <w:szCs w:val="28"/>
        </w:rPr>
      </w:pPr>
      <w:r w:rsidRPr="00706681">
        <w:rPr>
          <w:sz w:val="28"/>
          <w:szCs w:val="28"/>
        </w:rPr>
        <w:t>Много снега много хлеба.</w:t>
      </w:r>
    </w:p>
    <w:p w:rsidR="00D17FDB" w:rsidRPr="00706681" w:rsidRDefault="00D17FDB" w:rsidP="00706681">
      <w:pPr>
        <w:numPr>
          <w:ilvl w:val="0"/>
          <w:numId w:val="5"/>
        </w:numPr>
        <w:jc w:val="both"/>
        <w:rPr>
          <w:sz w:val="28"/>
          <w:szCs w:val="28"/>
        </w:rPr>
      </w:pPr>
      <w:r w:rsidRPr="00706681">
        <w:rPr>
          <w:sz w:val="28"/>
          <w:szCs w:val="28"/>
        </w:rPr>
        <w:t>Шесть мышат в камышах шуршат.</w:t>
      </w:r>
    </w:p>
    <w:p w:rsidR="00D17FDB" w:rsidRPr="00706681" w:rsidRDefault="00D17FDB" w:rsidP="00706681">
      <w:pPr>
        <w:numPr>
          <w:ilvl w:val="0"/>
          <w:numId w:val="5"/>
        </w:numPr>
        <w:jc w:val="both"/>
        <w:rPr>
          <w:sz w:val="28"/>
          <w:szCs w:val="28"/>
        </w:rPr>
      </w:pPr>
      <w:r w:rsidRPr="00706681">
        <w:rPr>
          <w:sz w:val="28"/>
          <w:szCs w:val="28"/>
        </w:rPr>
        <w:t>Посреди двора дрова.</w:t>
      </w:r>
    </w:p>
    <w:p w:rsidR="00D17FDB" w:rsidRPr="00706681" w:rsidRDefault="00D17FDB" w:rsidP="00706681">
      <w:pPr>
        <w:numPr>
          <w:ilvl w:val="0"/>
          <w:numId w:val="5"/>
        </w:numPr>
        <w:jc w:val="both"/>
        <w:rPr>
          <w:sz w:val="28"/>
          <w:szCs w:val="28"/>
        </w:rPr>
      </w:pPr>
      <w:r w:rsidRPr="00706681">
        <w:rPr>
          <w:sz w:val="28"/>
          <w:szCs w:val="28"/>
        </w:rPr>
        <w:t>Дед Данила делил дыню.</w:t>
      </w:r>
    </w:p>
    <w:p w:rsidR="00D17FDB" w:rsidRPr="00FE639A" w:rsidRDefault="00D17FDB" w:rsidP="00706681">
      <w:pPr>
        <w:rPr>
          <w:color w:val="800000"/>
          <w:sz w:val="24"/>
          <w:szCs w:val="24"/>
        </w:rPr>
      </w:pPr>
      <w:r w:rsidRPr="00FE639A">
        <w:rPr>
          <w:b/>
          <w:i/>
          <w:color w:val="800000"/>
          <w:sz w:val="28"/>
          <w:szCs w:val="28"/>
          <w:u w:val="single"/>
        </w:rPr>
        <w:t>Творческие задания на развитие пантомимики.</w:t>
      </w:r>
    </w:p>
    <w:p w:rsidR="00D17FDB" w:rsidRDefault="00D17FDB" w:rsidP="00706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 частями тела: </w:t>
      </w:r>
    </w:p>
    <w:p w:rsidR="00D17FDB" w:rsidRDefault="00D17FDB" w:rsidP="0070668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твои плечи говорят: "Я горжусь";</w:t>
      </w:r>
    </w:p>
    <w:p w:rsidR="00D17FDB" w:rsidRDefault="00D17FDB" w:rsidP="0070668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твоя спина говорит: "Я старый, больной человек";</w:t>
      </w:r>
    </w:p>
    <w:p w:rsidR="00D17FDB" w:rsidRDefault="00D17FDB" w:rsidP="0070668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твой палец </w:t>
      </w:r>
      <w:proofErr w:type="gramStart"/>
      <w:r>
        <w:rPr>
          <w:sz w:val="28"/>
          <w:szCs w:val="28"/>
        </w:rPr>
        <w:t>говорит:  Иди</w:t>
      </w:r>
      <w:proofErr w:type="gramEnd"/>
      <w:r>
        <w:rPr>
          <w:sz w:val="28"/>
          <w:szCs w:val="28"/>
        </w:rPr>
        <w:t xml:space="preserve"> сюда!"</w:t>
      </w:r>
    </w:p>
    <w:p w:rsidR="00D17FDB" w:rsidRDefault="00D17FDB" w:rsidP="0070668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твои глаза говорят: "Нет";</w:t>
      </w:r>
    </w:p>
    <w:p w:rsidR="00D17FDB" w:rsidRDefault="00D17FDB" w:rsidP="0070668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твой рот говорит: "М –м -м, я люблю это печенье...";</w:t>
      </w:r>
    </w:p>
    <w:p w:rsidR="00D17FDB" w:rsidRDefault="00D17FDB" w:rsidP="0070668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твоё ухо говорит: "Я слышу птичку";</w:t>
      </w:r>
    </w:p>
    <w:p w:rsidR="00D17FDB" w:rsidRDefault="00D17FDB" w:rsidP="0070668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твой нос говорит: "Мне что не нравиться..." </w:t>
      </w:r>
    </w:p>
    <w:p w:rsidR="00D17FDB" w:rsidRDefault="00D17FDB"/>
    <w:p w:rsidR="00D17FDB" w:rsidRDefault="00624686">
      <w: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9" type="#_x0000_t172" style="width:234.75pt;height:58.5pt" fillcolor="maroon">
            <v:shadow color="#868686"/>
            <v:textpath style="font-family:&quot;Arial&quot;;v-text-kern:t" trim="t" fitpath="t" string="Памятка для педагов"/>
          </v:shape>
        </w:pict>
      </w:r>
    </w:p>
    <w:p w:rsidR="00D17FDB" w:rsidRDefault="00D17FDB"/>
    <w:p w:rsidR="00D17FDB" w:rsidRDefault="00624686" w:rsidP="009E609E">
      <w:pPr>
        <w:jc w:val="center"/>
      </w:pPr>
      <w:r>
        <w:fldChar w:fldCharType="begin"/>
      </w:r>
      <w:r>
        <w:instrText xml:space="preserve"> </w:instrText>
      </w:r>
      <w:r>
        <w:instrText>INCLUDEPICTURE  "http://th20.st.depositphotos.com/1005091/7909/v/170/depositphotos_79095560-Woman-teacher-theme-image-1.jpg"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alt="" style="width:93pt;height:126pt">
            <v:imagedata r:id="rId13" r:href="rId14"/>
          </v:shape>
        </w:pict>
      </w:r>
      <w:r>
        <w:fldChar w:fldCharType="end"/>
      </w:r>
    </w:p>
    <w:p w:rsidR="00D17FDB" w:rsidRDefault="00624686" w:rsidP="009E609E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230.25pt;height:85.5pt" fillcolor="#369" stroked="f">
            <v:shadow on="t" color="#b2b2b2" opacity="52429f" offset="3pt"/>
            <v:textpath style="font-family:&quot;Times New Roman&quot;;font-size:40pt;font-weight:bold;v-text-kern:t" trim="t" fitpath="t" string="Речевое развитие дошкольников&#10; средствами &#10;театрализованной деятельности."/>
          </v:shape>
        </w:pict>
      </w:r>
    </w:p>
    <w:p w:rsidR="00D17FDB" w:rsidRDefault="00D17FDB"/>
    <w:p w:rsidR="00D17FDB" w:rsidRDefault="00D17FDB"/>
    <w:p w:rsidR="00D17FDB" w:rsidRDefault="00624686" w:rsidP="009E609E">
      <w:pPr>
        <w:jc w:val="right"/>
      </w:pPr>
      <w:r>
        <w:pict>
          <v:shape id="_x0000_i1032" type="#_x0000_t136" style="width:162.75pt;height:53.25pt" fillcolor="#369" stroked="f">
            <v:shadow on="t" color="#b2b2b2" opacity="52429f" offset="3pt"/>
            <v:textpath style="font-family:&quot;Times New Roman&quot;;v-text-kern:t" trim="t" fitpath="t" string="Подготовила&#10;воспитатель 1к.к.&#10;Бахарева О.В."/>
          </v:shape>
        </w:pict>
      </w:r>
    </w:p>
    <w:p w:rsidR="00D17FDB" w:rsidRDefault="00D17FDB" w:rsidP="009E609E">
      <w:pPr>
        <w:jc w:val="right"/>
      </w:pPr>
    </w:p>
    <w:p w:rsidR="00D17FDB" w:rsidRDefault="00624686" w:rsidP="009E609E">
      <w:pPr>
        <w:jc w:val="center"/>
      </w:pPr>
      <w:r>
        <w:pict>
          <v:shape id="_x0000_i1033" type="#_x0000_t136" style="width:95.25pt;height:23.25pt" fillcolor="#369" stroked="f">
            <v:shadow on="t" color="#b2b2b2" opacity="52429f" offset="3pt"/>
            <v:textpath style="font-family:&quot;Times New Roman&quot;;font-size:20pt;v-text-kern:t" trim="t" fitpath="t" string="Орск, 2017"/>
          </v:shape>
        </w:pict>
      </w:r>
    </w:p>
    <w:p w:rsidR="00D17FDB" w:rsidRDefault="00D17FDB">
      <w:bookmarkStart w:id="0" w:name="_GoBack"/>
      <w:bookmarkEnd w:id="0"/>
    </w:p>
    <w:sectPr w:rsidR="00D17FDB" w:rsidSect="00295BF6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00BF7"/>
    <w:multiLevelType w:val="hybridMultilevel"/>
    <w:tmpl w:val="B776D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42D7DC8"/>
    <w:multiLevelType w:val="hybridMultilevel"/>
    <w:tmpl w:val="57140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4783B"/>
    <w:multiLevelType w:val="multilevel"/>
    <w:tmpl w:val="5E54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B2598A"/>
    <w:multiLevelType w:val="hybridMultilevel"/>
    <w:tmpl w:val="28CCA3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CD1C6D"/>
    <w:multiLevelType w:val="hybridMultilevel"/>
    <w:tmpl w:val="83E8C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334B47"/>
    <w:multiLevelType w:val="hybridMultilevel"/>
    <w:tmpl w:val="4E8E0F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BF6"/>
    <w:rsid w:val="000B3DF5"/>
    <w:rsid w:val="000C7A0A"/>
    <w:rsid w:val="00107F27"/>
    <w:rsid w:val="0011468E"/>
    <w:rsid w:val="001E1CF6"/>
    <w:rsid w:val="00244B09"/>
    <w:rsid w:val="00295BF6"/>
    <w:rsid w:val="00356320"/>
    <w:rsid w:val="003D164B"/>
    <w:rsid w:val="005521CB"/>
    <w:rsid w:val="00624686"/>
    <w:rsid w:val="00706681"/>
    <w:rsid w:val="00722655"/>
    <w:rsid w:val="009E609E"/>
    <w:rsid w:val="00AE28A8"/>
    <w:rsid w:val="00AF2972"/>
    <w:rsid w:val="00B2685F"/>
    <w:rsid w:val="00BD3826"/>
    <w:rsid w:val="00BD4009"/>
    <w:rsid w:val="00C95F25"/>
    <w:rsid w:val="00CA4D7F"/>
    <w:rsid w:val="00CF5ADB"/>
    <w:rsid w:val="00D17FDB"/>
    <w:rsid w:val="00E1442E"/>
    <w:rsid w:val="00EF628E"/>
    <w:rsid w:val="00FB0585"/>
    <w:rsid w:val="00FC30DD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3A8A7"/>
  <w15:docId w15:val="{5E094D79-75E7-469D-985D-41FAE9B7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07F2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0">
    <w:name w:val="c0"/>
    <w:basedOn w:val="a"/>
    <w:uiPriority w:val="99"/>
    <w:rsid w:val="00244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244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reviews.123rf.com/images/lenm/lenm1111/lenm111100033/11197758-Illustration-of-Kids-Demonstrating-Their-Talents-Stock-Photo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demiart.ru/forum/uploads3/post-65189-1243897933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im1-tub-ru.yandex.net/i?id=5a8f003478b078e02fedb078a745e841-l&amp;n=13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https://thecliparts.com/wp-content/uploads/2016/10/radio-actor-clipart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http://th20.st.depositphotos.com/1005091/7909/v/170/depositphotos_79095560-Woman-teacher-theme-image-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>Krokoz™ Inc.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классификации Л</dc:title>
  <dc:subject/>
  <dc:creator>Владимир</dc:creator>
  <cp:keywords/>
  <dc:description/>
  <cp:lastModifiedBy>антон</cp:lastModifiedBy>
  <cp:revision>3</cp:revision>
  <cp:lastPrinted>2017-03-05T10:54:00Z</cp:lastPrinted>
  <dcterms:created xsi:type="dcterms:W3CDTF">2017-03-05T12:23:00Z</dcterms:created>
  <dcterms:modified xsi:type="dcterms:W3CDTF">2023-01-28T15:01:00Z</dcterms:modified>
</cp:coreProperties>
</file>