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F7" w:rsidRDefault="00D52B1B" w:rsidP="000E37F7">
      <w:pPr>
        <w:pStyle w:val="1"/>
        <w:shd w:val="clear" w:color="auto" w:fill="FFFFFF"/>
        <w:spacing w:before="0" w:line="563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E07E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Мастер – класс на тему: «Внедрение технологии В. В. </w:t>
      </w:r>
      <w:proofErr w:type="spellStart"/>
      <w:r w:rsidRPr="00BE07E3">
        <w:rPr>
          <w:rFonts w:ascii="Times New Roman" w:hAnsi="Times New Roman" w:cs="Times New Roman"/>
          <w:b/>
          <w:bCs/>
          <w:color w:val="auto"/>
          <w:sz w:val="28"/>
          <w:szCs w:val="28"/>
        </w:rPr>
        <w:t>Воскобовича</w:t>
      </w:r>
      <w:proofErr w:type="spellEnd"/>
      <w:r w:rsidRPr="00BE07E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 дошкольное образование.</w:t>
      </w:r>
    </w:p>
    <w:p w:rsidR="00D52B1B" w:rsidRPr="00BE07E3" w:rsidRDefault="00D52B1B" w:rsidP="000E37F7">
      <w:pPr>
        <w:pStyle w:val="1"/>
        <w:shd w:val="clear" w:color="auto" w:fill="FFFFFF"/>
        <w:spacing w:before="0" w:line="563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E07E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Игровое пособие «Волшебный квадрат </w:t>
      </w:r>
      <w:proofErr w:type="spellStart"/>
      <w:r w:rsidRPr="00BE07E3">
        <w:rPr>
          <w:rFonts w:ascii="Times New Roman" w:hAnsi="Times New Roman" w:cs="Times New Roman"/>
          <w:b/>
          <w:bCs/>
          <w:color w:val="auto"/>
          <w:sz w:val="28"/>
          <w:szCs w:val="28"/>
        </w:rPr>
        <w:t>Воскобовича</w:t>
      </w:r>
      <w:proofErr w:type="spellEnd"/>
      <w:r w:rsidRPr="00BE07E3">
        <w:rPr>
          <w:rFonts w:ascii="Times New Roman" w:hAnsi="Times New Roman" w:cs="Times New Roman"/>
          <w:b/>
          <w:bCs/>
          <w:color w:val="auto"/>
          <w:sz w:val="28"/>
          <w:szCs w:val="28"/>
        </w:rPr>
        <w:t>».</w:t>
      </w:r>
    </w:p>
    <w:p w:rsidR="00D52B1B" w:rsidRPr="00BE07E3" w:rsidRDefault="00D52B1B" w:rsidP="00D52B1B">
      <w:pPr>
        <w:shd w:val="clear" w:color="auto" w:fill="FFFFFF"/>
        <w:spacing w:line="240" w:lineRule="atLeast"/>
        <w:textAlignment w:val="center"/>
        <w:rPr>
          <w:rFonts w:ascii="Times New Roman" w:hAnsi="Times New Roman" w:cs="Times New Roman"/>
          <w:sz w:val="28"/>
          <w:szCs w:val="28"/>
        </w:rPr>
      </w:pPr>
    </w:p>
    <w:p w:rsidR="00D52B1B" w:rsidRPr="00BE07E3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E07E3">
        <w:rPr>
          <w:sz w:val="28"/>
          <w:szCs w:val="28"/>
        </w:rPr>
        <w:t>Цель: Повышение компетентности педагогов в вопросах практического исполнения </w:t>
      </w:r>
      <w:r w:rsidRPr="00BE07E3">
        <w:rPr>
          <w:rStyle w:val="a4"/>
          <w:sz w:val="28"/>
          <w:szCs w:val="28"/>
        </w:rPr>
        <w:t>технологии В. </w:t>
      </w:r>
      <w:r w:rsidRPr="00BE07E3">
        <w:rPr>
          <w:sz w:val="28"/>
          <w:szCs w:val="28"/>
        </w:rPr>
        <w:t>В.</w:t>
      </w:r>
      <w:r w:rsidRPr="00BE07E3">
        <w:rPr>
          <w:rStyle w:val="a4"/>
          <w:sz w:val="28"/>
          <w:szCs w:val="28"/>
        </w:rPr>
        <w:t> </w:t>
      </w:r>
      <w:proofErr w:type="spellStart"/>
      <w:r w:rsidRPr="00BE07E3">
        <w:rPr>
          <w:rStyle w:val="a4"/>
          <w:sz w:val="28"/>
          <w:szCs w:val="28"/>
        </w:rPr>
        <w:t>Воско</w:t>
      </w:r>
      <w:bookmarkStart w:id="0" w:name="_GoBack"/>
      <w:bookmarkEnd w:id="0"/>
      <w:r w:rsidRPr="00BE07E3">
        <w:rPr>
          <w:rStyle w:val="a4"/>
          <w:sz w:val="28"/>
          <w:szCs w:val="28"/>
        </w:rPr>
        <w:t>бовича</w:t>
      </w:r>
      <w:proofErr w:type="spellEnd"/>
      <w:r w:rsidRPr="00BE07E3">
        <w:rPr>
          <w:sz w:val="28"/>
          <w:szCs w:val="28"/>
        </w:rPr>
        <w:t>.</w:t>
      </w:r>
    </w:p>
    <w:p w:rsidR="00D52B1B" w:rsidRPr="00BE07E3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BE07E3">
        <w:rPr>
          <w:sz w:val="28"/>
          <w:szCs w:val="28"/>
        </w:rPr>
        <w:t>Задачи:</w:t>
      </w:r>
    </w:p>
    <w:p w:rsidR="00D52B1B" w:rsidRPr="00BE07E3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E07E3">
        <w:rPr>
          <w:sz w:val="28"/>
          <w:szCs w:val="28"/>
        </w:rPr>
        <w:t>- познакомить воспитателей с развивающей </w:t>
      </w:r>
      <w:r w:rsidRPr="00BE07E3">
        <w:rPr>
          <w:rStyle w:val="a4"/>
          <w:sz w:val="28"/>
          <w:szCs w:val="28"/>
        </w:rPr>
        <w:t xml:space="preserve">игрой двухцветным квадратом </w:t>
      </w:r>
      <w:proofErr w:type="spellStart"/>
      <w:r w:rsidRPr="00BE07E3">
        <w:rPr>
          <w:rStyle w:val="a4"/>
          <w:sz w:val="28"/>
          <w:szCs w:val="28"/>
        </w:rPr>
        <w:t>Воскобовича</w:t>
      </w:r>
      <w:proofErr w:type="spellEnd"/>
      <w:r w:rsidRPr="00BE07E3">
        <w:rPr>
          <w:sz w:val="28"/>
          <w:szCs w:val="28"/>
        </w:rPr>
        <w:t>, ее особенностями, формами и методами работы с </w:t>
      </w:r>
      <w:r w:rsidRPr="00BE07E3">
        <w:rPr>
          <w:rStyle w:val="a4"/>
          <w:sz w:val="28"/>
          <w:szCs w:val="28"/>
        </w:rPr>
        <w:t>игрой</w:t>
      </w:r>
      <w:r w:rsidRPr="00BE07E3">
        <w:rPr>
          <w:sz w:val="28"/>
          <w:szCs w:val="28"/>
        </w:rPr>
        <w:t>.</w:t>
      </w:r>
    </w:p>
    <w:p w:rsidR="00D52B1B" w:rsidRPr="00BE07E3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E07E3">
        <w:rPr>
          <w:sz w:val="28"/>
          <w:szCs w:val="28"/>
        </w:rPr>
        <w:t>- развивать творческий и познавательный интерес к играм В. В. </w:t>
      </w:r>
      <w:proofErr w:type="spellStart"/>
      <w:r w:rsidRPr="00BE07E3">
        <w:rPr>
          <w:rStyle w:val="a4"/>
          <w:sz w:val="28"/>
          <w:szCs w:val="28"/>
        </w:rPr>
        <w:t>Воскобовича</w:t>
      </w:r>
      <w:proofErr w:type="spellEnd"/>
      <w:r w:rsidRPr="00BE07E3">
        <w:rPr>
          <w:sz w:val="28"/>
          <w:szCs w:val="28"/>
        </w:rPr>
        <w:t>.</w:t>
      </w:r>
    </w:p>
    <w:p w:rsidR="00D52B1B" w:rsidRPr="00BE07E3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E07E3">
        <w:rPr>
          <w:sz w:val="28"/>
          <w:szCs w:val="28"/>
        </w:rPr>
        <w:t>- воспитывать уважение к авторским играм; желание применять полученные знания в своей педагогической деятельности.</w:t>
      </w:r>
    </w:p>
    <w:p w:rsidR="00D52B1B" w:rsidRPr="00BE07E3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E07E3">
        <w:rPr>
          <w:sz w:val="28"/>
          <w:szCs w:val="28"/>
        </w:rPr>
        <w:t>Оборудование: </w:t>
      </w:r>
      <w:r w:rsidRPr="00BE07E3">
        <w:rPr>
          <w:rStyle w:val="a4"/>
          <w:sz w:val="28"/>
          <w:szCs w:val="28"/>
        </w:rPr>
        <w:t>Игровое пособие </w:t>
      </w:r>
      <w:r w:rsidRPr="00BE07E3">
        <w:rPr>
          <w:rStyle w:val="a5"/>
          <w:b/>
          <w:bCs/>
          <w:sz w:val="28"/>
          <w:szCs w:val="28"/>
        </w:rPr>
        <w:t xml:space="preserve">«Волшебный квадрат </w:t>
      </w:r>
      <w:proofErr w:type="spellStart"/>
      <w:r w:rsidRPr="00BE07E3">
        <w:rPr>
          <w:rStyle w:val="a5"/>
          <w:b/>
          <w:bCs/>
          <w:sz w:val="28"/>
          <w:szCs w:val="28"/>
        </w:rPr>
        <w:t>Воскобовича</w:t>
      </w:r>
      <w:proofErr w:type="spellEnd"/>
      <w:r w:rsidRPr="00BE07E3">
        <w:rPr>
          <w:rStyle w:val="a5"/>
          <w:sz w:val="28"/>
          <w:szCs w:val="28"/>
        </w:rPr>
        <w:t>»</w:t>
      </w:r>
      <w:r w:rsidRPr="00BE07E3">
        <w:rPr>
          <w:sz w:val="28"/>
          <w:szCs w:val="28"/>
        </w:rPr>
        <w:t>, цветные </w:t>
      </w:r>
      <w:r w:rsidRPr="00BE07E3">
        <w:rPr>
          <w:rStyle w:val="a4"/>
          <w:sz w:val="28"/>
          <w:szCs w:val="28"/>
        </w:rPr>
        <w:t>ладошки</w:t>
      </w:r>
      <w:r w:rsidRPr="00BE07E3">
        <w:rPr>
          <w:sz w:val="28"/>
          <w:szCs w:val="28"/>
        </w:rPr>
        <w:t xml:space="preserve">, вырезанные из цветной бумаги, </w:t>
      </w:r>
      <w:r>
        <w:rPr>
          <w:sz w:val="28"/>
          <w:szCs w:val="28"/>
        </w:rPr>
        <w:t xml:space="preserve">квадраты </w:t>
      </w:r>
      <w:r w:rsidRPr="00BE07E3">
        <w:rPr>
          <w:sz w:val="28"/>
          <w:szCs w:val="28"/>
        </w:rPr>
        <w:t>- на всех участников </w:t>
      </w:r>
      <w:r w:rsidRPr="00BE07E3">
        <w:rPr>
          <w:rStyle w:val="a4"/>
          <w:sz w:val="28"/>
          <w:szCs w:val="28"/>
        </w:rPr>
        <w:t>мастер – класса</w:t>
      </w:r>
      <w:r w:rsidRPr="00BE07E3">
        <w:rPr>
          <w:sz w:val="28"/>
          <w:szCs w:val="28"/>
        </w:rPr>
        <w:t>.</w:t>
      </w:r>
    </w:p>
    <w:p w:rsidR="00D52B1B" w:rsidRPr="00BE07E3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E07E3">
        <w:rPr>
          <w:sz w:val="28"/>
          <w:szCs w:val="28"/>
        </w:rPr>
        <w:t>Предварительная работа: Изучение литературы из разных источников по данному вопросу; </w:t>
      </w:r>
      <w:r w:rsidRPr="00BE07E3">
        <w:rPr>
          <w:rStyle w:val="a4"/>
          <w:sz w:val="28"/>
          <w:szCs w:val="28"/>
        </w:rPr>
        <w:t>внедрение </w:t>
      </w:r>
      <w:r w:rsidRPr="00BE07E3">
        <w:rPr>
          <w:sz w:val="28"/>
          <w:szCs w:val="28"/>
        </w:rPr>
        <w:t>и использование данной </w:t>
      </w:r>
      <w:r w:rsidRPr="00BE07E3">
        <w:rPr>
          <w:rStyle w:val="a4"/>
          <w:sz w:val="28"/>
          <w:szCs w:val="28"/>
        </w:rPr>
        <w:t>технологии в своей образовательной деятельности</w:t>
      </w:r>
      <w:r w:rsidRPr="00BE07E3">
        <w:rPr>
          <w:sz w:val="28"/>
          <w:szCs w:val="28"/>
        </w:rPr>
        <w:t>, приобретение </w:t>
      </w:r>
      <w:r w:rsidRPr="00BE07E3">
        <w:rPr>
          <w:rStyle w:val="a4"/>
          <w:sz w:val="28"/>
          <w:szCs w:val="28"/>
        </w:rPr>
        <w:t>игровых пособий</w:t>
      </w:r>
      <w:r w:rsidRPr="00BE07E3">
        <w:rPr>
          <w:sz w:val="28"/>
          <w:szCs w:val="28"/>
        </w:rPr>
        <w:t>, а так же изготовление </w:t>
      </w:r>
      <w:r w:rsidRPr="00BE07E3">
        <w:rPr>
          <w:rStyle w:val="a4"/>
          <w:sz w:val="28"/>
          <w:szCs w:val="28"/>
        </w:rPr>
        <w:t>пособий своими руками</w:t>
      </w:r>
      <w:r w:rsidRPr="00BE07E3">
        <w:rPr>
          <w:sz w:val="28"/>
          <w:szCs w:val="28"/>
        </w:rPr>
        <w:t>.</w:t>
      </w:r>
    </w:p>
    <w:p w:rsidR="00D52B1B" w:rsidRPr="00BE07E3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BE07E3">
        <w:rPr>
          <w:sz w:val="28"/>
          <w:szCs w:val="28"/>
        </w:rPr>
        <w:t>План:</w:t>
      </w:r>
    </w:p>
    <w:p w:rsidR="00D52B1B" w:rsidRPr="00BE07E3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BE07E3">
        <w:rPr>
          <w:sz w:val="28"/>
          <w:szCs w:val="28"/>
        </w:rPr>
        <w:t>1) Организационный момент;</w:t>
      </w:r>
    </w:p>
    <w:p w:rsidR="00D52B1B" w:rsidRPr="00BE07E3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BE07E3">
        <w:rPr>
          <w:sz w:val="28"/>
          <w:szCs w:val="28"/>
        </w:rPr>
        <w:t>2)Теоретическая часть:</w:t>
      </w:r>
    </w:p>
    <w:p w:rsidR="00D52B1B" w:rsidRPr="00BE07E3" w:rsidRDefault="00D52B1B" w:rsidP="00D52B1B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hAnsi="Times New Roman" w:cs="Times New Roman"/>
          <w:sz w:val="28"/>
          <w:szCs w:val="28"/>
        </w:rPr>
      </w:pPr>
      <w:r w:rsidRPr="00BE07E3">
        <w:rPr>
          <w:rFonts w:ascii="Times New Roman" w:hAnsi="Times New Roman" w:cs="Times New Roman"/>
          <w:sz w:val="28"/>
          <w:szCs w:val="28"/>
        </w:rPr>
        <w:t>Актуальность,</w:t>
      </w:r>
    </w:p>
    <w:p w:rsidR="00D52B1B" w:rsidRPr="00BE07E3" w:rsidRDefault="00D52B1B" w:rsidP="00D52B1B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hAnsi="Times New Roman" w:cs="Times New Roman"/>
          <w:sz w:val="28"/>
          <w:szCs w:val="28"/>
        </w:rPr>
      </w:pPr>
      <w:r w:rsidRPr="00BE07E3">
        <w:rPr>
          <w:rFonts w:ascii="Times New Roman" w:hAnsi="Times New Roman" w:cs="Times New Roman"/>
          <w:sz w:val="28"/>
          <w:szCs w:val="28"/>
        </w:rPr>
        <w:t>Теория.</w:t>
      </w:r>
    </w:p>
    <w:p w:rsidR="00D52B1B" w:rsidRPr="00BE07E3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BE07E3">
        <w:rPr>
          <w:sz w:val="28"/>
          <w:szCs w:val="28"/>
        </w:rPr>
        <w:t>3)Практическая часть:</w:t>
      </w:r>
    </w:p>
    <w:p w:rsidR="00D52B1B" w:rsidRPr="00BE07E3" w:rsidRDefault="00D52B1B" w:rsidP="00D52B1B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hAnsi="Times New Roman" w:cs="Times New Roman"/>
          <w:sz w:val="28"/>
          <w:szCs w:val="28"/>
        </w:rPr>
      </w:pPr>
      <w:r w:rsidRPr="00BE07E3">
        <w:rPr>
          <w:rFonts w:ascii="Times New Roman" w:hAnsi="Times New Roman" w:cs="Times New Roman"/>
          <w:sz w:val="28"/>
          <w:szCs w:val="28"/>
        </w:rPr>
        <w:t>Игра с </w:t>
      </w:r>
      <w:r w:rsidRPr="00BE07E3">
        <w:rPr>
          <w:rStyle w:val="a5"/>
          <w:rFonts w:ascii="Times New Roman" w:hAnsi="Times New Roman" w:cs="Times New Roman"/>
          <w:sz w:val="28"/>
          <w:szCs w:val="28"/>
        </w:rPr>
        <w:t>«</w:t>
      </w:r>
      <w:r w:rsidRPr="00BE07E3">
        <w:rPr>
          <w:rStyle w:val="a4"/>
          <w:rFonts w:ascii="Times New Roman" w:hAnsi="Times New Roman" w:cs="Times New Roman"/>
          <w:sz w:val="28"/>
          <w:szCs w:val="28"/>
        </w:rPr>
        <w:t xml:space="preserve">Волшебным квадратом </w:t>
      </w:r>
      <w:proofErr w:type="spellStart"/>
      <w:r w:rsidRPr="00BE07E3">
        <w:rPr>
          <w:rStyle w:val="a4"/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BE07E3">
        <w:rPr>
          <w:rStyle w:val="a5"/>
          <w:rFonts w:ascii="Times New Roman" w:hAnsi="Times New Roman" w:cs="Times New Roman"/>
          <w:sz w:val="28"/>
          <w:szCs w:val="28"/>
        </w:rPr>
        <w:t>»</w:t>
      </w:r>
    </w:p>
    <w:p w:rsidR="00D52B1B" w:rsidRPr="00BE07E3" w:rsidRDefault="00D52B1B" w:rsidP="00D52B1B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hAnsi="Times New Roman" w:cs="Times New Roman"/>
          <w:sz w:val="28"/>
          <w:szCs w:val="28"/>
        </w:rPr>
      </w:pPr>
      <w:r w:rsidRPr="00BE07E3">
        <w:rPr>
          <w:rFonts w:ascii="Times New Roman" w:hAnsi="Times New Roman" w:cs="Times New Roman"/>
          <w:sz w:val="28"/>
          <w:szCs w:val="28"/>
        </w:rPr>
        <w:t>Рефлексия;</w:t>
      </w:r>
    </w:p>
    <w:p w:rsidR="00D52B1B" w:rsidRPr="00BE07E3" w:rsidRDefault="00D52B1B" w:rsidP="00D52B1B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hAnsi="Times New Roman" w:cs="Times New Roman"/>
          <w:sz w:val="28"/>
          <w:szCs w:val="28"/>
        </w:rPr>
      </w:pPr>
      <w:r w:rsidRPr="00BE07E3">
        <w:rPr>
          <w:rFonts w:ascii="Times New Roman" w:hAnsi="Times New Roman" w:cs="Times New Roman"/>
          <w:sz w:val="28"/>
          <w:szCs w:val="28"/>
        </w:rPr>
        <w:t>Итог.</w:t>
      </w:r>
    </w:p>
    <w:p w:rsidR="00D52B1B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</w:p>
    <w:p w:rsidR="00D52B1B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</w:p>
    <w:p w:rsidR="00D52B1B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</w:p>
    <w:p w:rsidR="00D52B1B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</w:p>
    <w:p w:rsidR="00D52B1B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</w:p>
    <w:p w:rsidR="00D52B1B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</w:p>
    <w:p w:rsidR="00D52B1B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</w:p>
    <w:p w:rsidR="00D52B1B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</w:p>
    <w:p w:rsidR="00D52B1B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</w:p>
    <w:p w:rsidR="00D52B1B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</w:p>
    <w:p w:rsidR="00D52B1B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</w:p>
    <w:p w:rsidR="00D52B1B" w:rsidRPr="00BE07E3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E07E3">
        <w:rPr>
          <w:sz w:val="28"/>
          <w:szCs w:val="28"/>
        </w:rPr>
        <w:lastRenderedPageBreak/>
        <w:t>Ход </w:t>
      </w:r>
      <w:r w:rsidRPr="00BE07E3">
        <w:rPr>
          <w:rStyle w:val="a4"/>
          <w:sz w:val="28"/>
          <w:szCs w:val="28"/>
        </w:rPr>
        <w:t>мастер - класса</w:t>
      </w:r>
      <w:r w:rsidRPr="00BE07E3">
        <w:rPr>
          <w:sz w:val="28"/>
          <w:szCs w:val="28"/>
        </w:rPr>
        <w:t>:</w:t>
      </w:r>
    </w:p>
    <w:p w:rsidR="00D52B1B" w:rsidRPr="00BE07E3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BE07E3">
        <w:rPr>
          <w:sz w:val="28"/>
          <w:szCs w:val="28"/>
        </w:rPr>
        <w:t>1)Организационный момент:</w:t>
      </w:r>
    </w:p>
    <w:p w:rsidR="00D52B1B" w:rsidRPr="001F031B" w:rsidRDefault="00D52B1B" w:rsidP="00D52B1B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1F031B">
        <w:rPr>
          <w:rFonts w:ascii="Times New Roman" w:hAnsi="Times New Roman" w:cs="Times New Roman"/>
          <w:color w:val="auto"/>
        </w:rPr>
        <w:t xml:space="preserve">Уважаемые педагоги, я рада приветствовать вас </w:t>
      </w:r>
      <w:proofErr w:type="gramStart"/>
      <w:r w:rsidRPr="001F031B">
        <w:rPr>
          <w:rFonts w:ascii="Times New Roman" w:hAnsi="Times New Roman" w:cs="Times New Roman"/>
          <w:color w:val="auto"/>
        </w:rPr>
        <w:t>на</w:t>
      </w:r>
      <w:proofErr w:type="gramEnd"/>
      <w:r w:rsidRPr="001F031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1F031B">
        <w:rPr>
          <w:rFonts w:ascii="Times New Roman" w:hAnsi="Times New Roman" w:cs="Times New Roman"/>
          <w:color w:val="auto"/>
        </w:rPr>
        <w:t>мастер</w:t>
      </w:r>
      <w:proofErr w:type="gramEnd"/>
      <w:r w:rsidRPr="001F031B">
        <w:rPr>
          <w:rFonts w:ascii="Times New Roman" w:hAnsi="Times New Roman" w:cs="Times New Roman"/>
          <w:color w:val="auto"/>
        </w:rPr>
        <w:t>– классе по</w:t>
      </w:r>
      <w:r>
        <w:rPr>
          <w:rFonts w:ascii="Times New Roman" w:hAnsi="Times New Roman" w:cs="Times New Roman"/>
          <w:color w:val="auto"/>
        </w:rPr>
        <w:t xml:space="preserve"> </w:t>
      </w:r>
      <w:r w:rsidRPr="001F031B">
        <w:rPr>
          <w:rFonts w:ascii="Times New Roman" w:hAnsi="Times New Roman" w:cs="Times New Roman"/>
          <w:bCs/>
          <w:color w:val="auto"/>
        </w:rPr>
        <w:t xml:space="preserve">Внедрению технологии В. В. </w:t>
      </w:r>
      <w:proofErr w:type="spellStart"/>
      <w:r w:rsidRPr="001F031B">
        <w:rPr>
          <w:rFonts w:ascii="Times New Roman" w:hAnsi="Times New Roman" w:cs="Times New Roman"/>
          <w:bCs/>
          <w:color w:val="auto"/>
        </w:rPr>
        <w:t>Воскобовича</w:t>
      </w:r>
      <w:proofErr w:type="spellEnd"/>
      <w:r w:rsidRPr="001F031B">
        <w:rPr>
          <w:rFonts w:ascii="Times New Roman" w:hAnsi="Times New Roman" w:cs="Times New Roman"/>
          <w:bCs/>
          <w:color w:val="auto"/>
        </w:rPr>
        <w:t>. Игровое пособие «Волшебный квадрат».</w:t>
      </w:r>
    </w:p>
    <w:p w:rsidR="00D52B1B" w:rsidRPr="001F031B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32"/>
          <w:szCs w:val="32"/>
        </w:rPr>
      </w:pPr>
      <w:r w:rsidRPr="001F031B">
        <w:rPr>
          <w:sz w:val="32"/>
          <w:szCs w:val="32"/>
        </w:rPr>
        <w:t>И предлагаю вам немного поиграть, чтобы настроиться на работу.</w:t>
      </w:r>
    </w:p>
    <w:p w:rsidR="00D52B1B" w:rsidRPr="007407B7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b/>
          <w:sz w:val="32"/>
          <w:szCs w:val="32"/>
        </w:rPr>
      </w:pPr>
      <w:r w:rsidRPr="007407B7">
        <w:rPr>
          <w:b/>
          <w:sz w:val="32"/>
          <w:szCs w:val="32"/>
        </w:rPr>
        <w:t>Игра «Поменяйтесь местами».</w:t>
      </w:r>
    </w:p>
    <w:p w:rsidR="00D52B1B" w:rsidRPr="001F031B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32"/>
          <w:szCs w:val="32"/>
        </w:rPr>
      </w:pPr>
      <w:r w:rsidRPr="001F031B">
        <w:rPr>
          <w:sz w:val="32"/>
          <w:szCs w:val="32"/>
        </w:rPr>
        <w:t>- Поменяйтесь местами те, у кого любимое время года зима.</w:t>
      </w:r>
    </w:p>
    <w:p w:rsidR="00D52B1B" w:rsidRPr="001F031B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32"/>
          <w:szCs w:val="32"/>
        </w:rPr>
      </w:pPr>
      <w:r w:rsidRPr="001F031B">
        <w:rPr>
          <w:sz w:val="32"/>
          <w:szCs w:val="32"/>
        </w:rPr>
        <w:t>- Поменяйтесь местами те, кто сегодня пришёл с хорошим настроением.</w:t>
      </w:r>
    </w:p>
    <w:p w:rsidR="00D52B1B" w:rsidRPr="001F031B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32"/>
          <w:szCs w:val="32"/>
        </w:rPr>
      </w:pPr>
      <w:r w:rsidRPr="001F031B">
        <w:rPr>
          <w:sz w:val="32"/>
          <w:szCs w:val="32"/>
        </w:rPr>
        <w:t>- Поменяйтесь местами те, кто пришёл сюда с плохим настроением и решил подпортить его другим.</w:t>
      </w:r>
    </w:p>
    <w:p w:rsidR="00D52B1B" w:rsidRPr="001F031B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32"/>
          <w:szCs w:val="32"/>
        </w:rPr>
      </w:pPr>
      <w:r w:rsidRPr="001F031B">
        <w:rPr>
          <w:sz w:val="32"/>
          <w:szCs w:val="32"/>
        </w:rPr>
        <w:t>- Поменяйтесь местами те, кто пришёл сюда за новыми знаниями и идеями.</w:t>
      </w:r>
    </w:p>
    <w:p w:rsidR="00D52B1B" w:rsidRPr="001F031B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32"/>
          <w:szCs w:val="32"/>
        </w:rPr>
      </w:pPr>
      <w:r w:rsidRPr="001F031B">
        <w:rPr>
          <w:sz w:val="32"/>
          <w:szCs w:val="32"/>
        </w:rPr>
        <w:t>- Поменяйтесь местами те, кто пришёл просто отсидеться.</w:t>
      </w:r>
    </w:p>
    <w:p w:rsidR="00D52B1B" w:rsidRPr="00CD69E9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b/>
          <w:sz w:val="32"/>
          <w:szCs w:val="32"/>
        </w:rPr>
      </w:pPr>
      <w:r w:rsidRPr="001F031B">
        <w:rPr>
          <w:sz w:val="32"/>
          <w:szCs w:val="32"/>
        </w:rPr>
        <w:t xml:space="preserve">А теперь попрошу желающих </w:t>
      </w:r>
      <w:r w:rsidRPr="00CD69E9">
        <w:rPr>
          <w:b/>
          <w:sz w:val="32"/>
          <w:szCs w:val="32"/>
        </w:rPr>
        <w:t>присесть на места.</w:t>
      </w:r>
    </w:p>
    <w:p w:rsidR="00D52B1B" w:rsidRPr="001F031B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32"/>
          <w:szCs w:val="32"/>
        </w:rPr>
      </w:pPr>
    </w:p>
    <w:p w:rsidR="00D52B1B" w:rsidRPr="009B2176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32"/>
          <w:szCs w:val="32"/>
        </w:rPr>
      </w:pPr>
      <w:r w:rsidRPr="009B2176">
        <w:rPr>
          <w:sz w:val="32"/>
          <w:szCs w:val="32"/>
        </w:rPr>
        <w:t>Сухомлинский Василий Александрович</w:t>
      </w:r>
      <w:r>
        <w:rPr>
          <w:sz w:val="32"/>
          <w:szCs w:val="32"/>
        </w:rPr>
        <w:t xml:space="preserve"> говорил:</w:t>
      </w:r>
    </w:p>
    <w:p w:rsidR="00D52B1B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32"/>
          <w:szCs w:val="32"/>
        </w:rPr>
      </w:pPr>
      <w:r w:rsidRPr="009B2176">
        <w:rPr>
          <w:sz w:val="32"/>
          <w:szCs w:val="32"/>
        </w:rPr>
        <w:t>«Игра это самое серьезное дело. В игре раскрывается перед детьми мир, творческие </w:t>
      </w:r>
      <w:r w:rsidRPr="009B2176">
        <w:rPr>
          <w:rStyle w:val="a4"/>
          <w:sz w:val="32"/>
          <w:szCs w:val="32"/>
        </w:rPr>
        <w:t>способности личности</w:t>
      </w:r>
      <w:r w:rsidRPr="009B2176">
        <w:rPr>
          <w:sz w:val="32"/>
          <w:szCs w:val="32"/>
        </w:rPr>
        <w:t xml:space="preserve">. Без игры нет и не, может быть полноценного умственного развития. Игра – это огромное светлое окно, через которое в духовный мир ребенка вливается </w:t>
      </w:r>
      <w:r w:rsidRPr="00D52B1B">
        <w:rPr>
          <w:b/>
          <w:sz w:val="32"/>
          <w:szCs w:val="32"/>
        </w:rPr>
        <w:t>жизненный поток</w:t>
      </w:r>
      <w:r w:rsidRPr="009B2176">
        <w:rPr>
          <w:sz w:val="32"/>
          <w:szCs w:val="32"/>
        </w:rPr>
        <w:t xml:space="preserve"> </w:t>
      </w:r>
      <w:r>
        <w:rPr>
          <w:sz w:val="32"/>
          <w:szCs w:val="32"/>
        </w:rPr>
        <w:t>п</w:t>
      </w:r>
      <w:r w:rsidRPr="009B2176">
        <w:rPr>
          <w:sz w:val="32"/>
          <w:szCs w:val="32"/>
        </w:rPr>
        <w:t xml:space="preserve">редставлений, </w:t>
      </w:r>
      <w:r w:rsidRPr="00D52B1B">
        <w:rPr>
          <w:b/>
          <w:sz w:val="32"/>
          <w:szCs w:val="32"/>
        </w:rPr>
        <w:t>понятий</w:t>
      </w:r>
      <w:r w:rsidRPr="009B2176">
        <w:rPr>
          <w:sz w:val="32"/>
          <w:szCs w:val="32"/>
        </w:rPr>
        <w:t xml:space="preserve"> об окружающем мире. Игра – это искра, зажигающая огонек пытливости и любознательности».</w:t>
      </w:r>
    </w:p>
    <w:p w:rsidR="00D52B1B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32"/>
          <w:szCs w:val="32"/>
        </w:rPr>
      </w:pPr>
      <w:r w:rsidRPr="009B2176">
        <w:rPr>
          <w:sz w:val="32"/>
          <w:szCs w:val="32"/>
        </w:rPr>
        <w:t xml:space="preserve"> </w:t>
      </w:r>
    </w:p>
    <w:p w:rsidR="00D52B1B" w:rsidRPr="00D52B1B" w:rsidRDefault="00D52B1B" w:rsidP="00D52B1B">
      <w:pPr>
        <w:shd w:val="clear" w:color="auto" w:fill="FFFFFF"/>
        <w:spacing w:before="168" w:after="168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2B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Цель игры – обучение. Но об этом знают взрослые, а не дети. Дети обучаются «нечаянно», играя. Такой способ обучения – единственно правильный в </w:t>
      </w:r>
      <w:r w:rsidRPr="00D52B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дошкольном возрасте.</w:t>
      </w:r>
      <w:r w:rsidRPr="00D52B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Каждая игра учит чему-то особенному: чтению, счёту, цифрам, буквам, цветам, фигурам или сразу нескольким понятиям.</w:t>
      </w:r>
    </w:p>
    <w:p w:rsidR="00D52B1B" w:rsidRPr="00D52B1B" w:rsidRDefault="00D52B1B" w:rsidP="00D52B1B">
      <w:pPr>
        <w:shd w:val="clear" w:color="auto" w:fill="FFFFFF"/>
        <w:spacing w:before="168" w:after="168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2B1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 Игры формируют на всю жизнь стиль общения между взрослым и ребёнком: сотрудничество, партнёрство, основанное на обоюдном интересе и доверии, а не наставничество, превосходство взрослого.</w:t>
      </w:r>
    </w:p>
    <w:p w:rsidR="00D52B1B" w:rsidRPr="00D52B1B" w:rsidRDefault="00D52B1B" w:rsidP="00D52B1B">
      <w:pPr>
        <w:shd w:val="clear" w:color="auto" w:fill="FFFFFF"/>
        <w:spacing w:after="375" w:line="276" w:lineRule="auto"/>
        <w:jc w:val="both"/>
        <w:rPr>
          <w:sz w:val="32"/>
          <w:szCs w:val="32"/>
        </w:rPr>
      </w:pPr>
      <w:r w:rsidRPr="00D52B1B">
        <w:rPr>
          <w:rFonts w:ascii="Times New Roman" w:hAnsi="Times New Roman" w:cs="Times New Roman"/>
          <w:sz w:val="32"/>
          <w:szCs w:val="32"/>
        </w:rPr>
        <w:t xml:space="preserve">Народная мудрость гласит: «Дайте ребенку что-нибудь в руки, чтобы он начал думать».  </w:t>
      </w:r>
    </w:p>
    <w:p w:rsidR="00D52B1B" w:rsidRPr="009B2176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32"/>
          <w:szCs w:val="32"/>
        </w:rPr>
      </w:pPr>
      <w:r w:rsidRPr="009B2176">
        <w:rPr>
          <w:sz w:val="32"/>
          <w:szCs w:val="32"/>
        </w:rPr>
        <w:lastRenderedPageBreak/>
        <w:t>Сегодня я хочу вас подробней познакомить с таким </w:t>
      </w:r>
      <w:r w:rsidRPr="009B2176">
        <w:rPr>
          <w:rStyle w:val="a4"/>
          <w:sz w:val="32"/>
          <w:szCs w:val="32"/>
        </w:rPr>
        <w:t>игровым пособием</w:t>
      </w:r>
      <w:r w:rsidRPr="009B2176">
        <w:rPr>
          <w:sz w:val="32"/>
          <w:szCs w:val="32"/>
        </w:rPr>
        <w:t>, как </w:t>
      </w:r>
      <w:r w:rsidRPr="009B2176">
        <w:rPr>
          <w:rStyle w:val="a5"/>
          <w:sz w:val="32"/>
          <w:szCs w:val="32"/>
        </w:rPr>
        <w:t>«</w:t>
      </w:r>
      <w:r w:rsidRPr="009B2176">
        <w:rPr>
          <w:rStyle w:val="a4"/>
          <w:sz w:val="32"/>
          <w:szCs w:val="32"/>
        </w:rPr>
        <w:t xml:space="preserve">Волшебный квадрат </w:t>
      </w:r>
      <w:proofErr w:type="spellStart"/>
      <w:r w:rsidRPr="009B2176">
        <w:rPr>
          <w:rStyle w:val="a4"/>
          <w:sz w:val="32"/>
          <w:szCs w:val="32"/>
        </w:rPr>
        <w:t>Воскобовича</w:t>
      </w:r>
      <w:proofErr w:type="spellEnd"/>
      <w:r w:rsidRPr="009B2176">
        <w:rPr>
          <w:rStyle w:val="a5"/>
          <w:sz w:val="32"/>
          <w:szCs w:val="32"/>
        </w:rPr>
        <w:t>»</w:t>
      </w:r>
      <w:r w:rsidRPr="009B2176">
        <w:rPr>
          <w:sz w:val="32"/>
          <w:szCs w:val="32"/>
        </w:rPr>
        <w:t>.</w:t>
      </w:r>
    </w:p>
    <w:p w:rsidR="00D52B1B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32"/>
          <w:szCs w:val="32"/>
        </w:rPr>
      </w:pPr>
      <w:r w:rsidRPr="009B2176">
        <w:rPr>
          <w:sz w:val="32"/>
          <w:szCs w:val="32"/>
        </w:rPr>
        <w:t>Для детей в возрастной категории от 2 до 5 лет предлагается для игр двухцветный </w:t>
      </w:r>
      <w:r w:rsidRPr="009B2176">
        <w:rPr>
          <w:rStyle w:val="a4"/>
          <w:sz w:val="32"/>
          <w:szCs w:val="32"/>
        </w:rPr>
        <w:t>квадрат</w:t>
      </w:r>
      <w:r w:rsidRPr="009B2176">
        <w:rPr>
          <w:sz w:val="32"/>
          <w:szCs w:val="32"/>
        </w:rPr>
        <w:t>, а для старших детей разработан четырехцветный </w:t>
      </w:r>
      <w:r w:rsidRPr="009B2176">
        <w:rPr>
          <w:rStyle w:val="a4"/>
          <w:sz w:val="32"/>
          <w:szCs w:val="32"/>
        </w:rPr>
        <w:t>квадрат</w:t>
      </w:r>
      <w:r w:rsidRPr="009B2176">
        <w:rPr>
          <w:sz w:val="32"/>
          <w:szCs w:val="32"/>
        </w:rPr>
        <w:t>. </w:t>
      </w:r>
    </w:p>
    <w:p w:rsidR="00D52B1B" w:rsidRPr="009B2176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32"/>
          <w:szCs w:val="32"/>
        </w:rPr>
      </w:pPr>
      <w:r w:rsidRPr="009B2176">
        <w:rPr>
          <w:sz w:val="32"/>
          <w:szCs w:val="32"/>
        </w:rPr>
        <w:t>Двухцветный </w:t>
      </w:r>
      <w:r w:rsidRPr="009B2176">
        <w:rPr>
          <w:rStyle w:val="a4"/>
          <w:sz w:val="32"/>
          <w:szCs w:val="32"/>
        </w:rPr>
        <w:t xml:space="preserve">квадрат </w:t>
      </w:r>
      <w:proofErr w:type="spellStart"/>
      <w:r w:rsidRPr="009B2176">
        <w:rPr>
          <w:rStyle w:val="a4"/>
          <w:sz w:val="32"/>
          <w:szCs w:val="32"/>
        </w:rPr>
        <w:t>Воскобовича</w:t>
      </w:r>
      <w:proofErr w:type="spellEnd"/>
      <w:r w:rsidRPr="009B2176">
        <w:rPr>
          <w:sz w:val="32"/>
          <w:szCs w:val="32"/>
        </w:rPr>
        <w:t> представляет собой гибкую (тканевую) основу, на которую наклеены треугольники. Они зеленые с одной стороны и красные с другой. Между треугольниками остаются промежутки, по которым </w:t>
      </w:r>
      <w:r w:rsidRPr="009B2176">
        <w:rPr>
          <w:rStyle w:val="a4"/>
          <w:sz w:val="32"/>
          <w:szCs w:val="32"/>
        </w:rPr>
        <w:t>квадрат можно сгибать</w:t>
      </w:r>
      <w:r w:rsidRPr="009B2176">
        <w:rPr>
          <w:sz w:val="32"/>
          <w:szCs w:val="32"/>
        </w:rPr>
        <w:t>.</w:t>
      </w:r>
    </w:p>
    <w:p w:rsidR="00D52B1B" w:rsidRPr="009B2176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32"/>
          <w:szCs w:val="32"/>
        </w:rPr>
      </w:pPr>
      <w:r w:rsidRPr="009B2176">
        <w:rPr>
          <w:sz w:val="32"/>
          <w:szCs w:val="32"/>
        </w:rPr>
        <w:t xml:space="preserve"> «</w:t>
      </w:r>
      <w:r w:rsidRPr="009B2176">
        <w:rPr>
          <w:rStyle w:val="a4"/>
          <w:sz w:val="32"/>
          <w:szCs w:val="32"/>
        </w:rPr>
        <w:t xml:space="preserve">Квадрат </w:t>
      </w:r>
      <w:proofErr w:type="spellStart"/>
      <w:r w:rsidRPr="009B2176">
        <w:rPr>
          <w:rStyle w:val="a4"/>
          <w:sz w:val="32"/>
          <w:szCs w:val="32"/>
        </w:rPr>
        <w:t>Воскобовича</w:t>
      </w:r>
      <w:proofErr w:type="spellEnd"/>
      <w:r w:rsidRPr="009B2176">
        <w:rPr>
          <w:sz w:val="32"/>
          <w:szCs w:val="32"/>
        </w:rPr>
        <w:t>» можно легко трансформировать, создавая </w:t>
      </w:r>
      <w:r w:rsidRPr="009B2176">
        <w:rPr>
          <w:rStyle w:val="a4"/>
          <w:sz w:val="32"/>
          <w:szCs w:val="32"/>
        </w:rPr>
        <w:t>разнообразные</w:t>
      </w:r>
      <w:r w:rsidRPr="009B2176">
        <w:rPr>
          <w:sz w:val="32"/>
          <w:szCs w:val="32"/>
        </w:rPr>
        <w:t> объемные и плоские фигуры: самолет, конфету, домик, ворону, черепаху и т. д. Данные фигуры можно собирать по предложенным схемам или придумывать собственные </w:t>
      </w:r>
      <w:r w:rsidRPr="009B2176">
        <w:rPr>
          <w:rStyle w:val="a4"/>
          <w:sz w:val="32"/>
          <w:szCs w:val="32"/>
        </w:rPr>
        <w:t>образы</w:t>
      </w:r>
      <w:r w:rsidRPr="009B2176">
        <w:rPr>
          <w:sz w:val="32"/>
          <w:szCs w:val="32"/>
        </w:rPr>
        <w:t>.</w:t>
      </w:r>
    </w:p>
    <w:p w:rsidR="00D52B1B" w:rsidRPr="009B2176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32"/>
          <w:szCs w:val="32"/>
        </w:rPr>
      </w:pPr>
      <w:r w:rsidRPr="009B2176">
        <w:rPr>
          <w:sz w:val="32"/>
          <w:szCs w:val="32"/>
        </w:rPr>
        <w:t>Занятия с «</w:t>
      </w:r>
      <w:r w:rsidRPr="009B2176">
        <w:rPr>
          <w:rStyle w:val="a4"/>
          <w:sz w:val="32"/>
          <w:szCs w:val="32"/>
        </w:rPr>
        <w:t xml:space="preserve">Квадратом </w:t>
      </w:r>
      <w:proofErr w:type="spellStart"/>
      <w:r w:rsidRPr="009B2176">
        <w:rPr>
          <w:rStyle w:val="a4"/>
          <w:sz w:val="32"/>
          <w:szCs w:val="32"/>
        </w:rPr>
        <w:t>Воскобовича</w:t>
      </w:r>
      <w:proofErr w:type="spellEnd"/>
      <w:r w:rsidRPr="009B2176">
        <w:rPr>
          <w:sz w:val="32"/>
          <w:szCs w:val="32"/>
        </w:rPr>
        <w:t xml:space="preserve">» развивают умение различать геометрические фигуры, определять их свойства и размеры, </w:t>
      </w:r>
      <w:r>
        <w:rPr>
          <w:sz w:val="32"/>
          <w:szCs w:val="32"/>
        </w:rPr>
        <w:t xml:space="preserve"> развивает </w:t>
      </w:r>
      <w:r w:rsidRPr="00D52B1B">
        <w:rPr>
          <w:b/>
          <w:sz w:val="32"/>
          <w:szCs w:val="32"/>
        </w:rPr>
        <w:t>пространственное</w:t>
      </w:r>
      <w:r w:rsidRPr="009B2176">
        <w:rPr>
          <w:sz w:val="32"/>
          <w:szCs w:val="32"/>
        </w:rPr>
        <w:t xml:space="preserve"> мышление, </w:t>
      </w:r>
      <w:r w:rsidRPr="009B2176">
        <w:rPr>
          <w:rStyle w:val="a4"/>
          <w:sz w:val="32"/>
          <w:szCs w:val="32"/>
        </w:rPr>
        <w:t>воображение</w:t>
      </w:r>
      <w:r w:rsidRPr="009B2176">
        <w:rPr>
          <w:sz w:val="32"/>
          <w:szCs w:val="32"/>
        </w:rPr>
        <w:t>, логику, внимание, умение сравнивать и анализировать, гибкость мышления, моторику рук и творческие </w:t>
      </w:r>
      <w:r w:rsidRPr="009B2176">
        <w:rPr>
          <w:rStyle w:val="a4"/>
          <w:sz w:val="32"/>
          <w:szCs w:val="32"/>
        </w:rPr>
        <w:t>способности</w:t>
      </w:r>
      <w:r w:rsidRPr="009B2176">
        <w:rPr>
          <w:sz w:val="32"/>
          <w:szCs w:val="32"/>
        </w:rPr>
        <w:t>, сенсорные </w:t>
      </w:r>
      <w:r w:rsidRPr="009B2176">
        <w:rPr>
          <w:rStyle w:val="a4"/>
          <w:sz w:val="32"/>
          <w:szCs w:val="32"/>
        </w:rPr>
        <w:t>способности</w:t>
      </w:r>
      <w:r w:rsidRPr="009B2176">
        <w:rPr>
          <w:sz w:val="32"/>
          <w:szCs w:val="32"/>
        </w:rPr>
        <w:t>, умение конструировать.</w:t>
      </w:r>
    </w:p>
    <w:p w:rsidR="00D52B1B" w:rsidRPr="009B2176" w:rsidRDefault="00D52B1B" w:rsidP="00D52B1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Я </w:t>
      </w:r>
      <w:r w:rsidRPr="009B2176">
        <w:rPr>
          <w:rFonts w:ascii="Times New Roman" w:hAnsi="Times New Roman" w:cs="Times New Roman"/>
          <w:sz w:val="32"/>
          <w:szCs w:val="32"/>
        </w:rPr>
        <w:t xml:space="preserve">предлагаю вам, немножко побыть детьми и поближе познакомиться </w:t>
      </w:r>
      <w:r w:rsidRPr="009B2176">
        <w:rPr>
          <w:rFonts w:ascii="Times New Roman" w:hAnsi="Times New Roman" w:cs="Times New Roman"/>
          <w:b/>
          <w:sz w:val="32"/>
          <w:szCs w:val="32"/>
        </w:rPr>
        <w:t>с двухцветным квадратом</w:t>
      </w:r>
      <w:r w:rsidRPr="009B2176">
        <w:rPr>
          <w:rFonts w:ascii="Times New Roman" w:hAnsi="Times New Roman" w:cs="Times New Roman"/>
          <w:sz w:val="32"/>
          <w:szCs w:val="32"/>
        </w:rPr>
        <w:t> </w:t>
      </w:r>
    </w:p>
    <w:p w:rsidR="00D52B1B" w:rsidRPr="009B2176" w:rsidRDefault="00D52B1B" w:rsidP="00D52B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Вроде бы </w:t>
      </w:r>
      <w:r w:rsidRPr="009B217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квадрат простой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, и обычной формы</w:t>
      </w:r>
    </w:p>
    <w:p w:rsidR="00D52B1B" w:rsidRPr="009B2176" w:rsidRDefault="00D52B1B" w:rsidP="00D52B1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Но ты приглядись, постой!</w:t>
      </w:r>
    </w:p>
    <w:p w:rsidR="00D52B1B" w:rsidRPr="009B2176" w:rsidRDefault="00D52B1B" w:rsidP="00D52B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Он - </w:t>
      </w:r>
      <w:r w:rsidRPr="009B217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«</w:t>
      </w:r>
      <w:r w:rsidRPr="009B217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>Квадрат-</w:t>
      </w:r>
      <w:proofErr w:type="spellStart"/>
      <w:r w:rsidRPr="009B217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>трансформер</w:t>
      </w:r>
      <w:proofErr w:type="spellEnd"/>
      <w:r w:rsidRPr="009B217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»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D52B1B" w:rsidRPr="009B2176" w:rsidRDefault="00D52B1B" w:rsidP="00D52B1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Коллеги, да это же к нам в гости пожаловал его величество ВОЛШЕБНЫЙ </w:t>
      </w:r>
      <w:r w:rsidRPr="009B217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ДВУХЦВЕТНЫЙ КВАДРАТ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и сегодня он нас приглашает в </w:t>
      </w:r>
      <w:r w:rsidRPr="00CD69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игровое путешествие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52B1B" w:rsidRPr="009B2176" w:rsidRDefault="00D52B1B" w:rsidP="00D52B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самом обыкновенном городе, </w:t>
      </w:r>
      <w:r w:rsidRPr="009B2176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в самом обыкновенном доме жила совсем обычная семья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: мама Трапеция, папа Прямоугольник и их сынишка </w:t>
      </w:r>
      <w:r w:rsidRPr="009B217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Квадрат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.  А еще у </w:t>
      </w:r>
      <w:r w:rsidRPr="009B217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Квадрата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 был дедушка Четырехугольник, который жил в другом городе. Дедушка Четырехугольник часто писал письма. Однажды за завтраком папа сказал, что вчера он снова получил от дедушки письмо. Дедушка передает всем привет, желает доброго здоровья и спрашивает, кем его любимый внук </w:t>
      </w:r>
      <w:r w:rsidRPr="009B217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Квадрат мечтает стать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. После завтрака мама с папой ушли на работу, а </w:t>
      </w:r>
      <w:r w:rsidRPr="009B217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Квадрат остался дома один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. </w:t>
      </w:r>
      <w:r w:rsidRPr="009B217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«Интересно, а кем я могу стать?»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 - вспомнил </w:t>
      </w:r>
      <w:r w:rsidRPr="009B217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Квадрат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дедушкин вопрос и подошел к зеркалу. На него 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смотрел обыкновенный </w:t>
      </w:r>
      <w:r w:rsidRPr="009B217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квадрат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, у которого все стороны были равны и все углы тоже были равны. «Всюду одинаковый и ничем не примечательный, - думал про себя </w:t>
      </w:r>
      <w:r w:rsidRPr="009B217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Квадрат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. – </w:t>
      </w:r>
      <w:r w:rsidRPr="009B2176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То ли дело домик во дворе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: такой стройн</w:t>
      </w:r>
      <w:r w:rsidRPr="009B2176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ый, такой нарядный! Вот если бы я мог стать домиком!»</w:t>
      </w:r>
    </w:p>
    <w:p w:rsidR="00D52B1B" w:rsidRPr="009B2176" w:rsidRDefault="00D52B1B" w:rsidP="00D52B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Вдруг у </w:t>
      </w:r>
      <w:r w:rsidRPr="009B217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Квадрата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зашевелились верхние уголки слева и </w:t>
      </w:r>
      <w:proofErr w:type="gramStart"/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справа</w:t>
      </w:r>
      <w:proofErr w:type="gramEnd"/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он стал ДОМИКОМ с красными стенами и зеленой крышей. Сделайте </w:t>
      </w:r>
      <w:r w:rsidRPr="009B217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квадрат большим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gramStart"/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Положите зеленой стороной к себе и согните 2 верхних угла – получился зеленый дом с красной крышей.</w:t>
      </w:r>
      <w:proofErr w:type="gramEnd"/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Молодцы!</w:t>
      </w:r>
    </w:p>
    <w:p w:rsidR="00D52B1B" w:rsidRPr="009B2176" w:rsidRDefault="00D52B1B" w:rsidP="00D52B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52B1B" w:rsidRPr="009B2176" w:rsidRDefault="00D52B1B" w:rsidP="00D52B1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- Слушайте сказку дальше,</w:t>
      </w:r>
    </w:p>
    <w:p w:rsidR="00D52B1B" w:rsidRPr="009B2176" w:rsidRDefault="00D52B1B" w:rsidP="00D52B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217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Квадрат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 решил ответить на дедушкино письмо. Однажды он уже написал на новогодней открытке поздравление дедушке. Тут </w:t>
      </w:r>
      <w:r w:rsidRPr="009B217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Квадрат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 вспомнил ёлочку и большую конфету на ней. Она висела на ниточке </w:t>
      </w:r>
      <w:r w:rsidRPr="009B217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среди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 красивых игрушек и была ничуть не хуже их. </w:t>
      </w:r>
      <w:r w:rsidRPr="009B217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«Вот бы мне стать конфетой»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, - подумал </w:t>
      </w:r>
      <w:r w:rsidRPr="009B217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Квадрат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, и уголки его ожили. Из зеркала на </w:t>
      </w:r>
      <w:r w:rsidRPr="009B217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Квадрат смотрела Конфета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 На этот раз </w:t>
      </w:r>
      <w:r w:rsidRPr="009B217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Квадрат не только удивился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, но и задумался.</w:t>
      </w:r>
    </w:p>
    <w:p w:rsidR="00D52B1B" w:rsidRPr="009B2176" w:rsidRDefault="00D52B1B" w:rsidP="00D52B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52B1B" w:rsidRPr="009B2176" w:rsidRDefault="00D52B1B" w:rsidP="00D52B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Что же </w:t>
      </w:r>
      <w:proofErr w:type="gramStart"/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</w:t>
      </w:r>
      <w:proofErr w:type="gramEnd"/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получается? – размышлял </w:t>
      </w:r>
      <w:r w:rsidRPr="009B217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Квадрат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52B1B" w:rsidRPr="00612DF7" w:rsidRDefault="00D52B1B" w:rsidP="00D52B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-Захотелось мне стать домиком, я стал домиком. Захотелось стать конфеткой, я превратился в конфетку. А если я захочу стать, - </w:t>
      </w:r>
      <w:r w:rsidRPr="009B217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Квадрат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стал напряженно думать, в кого бы ему превратиться, - ну, например, в </w:t>
      </w:r>
      <w:r w:rsidRPr="00612D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летучую мышь!</w:t>
      </w:r>
    </w:p>
    <w:p w:rsidR="00D52B1B" w:rsidRPr="00612DF7" w:rsidRDefault="00D52B1B" w:rsidP="00D52B1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-Да, сказал он себе, - хочу превратиться в </w:t>
      </w:r>
      <w:r w:rsidRPr="00612D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Летучую мышь!</w:t>
      </w:r>
    </w:p>
    <w:p w:rsidR="00D52B1B" w:rsidRPr="009B2176" w:rsidRDefault="00D52B1B" w:rsidP="00D52B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И тут же </w:t>
      </w:r>
      <w:r w:rsidRPr="009B217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Квадрат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 превратился в треугольник, поднял нижний маленький треугольник к центру.</w:t>
      </w:r>
    </w:p>
    <w:p w:rsidR="00D52B1B" w:rsidRPr="009B2176" w:rsidRDefault="00D52B1B" w:rsidP="00D52B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2D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Это было открытие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. Оказывается, стоит </w:t>
      </w:r>
      <w:r w:rsidRPr="009B217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Квадрату захотеть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, и он может превратиться в кого угодно. Теперь ему было, о чем написать дедушке.</w:t>
      </w:r>
    </w:p>
    <w:p w:rsidR="00D52B1B" w:rsidRPr="009B2176" w:rsidRDefault="00612DF7" w:rsidP="00D52B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</w:p>
    <w:p w:rsidR="00D52B1B" w:rsidRPr="009B2176" w:rsidRDefault="00D52B1B" w:rsidP="00D52B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217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Квадрат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B2176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радостный ходил по комнате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: «Дедушка, как и папа, каждый день заглядывает в почтовый ящик. А значит, он скоро получит письмо и узнает, что я стал настоящим волшебником». </w:t>
      </w:r>
      <w:r w:rsidRPr="009B217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Квадрат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 представил раскрытый конверт в дедушкиных руках и сразу почувствовал в себе </w:t>
      </w:r>
      <w:r w:rsidRPr="009B217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знакомые изменения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. Теперь ему не нужно было подходить к зеркалу – он был уверен, что превратился в Конверт.</w:t>
      </w:r>
    </w:p>
    <w:p w:rsidR="00D52B1B" w:rsidRPr="009B2176" w:rsidRDefault="00D52B1B" w:rsidP="00D52B1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</w:t>
      </w:r>
      <w:r w:rsidRPr="009B2176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Теперь подумайте о том, как доставить это письмо. (Предложения закончить сказку)</w:t>
      </w:r>
    </w:p>
    <w:p w:rsidR="00D52B1B" w:rsidRPr="009B2176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32"/>
          <w:szCs w:val="32"/>
        </w:rPr>
      </w:pPr>
      <w:r w:rsidRPr="009B2176">
        <w:rPr>
          <w:sz w:val="32"/>
          <w:szCs w:val="32"/>
        </w:rPr>
        <w:t>А теперь </w:t>
      </w:r>
      <w:r w:rsidRPr="009B2176">
        <w:rPr>
          <w:rStyle w:val="a4"/>
          <w:sz w:val="32"/>
          <w:szCs w:val="32"/>
        </w:rPr>
        <w:t>Волшебному квадрату</w:t>
      </w:r>
      <w:r w:rsidRPr="009B2176">
        <w:rPr>
          <w:sz w:val="32"/>
          <w:szCs w:val="32"/>
        </w:rPr>
        <w:t> пора возвращаться к себе в страну математики. Давайте поблагодарим его за такое чудесное путешествие.</w:t>
      </w:r>
    </w:p>
    <w:p w:rsidR="00D52B1B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b/>
          <w:sz w:val="32"/>
          <w:szCs w:val="32"/>
        </w:rPr>
      </w:pPr>
      <w:r w:rsidRPr="009B2176">
        <w:rPr>
          <w:b/>
          <w:sz w:val="32"/>
          <w:szCs w:val="32"/>
        </w:rPr>
        <w:t xml:space="preserve">Вашему вниманию предлагаю видео ролик по изготовлению «Квадрата </w:t>
      </w:r>
      <w:proofErr w:type="spellStart"/>
      <w:r w:rsidRPr="009B2176">
        <w:rPr>
          <w:b/>
          <w:sz w:val="32"/>
          <w:szCs w:val="32"/>
        </w:rPr>
        <w:t>Воскобовича</w:t>
      </w:r>
      <w:proofErr w:type="spellEnd"/>
      <w:r w:rsidRPr="009B2176">
        <w:rPr>
          <w:b/>
          <w:sz w:val="32"/>
          <w:szCs w:val="32"/>
        </w:rPr>
        <w:t>»</w:t>
      </w:r>
    </w:p>
    <w:p w:rsidR="00D52B1B" w:rsidRPr="009B2176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32"/>
          <w:szCs w:val="32"/>
        </w:rPr>
      </w:pPr>
      <w:r w:rsidRPr="009B2176">
        <w:rPr>
          <w:sz w:val="32"/>
          <w:szCs w:val="32"/>
        </w:rPr>
        <w:t> Рефлексия.</w:t>
      </w:r>
    </w:p>
    <w:p w:rsidR="00D52B1B" w:rsidRPr="009B2176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32"/>
          <w:szCs w:val="32"/>
        </w:rPr>
      </w:pPr>
      <w:r w:rsidRPr="009B2176">
        <w:rPr>
          <w:sz w:val="32"/>
          <w:szCs w:val="32"/>
        </w:rPr>
        <w:t xml:space="preserve">И в заключение оцените, пожалуйста, свои впечатления от данной технологии. Выберите и </w:t>
      </w:r>
      <w:r>
        <w:rPr>
          <w:sz w:val="32"/>
          <w:szCs w:val="32"/>
        </w:rPr>
        <w:t>покажите ладошку</w:t>
      </w:r>
      <w:r w:rsidRPr="009B2176">
        <w:rPr>
          <w:sz w:val="32"/>
          <w:szCs w:val="32"/>
        </w:rPr>
        <w:t>:</w:t>
      </w:r>
    </w:p>
    <w:p w:rsidR="00D52B1B" w:rsidRPr="009B2176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32"/>
          <w:szCs w:val="32"/>
        </w:rPr>
      </w:pPr>
      <w:r w:rsidRPr="00F723F6">
        <w:rPr>
          <w:sz w:val="32"/>
          <w:szCs w:val="32"/>
          <w:u w:val="single"/>
        </w:rPr>
        <w:t>Красный</w:t>
      </w:r>
      <w:r w:rsidRPr="009B2176">
        <w:rPr>
          <w:sz w:val="32"/>
          <w:szCs w:val="32"/>
        </w:rPr>
        <w:t> – Технологию уже использую в работе, знаю игры хорошо.</w:t>
      </w:r>
    </w:p>
    <w:p w:rsidR="00D52B1B" w:rsidRPr="009B2176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32"/>
          <w:szCs w:val="32"/>
        </w:rPr>
      </w:pPr>
      <w:proofErr w:type="gramStart"/>
      <w:r w:rsidRPr="00F723F6">
        <w:rPr>
          <w:sz w:val="32"/>
          <w:szCs w:val="32"/>
          <w:u w:val="single"/>
        </w:rPr>
        <w:t>Жёлтый</w:t>
      </w:r>
      <w:proofErr w:type="gramEnd"/>
      <w:r w:rsidRPr="00F723F6">
        <w:rPr>
          <w:sz w:val="32"/>
          <w:szCs w:val="32"/>
          <w:u w:val="single"/>
        </w:rPr>
        <w:t> </w:t>
      </w:r>
      <w:r w:rsidRPr="009B2176">
        <w:rPr>
          <w:sz w:val="32"/>
          <w:szCs w:val="32"/>
        </w:rPr>
        <w:t>– Технологию уже использую, но необходимо расширять свои знания.</w:t>
      </w:r>
    </w:p>
    <w:p w:rsidR="00D52B1B" w:rsidRPr="009B2176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32"/>
          <w:szCs w:val="32"/>
        </w:rPr>
      </w:pPr>
      <w:r w:rsidRPr="00F723F6">
        <w:rPr>
          <w:sz w:val="32"/>
          <w:szCs w:val="32"/>
          <w:u w:val="single"/>
        </w:rPr>
        <w:t>Зелёный </w:t>
      </w:r>
      <w:r w:rsidRPr="009B2176">
        <w:rPr>
          <w:sz w:val="32"/>
          <w:szCs w:val="32"/>
        </w:rPr>
        <w:t>– Очень интересная технология, обязательно буду использовать в своей практике.</w:t>
      </w:r>
    </w:p>
    <w:p w:rsidR="00D52B1B" w:rsidRPr="00F723F6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32"/>
          <w:szCs w:val="32"/>
        </w:rPr>
      </w:pPr>
      <w:r w:rsidRPr="009B2176">
        <w:rPr>
          <w:sz w:val="32"/>
          <w:szCs w:val="32"/>
        </w:rPr>
        <w:t xml:space="preserve">Итог: </w:t>
      </w:r>
      <w:r w:rsidRPr="00F723F6">
        <w:rPr>
          <w:sz w:val="32"/>
          <w:szCs w:val="32"/>
        </w:rPr>
        <w:t xml:space="preserve">Уважаемые коллеги. Думаю, что данный </w:t>
      </w:r>
      <w:r>
        <w:rPr>
          <w:sz w:val="32"/>
          <w:szCs w:val="32"/>
        </w:rPr>
        <w:t>и</w:t>
      </w:r>
      <w:r w:rsidRPr="00F723F6">
        <w:rPr>
          <w:sz w:val="32"/>
          <w:szCs w:val="32"/>
        </w:rPr>
        <w:t xml:space="preserve">гровой тренажёр «двухцветный квадрат </w:t>
      </w:r>
      <w:proofErr w:type="spellStart"/>
      <w:r w:rsidRPr="00F723F6">
        <w:rPr>
          <w:sz w:val="32"/>
          <w:szCs w:val="32"/>
        </w:rPr>
        <w:t>Воскобовича</w:t>
      </w:r>
      <w:proofErr w:type="spellEnd"/>
      <w:r w:rsidRPr="00F723F6">
        <w:rPr>
          <w:sz w:val="32"/>
          <w:szCs w:val="32"/>
        </w:rPr>
        <w:t>» будет востребован в вашей практической деятельности. </w:t>
      </w:r>
    </w:p>
    <w:p w:rsidR="00D52B1B" w:rsidRPr="009B2176" w:rsidRDefault="00D52B1B" w:rsidP="00D52B1B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32"/>
          <w:szCs w:val="32"/>
        </w:rPr>
      </w:pPr>
      <w:r w:rsidRPr="009B2176">
        <w:rPr>
          <w:sz w:val="32"/>
          <w:szCs w:val="32"/>
        </w:rPr>
        <w:t>Хочу вас всех поблагодарить за участие, за смелость, за творчество и позитивный настрой. Желаю Вам успехов и творчества.</w:t>
      </w:r>
    </w:p>
    <w:p w:rsidR="007156E9" w:rsidRDefault="007156E9"/>
    <w:sectPr w:rsidR="007156E9" w:rsidSect="00F723F6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06BCE"/>
    <w:multiLevelType w:val="multilevel"/>
    <w:tmpl w:val="02E4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910950"/>
    <w:multiLevelType w:val="multilevel"/>
    <w:tmpl w:val="F946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B1B"/>
    <w:rsid w:val="000E37F7"/>
    <w:rsid w:val="00301036"/>
    <w:rsid w:val="00612DF7"/>
    <w:rsid w:val="007156E9"/>
    <w:rsid w:val="007337C2"/>
    <w:rsid w:val="00A83A7B"/>
    <w:rsid w:val="00CD69E9"/>
    <w:rsid w:val="00D5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B1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52B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B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rsid w:val="00D5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2B1B"/>
    <w:rPr>
      <w:b/>
      <w:bCs/>
    </w:rPr>
  </w:style>
  <w:style w:type="character" w:styleId="a5">
    <w:name w:val="Emphasis"/>
    <w:basedOn w:val="a0"/>
    <w:uiPriority w:val="20"/>
    <w:qFormat/>
    <w:rsid w:val="00D52B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MDOAU-56</cp:lastModifiedBy>
  <cp:revision>3</cp:revision>
  <cp:lastPrinted>2023-09-19T15:14:00Z</cp:lastPrinted>
  <dcterms:created xsi:type="dcterms:W3CDTF">2023-09-19T15:30:00Z</dcterms:created>
  <dcterms:modified xsi:type="dcterms:W3CDTF">2023-09-26T13:49:00Z</dcterms:modified>
</cp:coreProperties>
</file>