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88" w:rsidRDefault="00B02B88" w:rsidP="00B02B88">
      <w:pPr>
        <w:pStyle w:val="headline"/>
        <w:spacing w:before="0" w:beforeAutospacing="0" w:after="120" w:afterAutospacing="0"/>
        <w:jc w:val="center"/>
        <w:rPr>
          <w:b/>
          <w:sz w:val="36"/>
          <w:szCs w:val="36"/>
        </w:rPr>
      </w:pPr>
      <w:r w:rsidRPr="00B02B88">
        <w:rPr>
          <w:b/>
          <w:sz w:val="36"/>
          <w:szCs w:val="36"/>
        </w:rPr>
        <w:t>«</w:t>
      </w:r>
      <w:proofErr w:type="gramStart"/>
      <w:r>
        <w:rPr>
          <w:b/>
          <w:sz w:val="36"/>
          <w:szCs w:val="36"/>
        </w:rPr>
        <w:t>Физическое</w:t>
      </w:r>
      <w:proofErr w:type="gramEnd"/>
      <w:r w:rsidRPr="00B02B88">
        <w:rPr>
          <w:b/>
          <w:sz w:val="36"/>
          <w:szCs w:val="36"/>
        </w:rPr>
        <w:t xml:space="preserve"> развития детей 6–7 лет»</w:t>
      </w:r>
    </w:p>
    <w:p w:rsidR="00B02B88" w:rsidRPr="00B02B88" w:rsidRDefault="00B02B88" w:rsidP="00B02B88">
      <w:pPr>
        <w:pStyle w:val="headline"/>
        <w:spacing w:before="0" w:beforeAutospacing="0" w:after="120" w:afterAutospacing="0"/>
        <w:jc w:val="center"/>
        <w:rPr>
          <w:b/>
          <w:sz w:val="36"/>
          <w:szCs w:val="36"/>
        </w:rPr>
      </w:pP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b/>
          <w:sz w:val="28"/>
          <w:szCs w:val="28"/>
        </w:rPr>
      </w:pPr>
      <w:r w:rsidRPr="00B02B88">
        <w:rPr>
          <w:b/>
          <w:sz w:val="28"/>
          <w:szCs w:val="28"/>
        </w:rPr>
        <w:t xml:space="preserve">Как </w:t>
      </w:r>
      <w:r w:rsidRPr="00B02B88">
        <w:rPr>
          <w:rStyle w:val="a5"/>
          <w:sz w:val="28"/>
          <w:szCs w:val="28"/>
        </w:rPr>
        <w:t>развивается</w:t>
      </w:r>
      <w:r w:rsidRPr="00B02B88">
        <w:rPr>
          <w:b/>
          <w:sz w:val="28"/>
          <w:szCs w:val="28"/>
        </w:rPr>
        <w:t xml:space="preserve"> опорно-двигательный аппарат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В 6-7 лет опорно-двигательный аппарат ребёнка находится на стадии </w:t>
      </w:r>
      <w:r w:rsidRPr="00B02B88">
        <w:rPr>
          <w:rStyle w:val="a5"/>
          <w:sz w:val="28"/>
          <w:szCs w:val="28"/>
        </w:rPr>
        <w:t>развития</w:t>
      </w:r>
      <w:r w:rsidRPr="00B02B88">
        <w:rPr>
          <w:sz w:val="28"/>
          <w:szCs w:val="28"/>
        </w:rPr>
        <w:t>, поэтому процесс нельзя назвать завершённым. В этом возрасте у дошкольников самыми сильными являются мышцы-сгибатели.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Обычно у таких малышей сильно выпячен живот, голова склонена вперёд, а ноги в коленях не до конца выпрямлены. Важно обеспечить дошкольникам на этом этапе </w:t>
      </w:r>
      <w:r w:rsidRPr="00B02B88">
        <w:rPr>
          <w:rStyle w:val="a5"/>
          <w:sz w:val="28"/>
          <w:szCs w:val="28"/>
        </w:rPr>
        <w:t>физического развития необходимые им физические нагрузки</w:t>
      </w:r>
      <w:r w:rsidRPr="00B02B88">
        <w:rPr>
          <w:sz w:val="28"/>
          <w:szCs w:val="28"/>
        </w:rPr>
        <w:t xml:space="preserve">, способствующие гармоничному </w:t>
      </w:r>
      <w:r w:rsidRPr="00B02B88">
        <w:rPr>
          <w:rStyle w:val="a5"/>
          <w:sz w:val="28"/>
          <w:szCs w:val="28"/>
        </w:rPr>
        <w:t>развитию в дальнейшем</w:t>
      </w:r>
      <w:r w:rsidRPr="00B02B88">
        <w:rPr>
          <w:sz w:val="28"/>
          <w:szCs w:val="28"/>
        </w:rPr>
        <w:t>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Мышцы кисти </w:t>
      </w:r>
      <w:r w:rsidRPr="00B02B88">
        <w:rPr>
          <w:rStyle w:val="a5"/>
          <w:sz w:val="28"/>
          <w:szCs w:val="28"/>
        </w:rPr>
        <w:t>развиваются в умеренном темпе</w:t>
      </w:r>
      <w:r w:rsidRPr="00B02B88">
        <w:rPr>
          <w:sz w:val="28"/>
          <w:szCs w:val="28"/>
        </w:rPr>
        <w:t xml:space="preserve">. Более-менее уверенно владеть пальцами и кистями дошкольники научатся только к концу шестого года. Родители могут ускорить этот процесс, если будут заниматься с малышом играми и упражнениями, </w:t>
      </w:r>
      <w:r w:rsidRPr="00B02B88">
        <w:rPr>
          <w:rStyle w:val="a5"/>
          <w:sz w:val="28"/>
          <w:szCs w:val="28"/>
        </w:rPr>
        <w:t>развивающими мелкую моторику рук</w:t>
      </w:r>
      <w:r w:rsidRPr="00B02B88">
        <w:rPr>
          <w:sz w:val="28"/>
          <w:szCs w:val="28"/>
        </w:rPr>
        <w:t xml:space="preserve">, </w:t>
      </w:r>
      <w:r w:rsidRPr="00B02B88">
        <w:rPr>
          <w:sz w:val="28"/>
          <w:szCs w:val="28"/>
          <w:u w:val="single"/>
        </w:rPr>
        <w:t>в которых используются</w:t>
      </w:r>
      <w:r w:rsidRPr="00B02B88">
        <w:rPr>
          <w:sz w:val="28"/>
          <w:szCs w:val="28"/>
        </w:rPr>
        <w:t>: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>• пластилин или глина;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>• пальчиковые краски;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>• мозаика;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>• кинетический песок;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>• пуговицы и бусины;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>• шнурки и пр.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Игрушки для </w:t>
      </w:r>
      <w:r w:rsidRPr="00B02B88">
        <w:rPr>
          <w:rStyle w:val="a5"/>
          <w:sz w:val="28"/>
          <w:szCs w:val="28"/>
        </w:rPr>
        <w:t>развития</w:t>
      </w:r>
      <w:r w:rsidRPr="00B02B88">
        <w:rPr>
          <w:sz w:val="28"/>
          <w:szCs w:val="28"/>
        </w:rPr>
        <w:t xml:space="preserve"> мелкой моторики могут быть покупными, а могут быть изготовлены своими руками из подручных материалов.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proofErr w:type="spellStart"/>
      <w:proofErr w:type="gramStart"/>
      <w:r w:rsidRPr="00B02B88">
        <w:rPr>
          <w:sz w:val="28"/>
          <w:szCs w:val="28"/>
          <w:u w:val="single"/>
        </w:rPr>
        <w:t>Сердечно-сосудистая</w:t>
      </w:r>
      <w:proofErr w:type="spellEnd"/>
      <w:proofErr w:type="gramEnd"/>
      <w:r w:rsidRPr="00B02B88">
        <w:rPr>
          <w:sz w:val="28"/>
          <w:szCs w:val="28"/>
          <w:u w:val="single"/>
        </w:rPr>
        <w:t xml:space="preserve"> система</w:t>
      </w:r>
      <w:r w:rsidRPr="00B02B88">
        <w:rPr>
          <w:sz w:val="28"/>
          <w:szCs w:val="28"/>
        </w:rPr>
        <w:t xml:space="preserve">: принципы </w:t>
      </w:r>
      <w:r w:rsidRPr="00B02B88">
        <w:rPr>
          <w:rStyle w:val="a5"/>
          <w:sz w:val="28"/>
          <w:szCs w:val="28"/>
        </w:rPr>
        <w:t>развития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В 6-7 лет активно </w:t>
      </w:r>
      <w:r w:rsidRPr="00B02B88">
        <w:rPr>
          <w:rStyle w:val="a5"/>
          <w:sz w:val="28"/>
          <w:szCs w:val="28"/>
        </w:rPr>
        <w:t>развивается</w:t>
      </w:r>
      <w:r w:rsidRPr="00B02B88">
        <w:rPr>
          <w:sz w:val="28"/>
          <w:szCs w:val="28"/>
        </w:rPr>
        <w:t xml:space="preserve"> </w:t>
      </w:r>
      <w:proofErr w:type="spellStart"/>
      <w:proofErr w:type="gramStart"/>
      <w:r w:rsidRPr="00B02B88">
        <w:rPr>
          <w:sz w:val="28"/>
          <w:szCs w:val="28"/>
        </w:rPr>
        <w:t>сердечно-сосудистая</w:t>
      </w:r>
      <w:proofErr w:type="spellEnd"/>
      <w:proofErr w:type="gramEnd"/>
      <w:r w:rsidRPr="00B02B88">
        <w:rPr>
          <w:sz w:val="28"/>
          <w:szCs w:val="28"/>
        </w:rPr>
        <w:t xml:space="preserve"> система дошкольника. В этом возрасте объём его лёгких составляет от 1500 до 2200 мл. Увеличить его можно путём умеренных </w:t>
      </w:r>
      <w:r w:rsidRPr="00B02B88">
        <w:rPr>
          <w:rStyle w:val="a5"/>
          <w:sz w:val="28"/>
          <w:szCs w:val="28"/>
        </w:rPr>
        <w:t>физических нагрузок</w:t>
      </w:r>
      <w:r w:rsidRPr="00B02B88">
        <w:rPr>
          <w:sz w:val="28"/>
          <w:szCs w:val="28"/>
        </w:rPr>
        <w:t>, отвечающих уровню подготовки малыша.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Важно, чтобы дошкольник в 6-7 лет занимался </w:t>
      </w:r>
      <w:r w:rsidRPr="00B02B88">
        <w:rPr>
          <w:rStyle w:val="a5"/>
          <w:sz w:val="28"/>
          <w:szCs w:val="28"/>
        </w:rPr>
        <w:t>физическими упражнениями</w:t>
      </w:r>
      <w:r w:rsidRPr="00B02B88">
        <w:rPr>
          <w:sz w:val="28"/>
          <w:szCs w:val="28"/>
        </w:rPr>
        <w:t xml:space="preserve">, таким </w:t>
      </w:r>
      <w:proofErr w:type="gramStart"/>
      <w:r w:rsidRPr="00B02B88">
        <w:rPr>
          <w:sz w:val="28"/>
          <w:szCs w:val="28"/>
        </w:rPr>
        <w:t>образом</w:t>
      </w:r>
      <w:proofErr w:type="gramEnd"/>
      <w:r w:rsidRPr="00B02B88">
        <w:rPr>
          <w:sz w:val="28"/>
          <w:szCs w:val="28"/>
        </w:rPr>
        <w:t xml:space="preserve"> тренируя </w:t>
      </w:r>
      <w:proofErr w:type="spellStart"/>
      <w:r w:rsidRPr="00B02B88">
        <w:rPr>
          <w:sz w:val="28"/>
          <w:szCs w:val="28"/>
        </w:rPr>
        <w:t>сердечно-сосудистую</w:t>
      </w:r>
      <w:proofErr w:type="spellEnd"/>
      <w:r w:rsidRPr="00B02B88">
        <w:rPr>
          <w:sz w:val="28"/>
          <w:szCs w:val="28"/>
        </w:rPr>
        <w:t xml:space="preserve"> систему.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У шестилеток активно </w:t>
      </w:r>
      <w:r w:rsidRPr="00B02B88">
        <w:rPr>
          <w:rStyle w:val="a5"/>
          <w:sz w:val="28"/>
          <w:szCs w:val="28"/>
        </w:rPr>
        <w:t>развиваются волевые качества</w:t>
      </w:r>
      <w:r w:rsidRPr="00B02B88">
        <w:rPr>
          <w:sz w:val="28"/>
          <w:szCs w:val="28"/>
        </w:rPr>
        <w:t>, поэтому не стоит удивляться, если в этом возрасте у малыша появятся собственные новые интересы.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>Двигательная активность старших дошкольников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Двигательный аппарат у </w:t>
      </w:r>
      <w:r w:rsidRPr="00B02B88">
        <w:rPr>
          <w:rStyle w:val="a5"/>
          <w:sz w:val="28"/>
          <w:szCs w:val="28"/>
        </w:rPr>
        <w:t>детей</w:t>
      </w:r>
      <w:r w:rsidRPr="00B02B88">
        <w:rPr>
          <w:sz w:val="28"/>
          <w:szCs w:val="28"/>
        </w:rPr>
        <w:t xml:space="preserve"> в возрасте 6-7 лет достаточно </w:t>
      </w:r>
      <w:r w:rsidRPr="00B02B88">
        <w:rPr>
          <w:rStyle w:val="a5"/>
          <w:sz w:val="28"/>
          <w:szCs w:val="28"/>
        </w:rPr>
        <w:t>развит для того</w:t>
      </w:r>
      <w:r w:rsidRPr="00B02B88">
        <w:rPr>
          <w:sz w:val="28"/>
          <w:szCs w:val="28"/>
        </w:rPr>
        <w:t>, чтобы они могли демонстрировать точные и скоординированные движения с учетом возникающих условий и ситуаций.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Крупная моторика </w:t>
      </w:r>
      <w:r w:rsidRPr="00B02B88">
        <w:rPr>
          <w:rStyle w:val="a5"/>
          <w:sz w:val="28"/>
          <w:szCs w:val="28"/>
        </w:rPr>
        <w:t>детей на этом этапе развития</w:t>
      </w:r>
      <w:r w:rsidRPr="00B02B88">
        <w:rPr>
          <w:sz w:val="28"/>
          <w:szCs w:val="28"/>
        </w:rPr>
        <w:t xml:space="preserve"> становится более совершенной и разнообразной за счёт расширившихся </w:t>
      </w:r>
      <w:r w:rsidRPr="00B02B88">
        <w:rPr>
          <w:rStyle w:val="a5"/>
          <w:sz w:val="28"/>
          <w:szCs w:val="28"/>
        </w:rPr>
        <w:t>возможностей</w:t>
      </w:r>
      <w:r w:rsidRPr="00B02B88">
        <w:rPr>
          <w:sz w:val="28"/>
          <w:szCs w:val="28"/>
        </w:rPr>
        <w:t>. Малыши заинтересованы в качестве выполнения движений, проявляют волю и прикладывают усилия, когда необходимо выполнить трудное задание.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В 6-7 лет старшие дошкольники способны осознанно совершать отдельные </w:t>
      </w:r>
      <w:proofErr w:type="gramStart"/>
      <w:r w:rsidRPr="00B02B88">
        <w:rPr>
          <w:sz w:val="28"/>
          <w:szCs w:val="28"/>
        </w:rPr>
        <w:t>движения</w:t>
      </w:r>
      <w:proofErr w:type="gramEnd"/>
      <w:r w:rsidRPr="00B02B88">
        <w:rPr>
          <w:sz w:val="28"/>
          <w:szCs w:val="28"/>
        </w:rPr>
        <w:t xml:space="preserve"> разными частями тела, тренируя ритмику, ловкость и грацию. Многие из них с удовольствием соревнуются в умениях со сверстниками, </w:t>
      </w:r>
      <w:r w:rsidRPr="00B02B88">
        <w:rPr>
          <w:rStyle w:val="a5"/>
          <w:sz w:val="28"/>
          <w:szCs w:val="28"/>
        </w:rPr>
        <w:t>развивая дух соперничества</w:t>
      </w:r>
      <w:r w:rsidRPr="00B02B88">
        <w:rPr>
          <w:sz w:val="28"/>
          <w:szCs w:val="28"/>
        </w:rPr>
        <w:t>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Стоит отметить, что между уровнем </w:t>
      </w:r>
      <w:r w:rsidRPr="00B02B88">
        <w:rPr>
          <w:rStyle w:val="a5"/>
          <w:sz w:val="28"/>
          <w:szCs w:val="28"/>
        </w:rPr>
        <w:t>физической</w:t>
      </w:r>
      <w:r w:rsidRPr="00B02B88">
        <w:rPr>
          <w:sz w:val="28"/>
          <w:szCs w:val="28"/>
        </w:rPr>
        <w:t xml:space="preserve"> подготовки и психическим </w:t>
      </w:r>
      <w:r w:rsidRPr="00B02B88">
        <w:rPr>
          <w:rStyle w:val="a5"/>
          <w:sz w:val="28"/>
          <w:szCs w:val="28"/>
        </w:rPr>
        <w:t>развитием</w:t>
      </w:r>
      <w:r w:rsidRPr="00B02B88">
        <w:rPr>
          <w:sz w:val="28"/>
          <w:szCs w:val="28"/>
        </w:rPr>
        <w:t xml:space="preserve"> малыша существует тесная связь. От двигательной </w:t>
      </w:r>
      <w:r w:rsidRPr="00B02B88">
        <w:rPr>
          <w:sz w:val="28"/>
          <w:szCs w:val="28"/>
        </w:rPr>
        <w:lastRenderedPageBreak/>
        <w:t xml:space="preserve">активности будет зависеть </w:t>
      </w:r>
      <w:r w:rsidRPr="00B02B88">
        <w:rPr>
          <w:rStyle w:val="a5"/>
          <w:sz w:val="28"/>
          <w:szCs w:val="28"/>
        </w:rPr>
        <w:t>развитие</w:t>
      </w:r>
      <w:r w:rsidRPr="00B02B88">
        <w:rPr>
          <w:sz w:val="28"/>
          <w:szCs w:val="28"/>
        </w:rPr>
        <w:t xml:space="preserve"> пирамидной и экстрапирамидной систем, а также интеллекта и ритмики.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Дети, получающие достаточное количество </w:t>
      </w:r>
      <w:r w:rsidRPr="00B02B88">
        <w:rPr>
          <w:rStyle w:val="a5"/>
          <w:sz w:val="28"/>
          <w:szCs w:val="28"/>
        </w:rPr>
        <w:t>физических нагрузок</w:t>
      </w:r>
      <w:r w:rsidRPr="00B02B88">
        <w:rPr>
          <w:sz w:val="28"/>
          <w:szCs w:val="28"/>
        </w:rPr>
        <w:t xml:space="preserve">, отличаются высоким уровнем </w:t>
      </w:r>
      <w:r w:rsidRPr="00B02B88">
        <w:rPr>
          <w:rStyle w:val="a5"/>
          <w:sz w:val="28"/>
          <w:szCs w:val="28"/>
        </w:rPr>
        <w:t>физического развития</w:t>
      </w:r>
      <w:r w:rsidRPr="00B02B88">
        <w:rPr>
          <w:sz w:val="28"/>
          <w:szCs w:val="28"/>
        </w:rPr>
        <w:t>, демонстрируют нормальные показатели состояния центральной нервной системы и работы внутренних органов.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Как </w:t>
      </w:r>
      <w:r w:rsidRPr="00B02B88">
        <w:rPr>
          <w:rStyle w:val="a5"/>
          <w:sz w:val="28"/>
          <w:szCs w:val="28"/>
        </w:rPr>
        <w:t>развиваются</w:t>
      </w:r>
      <w:r w:rsidRPr="00B02B88">
        <w:rPr>
          <w:sz w:val="28"/>
          <w:szCs w:val="28"/>
        </w:rPr>
        <w:t xml:space="preserve"> быстрота и мышечная сила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В 6-7 лет мышечная система </w:t>
      </w:r>
      <w:r w:rsidRPr="00B02B88">
        <w:rPr>
          <w:rStyle w:val="a5"/>
          <w:sz w:val="28"/>
          <w:szCs w:val="28"/>
        </w:rPr>
        <w:t>детей</w:t>
      </w:r>
      <w:r w:rsidRPr="00B02B88">
        <w:rPr>
          <w:sz w:val="28"/>
          <w:szCs w:val="28"/>
        </w:rPr>
        <w:t xml:space="preserve"> достигает определенного уровня зрелости, что позволяет показывать высокие показатели быстроты и активности в целом. 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>Вместе с быстротой в этом возрасте изменяются показатели мышечной силы. У старших дошкольников могут возникать проблемы с мобилизацией мышечных усилий при необходимости, что в свою очередь влияет на качество силы во время выполнения тех или иных движений.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Дети этого возраста хорошо справляются с теми заданиями, которые подразумевают </w:t>
      </w:r>
      <w:proofErr w:type="gramStart"/>
      <w:r w:rsidRPr="00B02B88">
        <w:rPr>
          <w:sz w:val="28"/>
          <w:szCs w:val="28"/>
        </w:rPr>
        <w:t>комплексное</w:t>
      </w:r>
      <w:proofErr w:type="gramEnd"/>
      <w:r w:rsidRPr="00B02B88">
        <w:rPr>
          <w:sz w:val="28"/>
          <w:szCs w:val="28"/>
        </w:rPr>
        <w:t xml:space="preserve"> </w:t>
      </w:r>
      <w:proofErr w:type="spellStart"/>
      <w:r w:rsidRPr="00B02B88">
        <w:rPr>
          <w:sz w:val="28"/>
          <w:szCs w:val="28"/>
        </w:rPr>
        <w:t>задействование</w:t>
      </w:r>
      <w:proofErr w:type="spellEnd"/>
      <w:r w:rsidRPr="00B02B88">
        <w:rPr>
          <w:sz w:val="28"/>
          <w:szCs w:val="28"/>
        </w:rPr>
        <w:t xml:space="preserve"> мышечных групп, например игры с набивным мячом. Оптимальными для </w:t>
      </w:r>
      <w:r w:rsidRPr="00B02B88">
        <w:rPr>
          <w:rStyle w:val="a5"/>
          <w:sz w:val="28"/>
          <w:szCs w:val="28"/>
        </w:rPr>
        <w:t>детей</w:t>
      </w:r>
      <w:r w:rsidRPr="00B02B88">
        <w:rPr>
          <w:sz w:val="28"/>
          <w:szCs w:val="28"/>
        </w:rPr>
        <w:t xml:space="preserve"> 6-7 лет станут упражнения, тренирующие проявление быстроты и силы одновременно.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Как </w:t>
      </w:r>
      <w:r w:rsidRPr="00B02B88">
        <w:rPr>
          <w:rStyle w:val="a5"/>
          <w:sz w:val="28"/>
          <w:szCs w:val="28"/>
        </w:rPr>
        <w:t>развивается</w:t>
      </w:r>
      <w:r w:rsidRPr="00B02B88">
        <w:rPr>
          <w:sz w:val="28"/>
          <w:szCs w:val="28"/>
        </w:rPr>
        <w:t xml:space="preserve"> выносливость у старших дошкольников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Исходя из результатов исследований особенностей </w:t>
      </w:r>
      <w:r w:rsidRPr="00B02B88">
        <w:rPr>
          <w:rStyle w:val="a5"/>
          <w:sz w:val="28"/>
          <w:szCs w:val="28"/>
        </w:rPr>
        <w:t>физического развития</w:t>
      </w:r>
      <w:r w:rsidRPr="00B02B88">
        <w:rPr>
          <w:sz w:val="28"/>
          <w:szCs w:val="28"/>
        </w:rPr>
        <w:t xml:space="preserve"> старших дошкольников, специалисты сделали вывод, что в 6-7 лет способность придерживаться изначально заданной интенсивности движений у </w:t>
      </w:r>
      <w:r w:rsidRPr="00B02B88">
        <w:rPr>
          <w:rStyle w:val="a5"/>
          <w:sz w:val="28"/>
          <w:szCs w:val="28"/>
        </w:rPr>
        <w:t>детей увеличивается</w:t>
      </w:r>
      <w:r w:rsidRPr="00B02B88">
        <w:rPr>
          <w:sz w:val="28"/>
          <w:szCs w:val="28"/>
        </w:rPr>
        <w:t>. Дети в старшем дошкольном возрасте способны преодолевать без отдыха более 3000 метров! Во время преодоления дистанции у ребёнка не наблюдается ярко выраженных признаков усталости.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Активное </w:t>
      </w:r>
      <w:r w:rsidRPr="00B02B88">
        <w:rPr>
          <w:rStyle w:val="a5"/>
          <w:sz w:val="28"/>
          <w:szCs w:val="28"/>
        </w:rPr>
        <w:t>развитие</w:t>
      </w:r>
      <w:r w:rsidRPr="00B02B88">
        <w:rPr>
          <w:sz w:val="28"/>
          <w:szCs w:val="28"/>
        </w:rPr>
        <w:t xml:space="preserve"> показателей силы и выносливости позволяет постепенно повышать уровень </w:t>
      </w:r>
      <w:r w:rsidRPr="00B02B88">
        <w:rPr>
          <w:rStyle w:val="a5"/>
          <w:sz w:val="28"/>
          <w:szCs w:val="28"/>
        </w:rPr>
        <w:t>физической подготовки малышей</w:t>
      </w:r>
      <w:r w:rsidRPr="00B02B88">
        <w:rPr>
          <w:sz w:val="28"/>
          <w:szCs w:val="28"/>
        </w:rPr>
        <w:t>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rStyle w:val="a5"/>
          <w:sz w:val="28"/>
          <w:szCs w:val="28"/>
        </w:rPr>
        <w:t>Возможности</w:t>
      </w:r>
      <w:r w:rsidRPr="00B02B88">
        <w:rPr>
          <w:sz w:val="28"/>
          <w:szCs w:val="28"/>
        </w:rPr>
        <w:t xml:space="preserve"> дошкольников в 6 лет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В 6 полных лет при условии нормального гармоничного </w:t>
      </w:r>
      <w:r w:rsidRPr="00B02B88">
        <w:rPr>
          <w:rStyle w:val="a5"/>
          <w:sz w:val="28"/>
          <w:szCs w:val="28"/>
        </w:rPr>
        <w:t>развития физические возможности</w:t>
      </w:r>
      <w:r w:rsidRPr="00B02B88">
        <w:rPr>
          <w:sz w:val="28"/>
          <w:szCs w:val="28"/>
        </w:rPr>
        <w:t xml:space="preserve"> ребенка проявляются следующим образом.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>1. Дошкольник способен пробежать 200-300 метров с ускорением, демонстрируя высокие показатели ловкости, маневренности и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>2. выносливости, оббегая препятствия в виде холмов, ямок или небольших канав.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>3. Движения ребёнка становятся уверенными и чёткими, практически такими же, как и у взрослого. Он с лёгкостью касается частей лица с закрытыми глазами по требованию, ловит, останавливает мяч, посылает его в цель с максимальной точностью.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>4. Малыш становится более уверенным в отношении соблюдения равновесия, демонстрирует устойчивую ходьбу по узким поверхностям.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5. Старшие дошкольники отлично прыгают как вверх, так и в длину, способны перепрыгивать через несколько ступеней одновременно, прыгают на одной ноге, на скакалке, играют в прыжковые игры типа </w:t>
      </w:r>
      <w:r w:rsidRPr="00B02B88">
        <w:rPr>
          <w:i/>
          <w:iCs/>
          <w:sz w:val="28"/>
          <w:szCs w:val="28"/>
        </w:rPr>
        <w:t>«классиков»</w:t>
      </w:r>
      <w:r w:rsidRPr="00B02B88">
        <w:rPr>
          <w:sz w:val="28"/>
          <w:szCs w:val="28"/>
        </w:rPr>
        <w:t xml:space="preserve"> и </w:t>
      </w:r>
      <w:r w:rsidRPr="00B02B88">
        <w:rPr>
          <w:i/>
          <w:iCs/>
          <w:sz w:val="28"/>
          <w:szCs w:val="28"/>
        </w:rPr>
        <w:t>«резинок»</w:t>
      </w:r>
      <w:r w:rsidRPr="00B02B88">
        <w:rPr>
          <w:sz w:val="28"/>
          <w:szCs w:val="28"/>
        </w:rPr>
        <w:t xml:space="preserve"> </w:t>
      </w:r>
      <w:r w:rsidRPr="00B02B88">
        <w:rPr>
          <w:i/>
          <w:iCs/>
          <w:sz w:val="28"/>
          <w:szCs w:val="28"/>
        </w:rPr>
        <w:t>(преимущественно девочки)</w:t>
      </w:r>
      <w:r w:rsidRPr="00B02B88">
        <w:rPr>
          <w:sz w:val="28"/>
          <w:szCs w:val="28"/>
        </w:rPr>
        <w:t>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Особенно желанной в этом возрасте для </w:t>
      </w:r>
      <w:r w:rsidRPr="00B02B88">
        <w:rPr>
          <w:rStyle w:val="a5"/>
          <w:sz w:val="28"/>
          <w:szCs w:val="28"/>
        </w:rPr>
        <w:t>физически</w:t>
      </w:r>
      <w:r w:rsidRPr="00B02B88">
        <w:rPr>
          <w:sz w:val="28"/>
          <w:szCs w:val="28"/>
        </w:rPr>
        <w:t xml:space="preserve"> активного малыша становится шведская стенка, которую он готов покорять часами, укрепляя руки, ноги и мышечный корсет.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lastRenderedPageBreak/>
        <w:t>Что умеет дошкольник в 7 лет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В 7 лет особенности </w:t>
      </w:r>
      <w:r w:rsidRPr="00B02B88">
        <w:rPr>
          <w:rStyle w:val="a5"/>
          <w:sz w:val="28"/>
          <w:szCs w:val="28"/>
        </w:rPr>
        <w:t>физического развития позволяют ребёнку</w:t>
      </w:r>
      <w:proofErr w:type="gramStart"/>
      <w:r w:rsidRPr="00B02B88">
        <w:rPr>
          <w:sz w:val="28"/>
          <w:szCs w:val="28"/>
        </w:rPr>
        <w:t xml:space="preserve"> :</w:t>
      </w:r>
      <w:proofErr w:type="gramEnd"/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>• выполнять различные варианты бега и ходьбы;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>• проявлять выносливость во время бега с ускорением и небольшими паузами;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>• выполнять упражнения на проявление ловкости и меткости с использованием мяча и других предметов;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• принимать участие в активных играх, требующих соблюдения правил </w:t>
      </w:r>
      <w:r w:rsidRPr="00B02B88">
        <w:rPr>
          <w:i/>
          <w:iCs/>
          <w:sz w:val="28"/>
          <w:szCs w:val="28"/>
        </w:rPr>
        <w:t>(теннис, баскетбол, футбол, хоккей и пр.)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>В 7 лет дети способны преодолевать внушительные расстояния на лыжах, спускаться с небольших холмов.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В целом </w:t>
      </w:r>
      <w:r w:rsidRPr="00B02B88">
        <w:rPr>
          <w:rStyle w:val="a5"/>
          <w:sz w:val="28"/>
          <w:szCs w:val="28"/>
        </w:rPr>
        <w:t>физическое развитие</w:t>
      </w:r>
      <w:r w:rsidRPr="00B02B88">
        <w:rPr>
          <w:sz w:val="28"/>
          <w:szCs w:val="28"/>
        </w:rPr>
        <w:t xml:space="preserve"> дошкольников в этом возрасте совершенствуется, хотя внешне это может быть и не так заметно. В организмах </w:t>
      </w:r>
      <w:r w:rsidRPr="00B02B88">
        <w:rPr>
          <w:rStyle w:val="a5"/>
          <w:sz w:val="28"/>
          <w:szCs w:val="28"/>
        </w:rPr>
        <w:t>детей</w:t>
      </w:r>
      <w:r w:rsidRPr="00B02B88">
        <w:rPr>
          <w:sz w:val="28"/>
          <w:szCs w:val="28"/>
        </w:rPr>
        <w:t xml:space="preserve"> происходят колоссальные изменения, отражающиеся на показателях таких важных качеств, как сила, выносливость и ловкость.</w:t>
      </w:r>
    </w:p>
    <w:p w:rsidR="00B02B88" w:rsidRPr="00B02B88" w:rsidRDefault="00B02B88" w:rsidP="00B02B88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02B88">
        <w:rPr>
          <w:sz w:val="28"/>
          <w:szCs w:val="28"/>
        </w:rPr>
        <w:t xml:space="preserve">Малыши способны выдерживать определенные </w:t>
      </w:r>
      <w:r w:rsidRPr="00B02B88">
        <w:rPr>
          <w:rStyle w:val="a5"/>
          <w:sz w:val="28"/>
          <w:szCs w:val="28"/>
        </w:rPr>
        <w:t>физические нагрузки</w:t>
      </w:r>
      <w:r w:rsidRPr="00B02B88">
        <w:rPr>
          <w:sz w:val="28"/>
          <w:szCs w:val="28"/>
        </w:rPr>
        <w:t>, соблюдать правила игр, быть частью команды — словом, они полностью готовы к поступлению в первый класс.</w:t>
      </w:r>
    </w:p>
    <w:p w:rsidR="00132D51" w:rsidRPr="00B02B88" w:rsidRDefault="00132D51" w:rsidP="00B02B88">
      <w:pPr>
        <w:ind w:firstLine="1134"/>
        <w:jc w:val="both"/>
        <w:rPr>
          <w:szCs w:val="28"/>
        </w:rPr>
      </w:pPr>
    </w:p>
    <w:sectPr w:rsidR="00132D51" w:rsidRPr="00B02B88" w:rsidSect="00971FDD">
      <w:pgSz w:w="11906" w:h="16838" w:code="9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E3BFB"/>
    <w:rsid w:val="00132D51"/>
    <w:rsid w:val="00135B35"/>
    <w:rsid w:val="001F627A"/>
    <w:rsid w:val="00346836"/>
    <w:rsid w:val="00372EE0"/>
    <w:rsid w:val="005340A5"/>
    <w:rsid w:val="00540F29"/>
    <w:rsid w:val="005423DF"/>
    <w:rsid w:val="005F23B2"/>
    <w:rsid w:val="006F3DA8"/>
    <w:rsid w:val="00744BF8"/>
    <w:rsid w:val="0085533D"/>
    <w:rsid w:val="00886A0F"/>
    <w:rsid w:val="008C23AC"/>
    <w:rsid w:val="00971FDD"/>
    <w:rsid w:val="00A06C87"/>
    <w:rsid w:val="00A826DB"/>
    <w:rsid w:val="00B02B88"/>
    <w:rsid w:val="00BE0700"/>
    <w:rsid w:val="00BF457A"/>
    <w:rsid w:val="00F84D5D"/>
    <w:rsid w:val="00FE3BFB"/>
    <w:rsid w:val="00FE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23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B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E0"/>
    <w:pPr>
      <w:ind w:left="720"/>
      <w:contextualSpacing/>
    </w:pPr>
  </w:style>
  <w:style w:type="character" w:customStyle="1" w:styleId="editable-container">
    <w:name w:val="editable-container"/>
    <w:basedOn w:val="a0"/>
    <w:rsid w:val="00135B35"/>
  </w:style>
  <w:style w:type="paragraph" w:styleId="a4">
    <w:name w:val="Normal (Web)"/>
    <w:basedOn w:val="a"/>
    <w:uiPriority w:val="99"/>
    <w:unhideWhenUsed/>
    <w:rsid w:val="00135B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C23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C23AC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8C23A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44BF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8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7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irbis777</dc:creator>
  <cp:lastModifiedBy>irbis777</cp:lastModifiedBy>
  <cp:revision>2</cp:revision>
  <dcterms:created xsi:type="dcterms:W3CDTF">2022-04-14T19:47:00Z</dcterms:created>
  <dcterms:modified xsi:type="dcterms:W3CDTF">2022-04-14T19:47:00Z</dcterms:modified>
</cp:coreProperties>
</file>