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E5" w:rsidRPr="00FE73E5" w:rsidRDefault="00FE73E5" w:rsidP="00FE73E5">
      <w:pPr>
        <w:pStyle w:val="a4"/>
        <w:ind w:firstLine="709"/>
        <w:jc w:val="center"/>
        <w:rPr>
          <w:sz w:val="28"/>
          <w:szCs w:val="28"/>
        </w:rPr>
      </w:pPr>
      <w:r w:rsidRPr="00FE73E5">
        <w:rPr>
          <w:b/>
          <w:bCs/>
          <w:sz w:val="28"/>
          <w:szCs w:val="28"/>
        </w:rPr>
        <w:t>Консультация «Профилактика плоскостопия и сколиоза у детей дошкольного возраста»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Болезни позвоночника - одна из основных причин потери трудоспособности, ухудшения качества жизни. Очень часто предрасполагающими факторами этой патологии являются различные нарушения осанки, проявляющиеся ещё в детском возрасте. Совершенно очевидна актуальность воспитания правильной осанки у детей, своевременное выявление нарушений и их активное устранение.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Осанка считается нормальной, если голова держится прямо, грудная клетка развёрнута, плечи находятся на одном уровне, живот подтянут, ноги разогнуты в коленных и тазобедренных суставах.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Осанка человека не только сказывается на красоте его фигуры, всём внешнем облике, но и оказывает прямое влияние на его здоровье.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При её ухудшении нарушается функция дыхания и кровообращения, затрудняется деятельность печени и кишечника, снижаются окислительные процессы, что ведёт к понижению физической и умственной работоспособности. Дефекты осанки часто вызывают нарушения зрения (астигматизм, близорукость) и изменения в позвоночнике, ведущие к сколиозам, кифозам и остеохондрозу.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 xml:space="preserve">У детей дошкольного возраста дефекты осанки выражены обычно </w:t>
      </w:r>
      <w:proofErr w:type="spellStart"/>
      <w:r w:rsidRPr="00FE73E5">
        <w:rPr>
          <w:sz w:val="28"/>
          <w:szCs w:val="28"/>
        </w:rPr>
        <w:t>нерезко</w:t>
      </w:r>
      <w:proofErr w:type="spellEnd"/>
      <w:r w:rsidRPr="00FE73E5">
        <w:rPr>
          <w:sz w:val="28"/>
          <w:szCs w:val="28"/>
        </w:rPr>
        <w:t xml:space="preserve"> и не являются постоянными. Наиболее частый дефект -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 (крыловидные) лопатки свисающий живот; нередко ноги слегка согнуты в коленных суставах. На основе вялой осанки позднее могут сформироваться плоская, круглая и кругло-вогнутая спина, а также боковые искажения (</w:t>
      </w:r>
      <w:proofErr w:type="spellStart"/>
      <w:r w:rsidRPr="00FE73E5">
        <w:rPr>
          <w:sz w:val="28"/>
          <w:szCs w:val="28"/>
        </w:rPr>
        <w:t>сколиотичная</w:t>
      </w:r>
      <w:proofErr w:type="spellEnd"/>
      <w:r w:rsidRPr="00FE73E5">
        <w:rPr>
          <w:sz w:val="28"/>
          <w:szCs w:val="28"/>
        </w:rPr>
        <w:t xml:space="preserve"> осанка) или комбинированное искажение.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Дефекты осанки могут отрицательно влиять на состояние нервной системы. При этом маленькие дети становятся замкнутыми, раздражительными, капризными, беспокойными, чувствуют себя неловкими, стесняются принимать участие в играх сверстников. Дети постарше жалуются на боли в позвоночнике, которые возникают обычно после физических или статических нагрузок.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Поскольку на рост и формирование осанки оказывают влияние условия окружающей среды, родители и сотрудники дошкольных учреждений, должны контролировать позы детей при сидении, стоянии, ходьбе.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E73E5">
        <w:rPr>
          <w:sz w:val="28"/>
          <w:szCs w:val="28"/>
        </w:rPr>
        <w:t>Важное значение</w:t>
      </w:r>
      <w:proofErr w:type="gramEnd"/>
      <w:r w:rsidRPr="00FE73E5">
        <w:rPr>
          <w:sz w:val="28"/>
          <w:szCs w:val="28"/>
        </w:rPr>
        <w:t xml:space="preserve"> имеют: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Своевременное правильное питание;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Свежий воздух;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Подбор мебели в соответствии с длиной тела;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Оптимальная освещённость;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Привычка правильно переносить тяжёлые предметы;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Привычка правильно сидеть за столом;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Расслаблять мышцы тела;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Следить за собственной походкой.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Главным действенным средством профилактики дефектов осанки является правильное и своевременно начатое физическое воспитание.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lastRenderedPageBreak/>
        <w:t>Специальные упражнения для формирования правильной осанки должны входить в утреннюю гимнастику детей уже с 4-х лет. С этого же возраста необходимо воспитывать навыки правильной осанки: при сидении на стуле и за столом.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Особенно портит осанку неправильная поза при письме, чтении, просмотра телевизора, играх на компьютере. Отрицательное влияние на формирование осанки оказывает излишне мягкая постель. Матрац должен быть жёстким (ватным) и обязательно ровным.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Воспитание ощущений нормальной осанки приобретается посредством многократного повторения правильного положения тела: лежа, сидя, стоя. С этой целью рекомендуется включать в комплекс утренней гимнастики и самостоятельных занятий: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Упражнения, стоя у зеркала. Ребёнок перед зеркалом несколько раз нарушает осанку и снова с помощью взрослого её восстанавливает, развивая и тренируя мышечное чувство;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Упражнения у вертикальной плоскости (стена без плинтуса, дверь, фанерный или деревянный щит). Ребёнок становится к плоскости, прикасаясь к ней пятками, икрами, ягодицами, лопатками и затылком. Даются различные динамические упражнения: отведение рук, ног в стороны, поднимание на носки, приседания. Дети выполняют несколько статических упражнений: напряжение мышц - от 3 до 6 сек, расслабление - от 6 до 12 сек.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Упражнения с предметами на голове (кубики, подушечки, наполненные песком, мелкой галькой, опилками), установленными на темени, ближе ко лбу, способствуют воспитанию рефлекса правильного держания головы и умения напрягать и расслаблять отдельные группы мышц. К этим упражнениям относятся: ходьба, при этом руки сводятся перед грудью и разводятся в стороны; ходьба на носках, полусогнутых ногах; ходьба на коленях; ползание на четвереньках; приседания, не уронив при этом положенный на голову предмет.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Упражнения на координацию движений. Здесь весьма полезны упражнения в равновесии и балансировании: стойка на одной ноге, ходьба по бревну, скамейке с предметом на голове и повороты.</w:t>
      </w:r>
    </w:p>
    <w:p w:rsidR="00FE73E5" w:rsidRPr="00FE73E5" w:rsidRDefault="00FE73E5" w:rsidP="00FE73E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E5">
        <w:rPr>
          <w:sz w:val="28"/>
          <w:szCs w:val="28"/>
        </w:rPr>
        <w:t>Все эти упражнения способствуют развитию чувства правильной позы тела, развивают статическую выносливость мышц шеи и спины, воспитывают сознательное отношение к своей осанке.</w:t>
      </w:r>
    </w:p>
    <w:p w:rsidR="00132D51" w:rsidRPr="00FE73E5" w:rsidRDefault="00132D51" w:rsidP="00FE73E5">
      <w:pPr>
        <w:jc w:val="both"/>
        <w:rPr>
          <w:szCs w:val="28"/>
        </w:rPr>
      </w:pPr>
    </w:p>
    <w:sectPr w:rsidR="00132D51" w:rsidRPr="00FE73E5" w:rsidSect="00971FDD">
      <w:pgSz w:w="11906" w:h="16838" w:code="9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3BFB"/>
    <w:rsid w:val="00132D51"/>
    <w:rsid w:val="00135B35"/>
    <w:rsid w:val="00346836"/>
    <w:rsid w:val="00372EE0"/>
    <w:rsid w:val="005340A5"/>
    <w:rsid w:val="00540F29"/>
    <w:rsid w:val="005423DF"/>
    <w:rsid w:val="00886A0F"/>
    <w:rsid w:val="00971FDD"/>
    <w:rsid w:val="00A826DB"/>
    <w:rsid w:val="00BE0700"/>
    <w:rsid w:val="00BF457A"/>
    <w:rsid w:val="00F84D5D"/>
    <w:rsid w:val="00FE3BFB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editable-container">
    <w:name w:val="editable-container"/>
    <w:basedOn w:val="a0"/>
    <w:rsid w:val="00135B35"/>
  </w:style>
  <w:style w:type="paragraph" w:styleId="a4">
    <w:name w:val="Normal (Web)"/>
    <w:basedOn w:val="a"/>
    <w:uiPriority w:val="99"/>
    <w:unhideWhenUsed/>
    <w:rsid w:val="00135B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8</cp:revision>
  <dcterms:created xsi:type="dcterms:W3CDTF">2022-02-19T17:36:00Z</dcterms:created>
  <dcterms:modified xsi:type="dcterms:W3CDTF">2022-04-02T13:50:00Z</dcterms:modified>
</cp:coreProperties>
</file>