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D2" w:rsidRPr="00653490" w:rsidRDefault="00AB30D2" w:rsidP="00AB30D2">
      <w:pPr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53490">
        <w:rPr>
          <w:rFonts w:ascii="Times New Roman" w:hAnsi="Times New Roman" w:cs="Times New Roman"/>
          <w:b/>
          <w:bCs/>
          <w:color w:val="002060"/>
          <w:sz w:val="24"/>
          <w:szCs w:val="24"/>
        </w:rPr>
        <w:t>Муниципальное дошкольное образовательное автономное</w:t>
      </w:r>
    </w:p>
    <w:p w:rsidR="00AB30D2" w:rsidRPr="00653490" w:rsidRDefault="00AB30D2" w:rsidP="00AB30D2">
      <w:pPr>
        <w:ind w:left="-567" w:firstLine="567"/>
        <w:contextualSpacing/>
        <w:jc w:val="center"/>
        <w:rPr>
          <w:rFonts w:ascii="Times New Roman" w:hAnsi="Times New Roman" w:cs="Times New Roman"/>
          <w:b/>
          <w:bCs/>
          <w:color w:val="002060"/>
          <w:sz w:val="24"/>
          <w:szCs w:val="24"/>
        </w:rPr>
      </w:pPr>
      <w:r w:rsidRPr="00653490">
        <w:rPr>
          <w:rFonts w:ascii="Times New Roman" w:hAnsi="Times New Roman" w:cs="Times New Roman"/>
          <w:b/>
          <w:bCs/>
          <w:color w:val="002060"/>
          <w:sz w:val="24"/>
          <w:szCs w:val="24"/>
        </w:rPr>
        <w:t>учреждение «Детский сад № 221 «Сказка» комбинированного вида</w:t>
      </w:r>
    </w:p>
    <w:p w:rsidR="00AB30D2" w:rsidRPr="00653490" w:rsidRDefault="00AB30D2" w:rsidP="00AB30D2">
      <w:pPr>
        <w:ind w:left="-567" w:firstLine="567"/>
        <w:contextualSpacing/>
        <w:jc w:val="center"/>
        <w:rPr>
          <w:rStyle w:val="a5"/>
          <w:rFonts w:ascii="Times New Roman" w:hAnsi="Times New Roman" w:cs="Times New Roman"/>
          <w:color w:val="002060"/>
          <w:sz w:val="24"/>
          <w:szCs w:val="24"/>
        </w:rPr>
      </w:pPr>
      <w:r w:rsidRPr="00653490">
        <w:rPr>
          <w:rFonts w:ascii="Times New Roman" w:hAnsi="Times New Roman" w:cs="Times New Roman"/>
          <w:b/>
          <w:bCs/>
          <w:color w:val="002060"/>
          <w:sz w:val="24"/>
          <w:szCs w:val="24"/>
        </w:rPr>
        <w:t>г. Орск»</w:t>
      </w: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Pr="0054208C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rPr>
          <w:rStyle w:val="a5"/>
          <w:i/>
          <w:color w:val="FF0000"/>
          <w:sz w:val="52"/>
          <w:szCs w:val="52"/>
          <w:bdr w:val="none" w:sz="0" w:space="0" w:color="auto" w:frame="1"/>
        </w:rPr>
      </w:pPr>
    </w:p>
    <w:p w:rsidR="00AB30D2" w:rsidRPr="00AB30D2" w:rsidRDefault="00AB30D2" w:rsidP="00AB30D2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52"/>
          <w:szCs w:val="52"/>
        </w:rPr>
      </w:pPr>
      <w:r w:rsidRPr="00AB30D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Детский </w:t>
      </w:r>
      <w:proofErr w:type="spellStart"/>
      <w:r w:rsidRPr="00AB30D2">
        <w:rPr>
          <w:rFonts w:ascii="Times New Roman" w:hAnsi="Times New Roman" w:cs="Times New Roman"/>
          <w:b/>
          <w:color w:val="C00000"/>
          <w:sz w:val="52"/>
          <w:szCs w:val="52"/>
        </w:rPr>
        <w:t>тимбилдинг</w:t>
      </w:r>
      <w:proofErr w:type="spellEnd"/>
      <w:r w:rsidRPr="00AB30D2">
        <w:rPr>
          <w:rFonts w:ascii="Times New Roman" w:hAnsi="Times New Roman" w:cs="Times New Roman"/>
          <w:b/>
          <w:color w:val="C00000"/>
          <w:sz w:val="52"/>
          <w:szCs w:val="52"/>
        </w:rPr>
        <w:t xml:space="preserve"> эффективный инструмент формирования детского коллектива в ДОУ.</w:t>
      </w:r>
    </w:p>
    <w:p w:rsidR="00AB30D2" w:rsidRPr="00653490" w:rsidRDefault="00935BAA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center"/>
        <w:rPr>
          <w:rStyle w:val="a5"/>
          <w:i/>
          <w:color w:val="FF0000"/>
          <w:sz w:val="48"/>
          <w:szCs w:val="48"/>
          <w:bdr w:val="none" w:sz="0" w:space="0" w:color="auto" w:frame="1"/>
        </w:rPr>
      </w:pPr>
      <w:r>
        <w:rPr>
          <w:b/>
          <w:bCs/>
          <w:i/>
          <w:noProof/>
          <w:color w:val="FF0000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775335</wp:posOffset>
            </wp:positionH>
            <wp:positionV relativeFrom="paragraph">
              <wp:posOffset>5715</wp:posOffset>
            </wp:positionV>
            <wp:extent cx="3750945" cy="2522220"/>
            <wp:effectExtent l="95250" t="38100" r="40005" b="68580"/>
            <wp:wrapNone/>
            <wp:docPr id="4" name="Рисунок 4" descr="Спортивный тимбилдинг для детей и взросл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портивный тимбилдинг для детей и взросл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945" cy="25222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AB30D2" w:rsidRPr="00653490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center"/>
        <w:rPr>
          <w:rStyle w:val="a5"/>
          <w:color w:val="FF0000"/>
          <w:sz w:val="48"/>
          <w:szCs w:val="4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Pr="00653490" w:rsidRDefault="00AB30D2" w:rsidP="00AB30D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002060"/>
          <w:sz w:val="28"/>
          <w:szCs w:val="28"/>
          <w:bdr w:val="none" w:sz="0" w:space="0" w:color="auto" w:frame="1"/>
        </w:rPr>
      </w:pPr>
    </w:p>
    <w:p w:rsidR="00AB30D2" w:rsidRPr="00653490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b/>
          <w:bCs/>
          <w:color w:val="002060"/>
          <w:sz w:val="28"/>
        </w:rPr>
      </w:pPr>
      <w:r w:rsidRPr="00653490">
        <w:rPr>
          <w:b/>
          <w:bCs/>
          <w:color w:val="002060"/>
          <w:sz w:val="28"/>
        </w:rPr>
        <w:t>Воспитатель: Регер К.В.</w:t>
      </w:r>
    </w:p>
    <w:p w:rsidR="00AB30D2" w:rsidRPr="00653490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002060"/>
          <w:sz w:val="28"/>
          <w:szCs w:val="28"/>
          <w:bdr w:val="none" w:sz="0" w:space="0" w:color="auto" w:frame="1"/>
        </w:rPr>
      </w:pPr>
      <w:r w:rsidRPr="00653490">
        <w:rPr>
          <w:b/>
          <w:bCs/>
          <w:color w:val="002060"/>
          <w:sz w:val="28"/>
        </w:rPr>
        <w:t xml:space="preserve"> ( </w:t>
      </w:r>
      <w:r w:rsidRPr="00653490">
        <w:rPr>
          <w:b/>
          <w:bCs/>
          <w:color w:val="002060"/>
          <w:sz w:val="28"/>
          <w:lang w:val="en-US"/>
        </w:rPr>
        <w:t>I</w:t>
      </w:r>
      <w:r w:rsidRPr="00653490">
        <w:rPr>
          <w:b/>
          <w:bCs/>
          <w:color w:val="002060"/>
          <w:sz w:val="28"/>
        </w:rPr>
        <w:t xml:space="preserve"> кв. категория)</w:t>
      </w: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right"/>
        <w:rPr>
          <w:rStyle w:val="a5"/>
          <w:b w:val="0"/>
          <w:i/>
          <w:color w:val="FF0000"/>
          <w:sz w:val="28"/>
          <w:szCs w:val="28"/>
          <w:bdr w:val="none" w:sz="0" w:space="0" w:color="auto" w:frame="1"/>
        </w:rPr>
      </w:pPr>
    </w:p>
    <w:p w:rsidR="00AB30D2" w:rsidRPr="00AB30D2" w:rsidRDefault="00AB30D2" w:rsidP="00AB30D2">
      <w:pPr>
        <w:pStyle w:val="a4"/>
        <w:shd w:val="clear" w:color="auto" w:fill="FFFFFF"/>
        <w:spacing w:before="0" w:beforeAutospacing="0" w:after="0" w:afterAutospacing="0"/>
        <w:ind w:left="-567" w:firstLine="709"/>
        <w:jc w:val="center"/>
        <w:rPr>
          <w:b/>
          <w:bCs/>
          <w:i/>
          <w:color w:val="002060"/>
          <w:sz w:val="28"/>
          <w:szCs w:val="28"/>
          <w:bdr w:val="none" w:sz="0" w:space="0" w:color="auto" w:frame="1"/>
        </w:rPr>
      </w:pPr>
      <w:r w:rsidRPr="00653490">
        <w:rPr>
          <w:rStyle w:val="a5"/>
          <w:i/>
          <w:color w:val="002060"/>
          <w:sz w:val="28"/>
          <w:szCs w:val="28"/>
          <w:bdr w:val="none" w:sz="0" w:space="0" w:color="auto" w:frame="1"/>
        </w:rPr>
        <w:t>2024г.</w:t>
      </w:r>
    </w:p>
    <w:p w:rsidR="007C575D" w:rsidRPr="00493761" w:rsidRDefault="007C575D" w:rsidP="007C575D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493761">
        <w:rPr>
          <w:rFonts w:ascii="Times New Roman" w:hAnsi="Times New Roman" w:cs="Times New Roman"/>
          <w:b/>
          <w:color w:val="C00000"/>
          <w:sz w:val="32"/>
          <w:szCs w:val="32"/>
        </w:rPr>
        <w:lastRenderedPageBreak/>
        <w:t xml:space="preserve">Детский </w:t>
      </w:r>
      <w:proofErr w:type="spellStart"/>
      <w:r w:rsidRPr="00493761">
        <w:rPr>
          <w:rFonts w:ascii="Times New Roman" w:hAnsi="Times New Roman" w:cs="Times New Roman"/>
          <w:b/>
          <w:color w:val="C00000"/>
          <w:sz w:val="32"/>
          <w:szCs w:val="32"/>
        </w:rPr>
        <w:t>тимбилдинг</w:t>
      </w:r>
      <w:proofErr w:type="spellEnd"/>
      <w:r w:rsidRPr="00493761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эффективный инструмент формирования детского коллектива в ДОУ.</w:t>
      </w:r>
    </w:p>
    <w:p w:rsidR="007C575D" w:rsidRPr="00493761" w:rsidRDefault="007C575D" w:rsidP="007C575D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28"/>
          <w:szCs w:val="28"/>
        </w:rPr>
      </w:pPr>
      <w:proofErr w:type="spellStart"/>
      <w:r w:rsidRPr="00493761">
        <w:rPr>
          <w:rStyle w:val="a5"/>
          <w:color w:val="C00000"/>
          <w:sz w:val="28"/>
          <w:szCs w:val="28"/>
          <w:bdr w:val="none" w:sz="0" w:space="0" w:color="auto" w:frame="1"/>
        </w:rPr>
        <w:t>Тимбилдинг</w:t>
      </w:r>
      <w:proofErr w:type="spellEnd"/>
      <w:r w:rsidRPr="00493761">
        <w:rPr>
          <w:rStyle w:val="a5"/>
          <w:color w:val="002060"/>
          <w:sz w:val="28"/>
          <w:szCs w:val="28"/>
          <w:bdr w:val="none" w:sz="0" w:space="0" w:color="auto" w:frame="1"/>
        </w:rPr>
        <w:t> </w:t>
      </w:r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(англ. </w:t>
      </w:r>
      <w:proofErr w:type="spellStart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Team</w:t>
      </w:r>
      <w:proofErr w:type="spellEnd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building</w:t>
      </w:r>
      <w:proofErr w:type="spellEnd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)</w:t>
      </w:r>
      <w:r w:rsidRPr="00493761">
        <w:rPr>
          <w:color w:val="002060"/>
          <w:sz w:val="28"/>
          <w:szCs w:val="28"/>
        </w:rPr>
        <w:t> — построение </w:t>
      </w:r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 xml:space="preserve">команды или </w:t>
      </w:r>
      <w:proofErr w:type="spellStart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командообразования</w:t>
      </w:r>
      <w:proofErr w:type="spellEnd"/>
      <w:r w:rsidRPr="00493761">
        <w:rPr>
          <w:color w:val="002060"/>
          <w:sz w:val="28"/>
          <w:szCs w:val="28"/>
        </w:rPr>
        <w:t> – мероприятия игрового, развлекательного и творческого характера, направленные на улучшение взаимодействия между участниками, повышение сплоченности коллектива на основе осознания общих ценностей и представлений.</w:t>
      </w:r>
    </w:p>
    <w:p w:rsidR="007C575D" w:rsidRPr="00493761" w:rsidRDefault="007C575D" w:rsidP="007C575D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28"/>
          <w:szCs w:val="28"/>
        </w:rPr>
      </w:pPr>
      <w:proofErr w:type="gramStart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Командные</w:t>
      </w:r>
      <w:r w:rsidRPr="00493761">
        <w:rPr>
          <w:color w:val="002060"/>
          <w:sz w:val="28"/>
          <w:szCs w:val="28"/>
        </w:rPr>
        <w:t> игры это составляющая </w:t>
      </w:r>
      <w:proofErr w:type="spellStart"/>
      <w:r w:rsidRPr="00493761">
        <w:rPr>
          <w:rStyle w:val="a5"/>
          <w:color w:val="002060"/>
          <w:sz w:val="28"/>
          <w:szCs w:val="28"/>
          <w:bdr w:val="none" w:sz="0" w:space="0" w:color="auto" w:frame="1"/>
        </w:rPr>
        <w:t>тимбилдинга</w:t>
      </w:r>
      <w:proofErr w:type="spellEnd"/>
      <w:r w:rsidRPr="00493761">
        <w:rPr>
          <w:color w:val="002060"/>
          <w:sz w:val="28"/>
          <w:szCs w:val="28"/>
        </w:rPr>
        <w:t>, так как, это понятие более широкое и включает в себя не только </w:t>
      </w:r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командные</w:t>
      </w:r>
      <w:r w:rsidRPr="00493761">
        <w:rPr>
          <w:color w:val="002060"/>
          <w:sz w:val="28"/>
          <w:szCs w:val="28"/>
        </w:rPr>
        <w:t> игры спортивной направленности (футбол, эстафеты и т., а также мероприятия развлекательного характера, творческой направленности </w:t>
      </w:r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(походы, </w:t>
      </w:r>
      <w:proofErr w:type="spellStart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квест-игры</w:t>
      </w:r>
      <w:proofErr w:type="spellEnd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 xml:space="preserve"> и </w:t>
      </w:r>
      <w:proofErr w:type="spellStart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тд</w:t>
      </w:r>
      <w:proofErr w:type="spellEnd"/>
      <w:r w:rsidRPr="00493761">
        <w:rPr>
          <w:i/>
          <w:iCs/>
          <w:color w:val="002060"/>
          <w:sz w:val="28"/>
          <w:szCs w:val="28"/>
          <w:bdr w:val="none" w:sz="0" w:space="0" w:color="auto" w:frame="1"/>
        </w:rPr>
        <w:t>.)</w:t>
      </w:r>
      <w:r w:rsidRPr="00493761">
        <w:rPr>
          <w:color w:val="002060"/>
          <w:sz w:val="28"/>
          <w:szCs w:val="28"/>
        </w:rPr>
        <w:t>.</w:t>
      </w:r>
      <w:proofErr w:type="gramEnd"/>
    </w:p>
    <w:p w:rsidR="007C575D" w:rsidRPr="00493761" w:rsidRDefault="007C575D" w:rsidP="007C575D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28"/>
          <w:szCs w:val="28"/>
        </w:rPr>
      </w:pPr>
      <w:proofErr w:type="spellStart"/>
      <w:r w:rsidRPr="0069372E">
        <w:rPr>
          <w:rStyle w:val="a5"/>
          <w:color w:val="C00000"/>
          <w:sz w:val="28"/>
          <w:szCs w:val="28"/>
          <w:bdr w:val="none" w:sz="0" w:space="0" w:color="auto" w:frame="1"/>
        </w:rPr>
        <w:t>Тимбилдинг</w:t>
      </w:r>
      <w:proofErr w:type="spellEnd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 xml:space="preserve"> в детском</w:t>
      </w:r>
      <w:r w:rsidRPr="00493761">
        <w:rPr>
          <w:color w:val="002060"/>
          <w:sz w:val="28"/>
          <w:szCs w:val="28"/>
        </w:rPr>
        <w:t> коллективе как нельзя лучше раскрывает потенциал каждого ребенка, в том числе и творческий.</w:t>
      </w:r>
    </w:p>
    <w:p w:rsidR="007C575D" w:rsidRPr="00493761" w:rsidRDefault="007C575D" w:rsidP="007C575D">
      <w:pPr>
        <w:pStyle w:val="a4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2060"/>
          <w:sz w:val="28"/>
          <w:szCs w:val="28"/>
        </w:rPr>
      </w:pPr>
      <w:r w:rsidRPr="00493761">
        <w:rPr>
          <w:color w:val="002060"/>
          <w:sz w:val="28"/>
          <w:szCs w:val="28"/>
        </w:rPr>
        <w:t>Упражнения и игры на </w:t>
      </w:r>
      <w:proofErr w:type="spellStart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командообразования</w:t>
      </w:r>
      <w:proofErr w:type="spellEnd"/>
      <w:r w:rsidRPr="00493761">
        <w:rPr>
          <w:color w:val="002060"/>
          <w:sz w:val="28"/>
          <w:szCs w:val="28"/>
        </w:rPr>
        <w:t> позволяют в игровой форме обучить детей навыкам </w:t>
      </w:r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работы в команде</w:t>
      </w:r>
      <w:r w:rsidRPr="00493761">
        <w:rPr>
          <w:color w:val="002060"/>
          <w:sz w:val="28"/>
          <w:szCs w:val="28"/>
        </w:rPr>
        <w:t>, лидерству, общению, принятию решений и разрешению различных задач. Чтобы достичь успеха в </w:t>
      </w:r>
      <w:proofErr w:type="spellStart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командообразующих</w:t>
      </w:r>
      <w:proofErr w:type="spellEnd"/>
      <w:r w:rsidRPr="00493761">
        <w:rPr>
          <w:color w:val="002060"/>
          <w:sz w:val="28"/>
          <w:szCs w:val="28"/>
        </w:rPr>
        <w:t> играх детям приходиться учиться взаимодействовать друг с другом, внимательно слушать других, самим изъясняться четко и понятно, мыслить творчески и нестандартно. </w:t>
      </w:r>
      <w:proofErr w:type="spellStart"/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Тимбилдинг</w:t>
      </w:r>
      <w:proofErr w:type="spellEnd"/>
      <w:r w:rsidRPr="00493761">
        <w:rPr>
          <w:color w:val="002060"/>
          <w:sz w:val="28"/>
          <w:szCs w:val="28"/>
        </w:rPr>
        <w:t> для дошкольников – это </w:t>
      </w:r>
      <w:r w:rsidRPr="00493761">
        <w:rPr>
          <w:rStyle w:val="a5"/>
          <w:b w:val="0"/>
          <w:color w:val="002060"/>
          <w:sz w:val="28"/>
          <w:szCs w:val="28"/>
          <w:bdr w:val="none" w:sz="0" w:space="0" w:color="auto" w:frame="1"/>
        </w:rPr>
        <w:t>командная игра</w:t>
      </w:r>
      <w:r w:rsidRPr="00493761">
        <w:rPr>
          <w:color w:val="002060"/>
          <w:sz w:val="28"/>
          <w:szCs w:val="28"/>
        </w:rPr>
        <w:t>, направленная на сплочение коллектива;</w:t>
      </w:r>
    </w:p>
    <w:p w:rsidR="007C575D" w:rsidRPr="007A270F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Детский  </w:t>
      </w:r>
      <w:proofErr w:type="spellStart"/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тимбилдинг</w:t>
      </w:r>
      <w:proofErr w:type="spellEnd"/>
      <w:r w:rsidRPr="007A270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  это  полноценная  система  формирования внутригрупповых  неформальных  дружеских  связей,  раскрытие  личностного потенциала  и  лидерских  качества  каждого  участника,  формирование  чувства ответственности  и взаимопомощи,  поиск  новых  способов  общения  и  ведения диалога.</w:t>
      </w:r>
    </w:p>
    <w:p w:rsidR="007C575D" w:rsidRPr="007A270F" w:rsidRDefault="007C575D" w:rsidP="007C575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proofErr w:type="gramStart"/>
      <w:r w:rsidRPr="007A270F">
        <w:rPr>
          <w:rFonts w:ascii="Times New Roman" w:hAnsi="Times New Roman" w:cs="Times New Roman"/>
          <w:b/>
          <w:color w:val="C00000"/>
          <w:sz w:val="28"/>
          <w:szCs w:val="28"/>
        </w:rPr>
        <w:t>Детский</w:t>
      </w:r>
      <w:proofErr w:type="gramEnd"/>
      <w:r w:rsidRPr="007A270F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Pr="007A270F">
        <w:rPr>
          <w:rFonts w:ascii="Times New Roman" w:hAnsi="Times New Roman" w:cs="Times New Roman"/>
          <w:b/>
          <w:color w:val="C00000"/>
          <w:sz w:val="28"/>
          <w:szCs w:val="28"/>
        </w:rPr>
        <w:t>тимбилдинг</w:t>
      </w:r>
      <w:proofErr w:type="spellEnd"/>
      <w:r w:rsidRPr="007A270F">
        <w:rPr>
          <w:rFonts w:ascii="Times New Roman" w:hAnsi="Times New Roman" w:cs="Times New Roman"/>
          <w:color w:val="002060"/>
          <w:sz w:val="28"/>
          <w:szCs w:val="28"/>
        </w:rPr>
        <w:t xml:space="preserve">  —  это не просто развлекательное мероприятие, направленное  на  веселое  времяпрепровождение.  Это  целенаправленные  задания,  которые  в ненавязчивой  игровой  форме  призваны  сплотить  детский  коллектив,  научить  ребят разговаривать  и  договариваться  между  собой,  дружить  и  поддерживать  друг  друга, обучить  взаимопомощи  и  взаимовыручке.  Это  своего  рода  такой  инструмент,  который  укрепляет команду.</w:t>
      </w:r>
    </w:p>
    <w:p w:rsidR="007C575D" w:rsidRPr="007A270F" w:rsidRDefault="007C575D" w:rsidP="007C575D">
      <w:pPr>
        <w:spacing w:after="0"/>
        <w:ind w:left="-567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C575D" w:rsidRPr="007A270F" w:rsidRDefault="007C575D" w:rsidP="007C575D">
      <w:pPr>
        <w:spacing w:after="0"/>
        <w:ind w:left="-567"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Основная  цель  </w:t>
      </w:r>
      <w:proofErr w:type="spellStart"/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тимбилдинга</w:t>
      </w:r>
      <w:proofErr w:type="spellEnd"/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– </w:t>
      </w:r>
      <w:r w:rsidRPr="007A270F">
        <w:rPr>
          <w:rFonts w:ascii="Times New Roman" w:hAnsi="Times New Roman" w:cs="Times New Roman"/>
          <w:color w:val="002060"/>
          <w:sz w:val="28"/>
          <w:szCs w:val="28"/>
        </w:rPr>
        <w:t>создание  позитивных  изменений  в  социально-психологических параметрах команды после непосредственного участия в обучении, что способствует эффективной работе команды в реальных условиях.</w:t>
      </w:r>
    </w:p>
    <w:p w:rsidR="007C575D" w:rsidRPr="007A270F" w:rsidRDefault="007C575D" w:rsidP="007C575D">
      <w:pPr>
        <w:spacing w:after="0"/>
        <w:ind w:left="-567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C575D" w:rsidRPr="007A270F" w:rsidRDefault="007C575D" w:rsidP="007C575D">
      <w:pPr>
        <w:spacing w:after="0"/>
        <w:ind w:left="-567" w:firstLine="708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Задачи </w:t>
      </w:r>
      <w:proofErr w:type="spellStart"/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тимбилдинга</w:t>
      </w:r>
      <w:proofErr w:type="spellEnd"/>
      <w:r w:rsidRPr="007A270F"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7C575D" w:rsidRPr="007A270F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lastRenderedPageBreak/>
        <w:t>продемонстрировать преимущества командной работы;</w:t>
      </w:r>
    </w:p>
    <w:p w:rsidR="007C575D" w:rsidRPr="007A270F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t>усовершенствовать общение в команде;</w:t>
      </w:r>
    </w:p>
    <w:p w:rsidR="007C575D" w:rsidRPr="007A270F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t>освоить навыки обратной связи;</w:t>
      </w:r>
    </w:p>
    <w:p w:rsidR="007C575D" w:rsidRPr="007A270F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t>усовершенствовать процессы принятия решений в команде;</w:t>
      </w:r>
    </w:p>
    <w:p w:rsidR="007C575D" w:rsidRPr="007A270F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t>научить  видеть  человека  в  командной  роли,  развить  среди  членов  команды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A270F">
        <w:rPr>
          <w:rFonts w:ascii="Times New Roman" w:hAnsi="Times New Roman" w:cs="Times New Roman"/>
          <w:color w:val="002060"/>
          <w:sz w:val="28"/>
          <w:szCs w:val="28"/>
        </w:rPr>
        <w:t>уважение  к  роли  каждого,  улучшить  способность  принимать  ограничения  и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7A270F">
        <w:rPr>
          <w:rFonts w:ascii="Times New Roman" w:hAnsi="Times New Roman" w:cs="Times New Roman"/>
          <w:color w:val="002060"/>
          <w:sz w:val="28"/>
          <w:szCs w:val="28"/>
        </w:rPr>
        <w:t>использовать сильные стороны каждого участника;</w:t>
      </w:r>
    </w:p>
    <w:p w:rsidR="007C575D" w:rsidRPr="00493761" w:rsidRDefault="007C575D" w:rsidP="007C575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A270F">
        <w:rPr>
          <w:rFonts w:ascii="Times New Roman" w:hAnsi="Times New Roman" w:cs="Times New Roman"/>
          <w:color w:val="002060"/>
          <w:sz w:val="28"/>
          <w:szCs w:val="28"/>
        </w:rPr>
        <w:t>получить удовольствие от совместной работы.</w:t>
      </w:r>
    </w:p>
    <w:p w:rsidR="007C575D" w:rsidRDefault="007C575D" w:rsidP="007C575D">
      <w:pPr>
        <w:pStyle w:val="a3"/>
        <w:spacing w:after="0" w:line="240" w:lineRule="auto"/>
        <w:ind w:left="153"/>
        <w:jc w:val="both"/>
        <w:outlineLvl w:val="1"/>
        <w:rPr>
          <w:rFonts w:ascii="Times New Roman" w:hAnsi="Times New Roman" w:cs="Times New Roman"/>
          <w:b/>
          <w:i/>
          <w:color w:val="C00000"/>
          <w:kern w:val="36"/>
          <w:sz w:val="28"/>
          <w:szCs w:val="28"/>
        </w:rPr>
      </w:pPr>
    </w:p>
    <w:p w:rsidR="007C575D" w:rsidRPr="007A270F" w:rsidRDefault="007C575D" w:rsidP="007C575D">
      <w:pPr>
        <w:pStyle w:val="a3"/>
        <w:spacing w:after="0" w:line="240" w:lineRule="auto"/>
        <w:ind w:left="153"/>
        <w:jc w:val="both"/>
        <w:outlineLvl w:val="1"/>
        <w:rPr>
          <w:rFonts w:ascii="Times New Roman" w:hAnsi="Times New Roman" w:cs="Times New Roman"/>
          <w:b/>
          <w:i/>
          <w:color w:val="C0000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i/>
          <w:color w:val="C00000"/>
          <w:kern w:val="36"/>
          <w:sz w:val="28"/>
          <w:szCs w:val="28"/>
        </w:rPr>
        <w:t>Некоторые принципы работы</w:t>
      </w:r>
    </w:p>
    <w:p w:rsidR="007C575D" w:rsidRPr="007A270F" w:rsidRDefault="007C575D" w:rsidP="007C575D">
      <w:pPr>
        <w:spacing w:after="0" w:line="240" w:lineRule="auto"/>
        <w:ind w:left="-207"/>
        <w:jc w:val="both"/>
        <w:outlineLvl w:val="1"/>
        <w:rPr>
          <w:rFonts w:ascii="Times New Roman" w:hAnsi="Times New Roman" w:cs="Times New Roman"/>
          <w:color w:val="00206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color w:val="002060"/>
          <w:kern w:val="36"/>
          <w:sz w:val="28"/>
          <w:szCs w:val="28"/>
        </w:rPr>
        <w:t>1.</w:t>
      </w:r>
      <w:r w:rsidRPr="007A270F">
        <w:rPr>
          <w:rFonts w:ascii="Times New Roman" w:hAnsi="Times New Roman" w:cs="Times New Roman"/>
          <w:color w:val="002060"/>
          <w:kern w:val="36"/>
          <w:sz w:val="28"/>
          <w:szCs w:val="28"/>
        </w:rPr>
        <w:t xml:space="preserve">  Не стоит сильно увлекаться играми соревновательного характера.</w:t>
      </w:r>
    </w:p>
    <w:p w:rsidR="007C575D" w:rsidRPr="007A270F" w:rsidRDefault="007C575D" w:rsidP="007C575D">
      <w:pPr>
        <w:spacing w:after="0" w:line="240" w:lineRule="auto"/>
        <w:ind w:left="-207"/>
        <w:jc w:val="both"/>
        <w:outlineLvl w:val="1"/>
        <w:rPr>
          <w:rFonts w:ascii="Times New Roman" w:hAnsi="Times New Roman" w:cs="Times New Roman"/>
          <w:color w:val="00206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color w:val="002060"/>
          <w:kern w:val="36"/>
          <w:sz w:val="28"/>
          <w:szCs w:val="28"/>
        </w:rPr>
        <w:t>2.</w:t>
      </w:r>
      <w:r w:rsidRPr="007A270F">
        <w:rPr>
          <w:rFonts w:ascii="Times New Roman" w:hAnsi="Times New Roman" w:cs="Times New Roman"/>
          <w:color w:val="002060"/>
          <w:kern w:val="36"/>
          <w:sz w:val="28"/>
          <w:szCs w:val="28"/>
        </w:rPr>
        <w:t xml:space="preserve">  В игре лучше всего использовать местоимение «мы».</w:t>
      </w:r>
    </w:p>
    <w:p w:rsidR="007C575D" w:rsidRPr="007A270F" w:rsidRDefault="007C575D" w:rsidP="007C575D">
      <w:pPr>
        <w:spacing w:after="0" w:line="240" w:lineRule="auto"/>
        <w:ind w:left="-207"/>
        <w:jc w:val="both"/>
        <w:outlineLvl w:val="1"/>
        <w:rPr>
          <w:rFonts w:ascii="Times New Roman" w:hAnsi="Times New Roman" w:cs="Times New Roman"/>
          <w:color w:val="00206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color w:val="002060"/>
          <w:kern w:val="36"/>
          <w:sz w:val="28"/>
          <w:szCs w:val="28"/>
        </w:rPr>
        <w:t>3.</w:t>
      </w:r>
      <w:r w:rsidRPr="007A270F">
        <w:rPr>
          <w:rFonts w:ascii="Times New Roman" w:hAnsi="Times New Roman" w:cs="Times New Roman"/>
          <w:color w:val="002060"/>
          <w:kern w:val="36"/>
          <w:sz w:val="28"/>
          <w:szCs w:val="28"/>
        </w:rPr>
        <w:t xml:space="preserve">  Ни в коем случае нельзя сравнивать детей, ни по каким параметрам.  При этом следует подчеркнуть значимость каждого ребенка.</w:t>
      </w:r>
    </w:p>
    <w:p w:rsidR="007C575D" w:rsidRPr="007A270F" w:rsidRDefault="007C575D" w:rsidP="007C575D">
      <w:pPr>
        <w:spacing w:after="0" w:line="240" w:lineRule="auto"/>
        <w:ind w:left="-207"/>
        <w:jc w:val="both"/>
        <w:outlineLvl w:val="1"/>
        <w:rPr>
          <w:rFonts w:ascii="Times New Roman" w:hAnsi="Times New Roman" w:cs="Times New Roman"/>
          <w:color w:val="00206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color w:val="002060"/>
          <w:kern w:val="36"/>
          <w:sz w:val="28"/>
          <w:szCs w:val="28"/>
        </w:rPr>
        <w:t>4.</w:t>
      </w:r>
      <w:r w:rsidRPr="007A270F">
        <w:rPr>
          <w:rFonts w:ascii="Times New Roman" w:hAnsi="Times New Roman" w:cs="Times New Roman"/>
          <w:color w:val="002060"/>
          <w:kern w:val="36"/>
          <w:sz w:val="28"/>
          <w:szCs w:val="28"/>
        </w:rPr>
        <w:t xml:space="preserve">  После выполнения задания похвалы достоин абсолютно каждый.</w:t>
      </w:r>
    </w:p>
    <w:p w:rsidR="007C575D" w:rsidRDefault="007C575D" w:rsidP="007C575D">
      <w:pPr>
        <w:spacing w:after="0" w:line="240" w:lineRule="auto"/>
        <w:ind w:left="-207"/>
        <w:jc w:val="both"/>
        <w:outlineLvl w:val="1"/>
        <w:rPr>
          <w:rFonts w:ascii="Times New Roman" w:hAnsi="Times New Roman" w:cs="Times New Roman"/>
          <w:color w:val="002060"/>
          <w:kern w:val="36"/>
          <w:sz w:val="28"/>
          <w:szCs w:val="28"/>
        </w:rPr>
      </w:pPr>
      <w:r w:rsidRPr="007A270F">
        <w:rPr>
          <w:rFonts w:ascii="Times New Roman" w:hAnsi="Times New Roman" w:cs="Times New Roman"/>
          <w:b/>
          <w:color w:val="002060"/>
          <w:kern w:val="36"/>
          <w:sz w:val="28"/>
          <w:szCs w:val="28"/>
        </w:rPr>
        <w:t>5.</w:t>
      </w:r>
      <w:r w:rsidRPr="007A270F">
        <w:rPr>
          <w:rFonts w:ascii="Times New Roman" w:hAnsi="Times New Roman" w:cs="Times New Roman"/>
          <w:color w:val="002060"/>
          <w:kern w:val="36"/>
          <w:sz w:val="28"/>
          <w:szCs w:val="28"/>
        </w:rPr>
        <w:t xml:space="preserve">  При  составлении  сценария  следует  учитывать,  что  постепенное  усложнение упражнений дает ощущение прогресса и стимул двигаться вперёд.</w:t>
      </w:r>
    </w:p>
    <w:p w:rsidR="007C575D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Pr="007A270F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Pr="007A270F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Основные виды </w:t>
      </w:r>
      <w:proofErr w:type="spellStart"/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тимбилдинга</w:t>
      </w:r>
      <w:proofErr w:type="spellEnd"/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7C575D" w:rsidRPr="007A270F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1.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Спортивные 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тимбилдинги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(направлены  на  физическую  активность участников, своеобразные игры и соревнования и т.д.)</w:t>
      </w:r>
    </w:p>
    <w:p w:rsidR="007C575D" w:rsidRPr="007A270F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2.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Логико-психологические 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тимбилдинги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(направлены  на интеллектуальную  активность  участников,  задания  с  логическим уклоном, тесты и т.д.)</w:t>
      </w:r>
    </w:p>
    <w:p w:rsidR="007C575D" w:rsidRPr="007A270F" w:rsidRDefault="007C575D" w:rsidP="007C57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3.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proofErr w:type="gram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Творческие</w:t>
      </w:r>
      <w:proofErr w:type="gram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тимбилдинги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(направлены на эмоциональную активность  участников,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квесты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флешмобы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 т.д.)</w:t>
      </w:r>
    </w:p>
    <w:p w:rsidR="007C575D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Формы  и  методы  работы,  направленные  на  сплочение  коллектива, индивидуальные, групповые и коллективные беседы, искусственное создание ситуаций  успеха,  неуспеха,  работа  по  профилактике  или  устранению конфликтных ситуаций - все это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тимбилдинг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!</w:t>
      </w:r>
    </w:p>
    <w:p w:rsidR="007C575D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Pr="007A270F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gramStart"/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Достоинство  технологии  детского  </w:t>
      </w:r>
      <w:proofErr w:type="spellStart"/>
      <w:r w:rsidRPr="007A270F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тимбилдинга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 большинства  игр  не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требуется  никаких приспособлений.</w:t>
      </w:r>
      <w:proofErr w:type="gram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Местом  проведения  </w:t>
      </w:r>
      <w:proofErr w:type="spellStart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тимбилдинга</w:t>
      </w:r>
      <w:proofErr w:type="spellEnd"/>
      <w:r w:rsidRPr="007A270F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может  быть  и группа детского сада,  и  спортивный  и  музыкальный залы,  и  физкультурная площадка  живописные  зоны  отдыха  –  главное,  оторваться  от  привычного рабочего места.</w:t>
      </w:r>
    </w:p>
    <w:p w:rsidR="007C575D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7C575D" w:rsidRPr="00493761" w:rsidRDefault="007C575D" w:rsidP="007C57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lastRenderedPageBreak/>
        <w:t xml:space="preserve">Результаты, которые мы 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можем достичь</w:t>
      </w:r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с помощью качественно </w:t>
      </w:r>
      <w:proofErr w:type="gramStart"/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проведенного</w:t>
      </w:r>
      <w:proofErr w:type="gramEnd"/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proofErr w:type="spellStart"/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тимбилдинга</w:t>
      </w:r>
      <w:proofErr w:type="spellEnd"/>
      <w:r w:rsidRPr="0049376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: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нормализация атмосферы и отношений внутри группы,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продуктивное разрешение конфликтных ситуаций;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получение детьми навыков эффективного общения: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умение налаживать взаимодействие, находить общий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язык;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верное понимание распределения ролей в команде, умение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использовать ресурсы каждого участника команды;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открыто обсуждать проблемы и пути их решения,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анализировать прошлый опыт, делать выводы,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учитывать ошибки;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уровня инициативности дошкольников;</w:t>
      </w:r>
    </w:p>
    <w:p w:rsidR="007C575D" w:rsidRPr="00493761" w:rsidRDefault="007C575D" w:rsidP="007C575D">
      <w:pPr>
        <w:pStyle w:val="a3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93761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повышение уровня доверия в коллективе.</w:t>
      </w:r>
    </w:p>
    <w:p w:rsidR="007C575D" w:rsidRPr="007A270F" w:rsidRDefault="007C575D" w:rsidP="007C575D">
      <w:pPr>
        <w:spacing w:after="0"/>
        <w:ind w:left="-567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AC6118" w:rsidRDefault="00AC6118"/>
    <w:sectPr w:rsidR="00AC6118" w:rsidSect="00FE4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947B5"/>
    <w:multiLevelType w:val="hybridMultilevel"/>
    <w:tmpl w:val="7C125A7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57F811A4"/>
    <w:multiLevelType w:val="hybridMultilevel"/>
    <w:tmpl w:val="E5243EC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75D"/>
    <w:rsid w:val="000367E6"/>
    <w:rsid w:val="00084601"/>
    <w:rsid w:val="000C25F7"/>
    <w:rsid w:val="0013105F"/>
    <w:rsid w:val="00291806"/>
    <w:rsid w:val="002B0F0F"/>
    <w:rsid w:val="002C6175"/>
    <w:rsid w:val="00326CEC"/>
    <w:rsid w:val="00384E5F"/>
    <w:rsid w:val="005537FD"/>
    <w:rsid w:val="005E2F52"/>
    <w:rsid w:val="00722941"/>
    <w:rsid w:val="007B1814"/>
    <w:rsid w:val="007C575D"/>
    <w:rsid w:val="00866CF7"/>
    <w:rsid w:val="009038DB"/>
    <w:rsid w:val="0092582D"/>
    <w:rsid w:val="00935BAA"/>
    <w:rsid w:val="00A23228"/>
    <w:rsid w:val="00A651AE"/>
    <w:rsid w:val="00AB2FAF"/>
    <w:rsid w:val="00AB30D2"/>
    <w:rsid w:val="00AC6118"/>
    <w:rsid w:val="00B92DB6"/>
    <w:rsid w:val="00BF1927"/>
    <w:rsid w:val="00C010F6"/>
    <w:rsid w:val="00C75E9C"/>
    <w:rsid w:val="00CD24D0"/>
    <w:rsid w:val="00D35ACF"/>
    <w:rsid w:val="00E074DD"/>
    <w:rsid w:val="00E21AA7"/>
    <w:rsid w:val="00E408FB"/>
    <w:rsid w:val="00E43637"/>
    <w:rsid w:val="00E65C8D"/>
    <w:rsid w:val="00E76584"/>
    <w:rsid w:val="00EB1833"/>
    <w:rsid w:val="00F35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75D"/>
  </w:style>
  <w:style w:type="paragraph" w:styleId="1">
    <w:name w:val="heading 1"/>
    <w:basedOn w:val="a"/>
    <w:next w:val="a"/>
    <w:link w:val="10"/>
    <w:uiPriority w:val="9"/>
    <w:qFormat/>
    <w:rsid w:val="00AB3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C575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C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C575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3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3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5B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2024-05-12T07:09:00Z</dcterms:created>
  <dcterms:modified xsi:type="dcterms:W3CDTF">2024-05-18T14:59:00Z</dcterms:modified>
</cp:coreProperties>
</file>