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EF2B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Рассказать о Пушкине дошкольнику и просто и трудно. Просто – потому, что об этом великом поэте написано много книг и его жизнь хорошо известна. Трудно – потому, что современному дошкольнику надо рассказать так, чтобы увлечь его жизнью и творчеством этого великого поэта.</w:t>
      </w:r>
    </w:p>
    <w:p w14:paraId="71F8F8B2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b/>
          <w:bCs/>
          <w:sz w:val="28"/>
        </w:rPr>
        <w:t>Родителям рекомендуется</w:t>
      </w:r>
      <w:r w:rsidRPr="000B7FEA">
        <w:rPr>
          <w:rFonts w:ascii="Times New Roman" w:hAnsi="Times New Roman" w:cs="Times New Roman"/>
          <w:sz w:val="28"/>
        </w:rPr>
        <w:t>:</w:t>
      </w:r>
    </w:p>
    <w:p w14:paraId="7769A7B7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- начать знакомство с поэтом рассказом о его детстве;</w:t>
      </w:r>
    </w:p>
    <w:p w14:paraId="2B541CC8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 xml:space="preserve">- почитать с ребенком следующие произведения: «Сказка о рыбаке и рыбке», отрывок из поэмы «Руслан и Людмила» - «У Лукоморья дуб </w:t>
      </w:r>
      <w:proofErr w:type="gramStart"/>
      <w:r w:rsidRPr="000B7FEA">
        <w:rPr>
          <w:rFonts w:ascii="Times New Roman" w:hAnsi="Times New Roman" w:cs="Times New Roman"/>
          <w:sz w:val="28"/>
        </w:rPr>
        <w:t>зеленый….</w:t>
      </w:r>
      <w:proofErr w:type="gramEnd"/>
      <w:r w:rsidRPr="000B7FEA">
        <w:rPr>
          <w:rFonts w:ascii="Times New Roman" w:hAnsi="Times New Roman" w:cs="Times New Roman"/>
          <w:sz w:val="28"/>
        </w:rPr>
        <w:t xml:space="preserve">», отрывок «Сказка о царе Салтане, о сыне его славном и могучем богатыре князе </w:t>
      </w:r>
      <w:proofErr w:type="spellStart"/>
      <w:r w:rsidRPr="000B7FEA">
        <w:rPr>
          <w:rFonts w:ascii="Times New Roman" w:hAnsi="Times New Roman" w:cs="Times New Roman"/>
          <w:sz w:val="28"/>
        </w:rPr>
        <w:t>Гвидоне</w:t>
      </w:r>
      <w:proofErr w:type="spellEnd"/>
      <w:r w:rsidRPr="000B7F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7FEA">
        <w:rPr>
          <w:rFonts w:ascii="Times New Roman" w:hAnsi="Times New Roman" w:cs="Times New Roman"/>
          <w:sz w:val="28"/>
        </w:rPr>
        <w:t>Салтановиче</w:t>
      </w:r>
      <w:proofErr w:type="spellEnd"/>
      <w:r w:rsidRPr="000B7FEA">
        <w:rPr>
          <w:rFonts w:ascii="Times New Roman" w:hAnsi="Times New Roman" w:cs="Times New Roman"/>
          <w:sz w:val="28"/>
        </w:rPr>
        <w:t xml:space="preserve"> и о прекрасной царевне Лебеди» – «Ветер по морю гуляет и кораблик подгоняет….»;</w:t>
      </w:r>
    </w:p>
    <w:p w14:paraId="54E0DD87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- разъяснить значения устаревших и непонятных слов для дошкольника в произведениях Пушкина.</w:t>
      </w:r>
    </w:p>
    <w:p w14:paraId="519F58B6" w14:textId="2A4641EF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</w:p>
    <w:p w14:paraId="691B21B2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Поиграйте с детьми в несложные игры!</w:t>
      </w:r>
    </w:p>
    <w:p w14:paraId="09789097" w14:textId="77777777" w:rsid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  <w:sectPr w:rsidR="000B7FEA" w:rsidSect="000B7FEA">
          <w:footerReference w:type="default" r:id="rId8"/>
          <w:pgSz w:w="11906" w:h="16838"/>
          <w:pgMar w:top="1134" w:right="1416" w:bottom="1134" w:left="1418" w:header="709" w:footer="709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08"/>
          <w:titlePg/>
          <w:docGrid w:linePitch="360"/>
        </w:sectPr>
      </w:pPr>
    </w:p>
    <w:p w14:paraId="50E892DD" w14:textId="118DD6DD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b/>
          <w:bCs/>
          <w:i/>
          <w:iCs/>
          <w:sz w:val="28"/>
        </w:rPr>
        <w:t>Игра</w:t>
      </w:r>
      <w:r w:rsidRPr="000B7FEA">
        <w:rPr>
          <w:rFonts w:ascii="Times New Roman" w:hAnsi="Times New Roman" w:cs="Times New Roman"/>
          <w:b/>
          <w:bCs/>
          <w:sz w:val="28"/>
        </w:rPr>
        <w:t> </w:t>
      </w:r>
      <w:r w:rsidRPr="000B7FEA">
        <w:rPr>
          <w:rFonts w:ascii="Times New Roman" w:hAnsi="Times New Roman" w:cs="Times New Roman"/>
          <w:b/>
          <w:bCs/>
          <w:i/>
          <w:iCs/>
          <w:sz w:val="28"/>
        </w:rPr>
        <w:t>«Доскажи словечко»</w:t>
      </w:r>
    </w:p>
    <w:p w14:paraId="05570307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Темной ночки Елисей</w:t>
      </w:r>
    </w:p>
    <w:p w14:paraId="761BD5BE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Дождался в тоске своей.</w:t>
      </w:r>
    </w:p>
    <w:p w14:paraId="24E3CEB0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Только месяц показался,</w:t>
      </w:r>
    </w:p>
    <w:p w14:paraId="527D08BC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Он за ним с мольбой погнался.</w:t>
      </w:r>
    </w:p>
    <w:p w14:paraId="21C4E320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"Месяц, месяц, мой дружок,</w:t>
      </w:r>
    </w:p>
    <w:p w14:paraId="1949F966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Позолоченный…</w:t>
      </w:r>
      <w:r w:rsidRPr="000B7FEA">
        <w:rPr>
          <w:rFonts w:ascii="Times New Roman" w:hAnsi="Times New Roman" w:cs="Times New Roman"/>
          <w:i/>
          <w:iCs/>
          <w:sz w:val="28"/>
        </w:rPr>
        <w:t> (рожок)</w:t>
      </w:r>
    </w:p>
    <w:p w14:paraId="45F18F6D" w14:textId="645C35AE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</w:p>
    <w:p w14:paraId="5F182C7A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Свет мой, зеркальце! Скажи,</w:t>
      </w:r>
    </w:p>
    <w:p w14:paraId="3D6F2308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Да всю правду доложи:</w:t>
      </w:r>
    </w:p>
    <w:p w14:paraId="6B9FB428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Я ль на свете всех милее,</w:t>
      </w:r>
    </w:p>
    <w:p w14:paraId="68CF62F5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Всех…</w:t>
      </w:r>
      <w:r w:rsidRPr="000B7FEA">
        <w:rPr>
          <w:rFonts w:ascii="Times New Roman" w:hAnsi="Times New Roman" w:cs="Times New Roman"/>
          <w:i/>
          <w:iCs/>
          <w:sz w:val="28"/>
        </w:rPr>
        <w:t> (румяней и белее)</w:t>
      </w:r>
    </w:p>
    <w:p w14:paraId="771437BA" w14:textId="40843578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</w:p>
    <w:p w14:paraId="5DAADBE5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Днем свет божий затмевает,</w:t>
      </w:r>
    </w:p>
    <w:p w14:paraId="7EC2CDCF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Ночью землю освещает,</w:t>
      </w:r>
    </w:p>
    <w:p w14:paraId="125E7470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Месяц под косой блестит,</w:t>
      </w:r>
    </w:p>
    <w:p w14:paraId="4CA5B871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А во лбу…</w:t>
      </w:r>
      <w:r w:rsidRPr="000B7FEA">
        <w:rPr>
          <w:rFonts w:ascii="Times New Roman" w:hAnsi="Times New Roman" w:cs="Times New Roman"/>
          <w:i/>
          <w:iCs/>
          <w:sz w:val="28"/>
        </w:rPr>
        <w:t> (звезда горит.)</w:t>
      </w:r>
    </w:p>
    <w:p w14:paraId="0CA19308" w14:textId="2B040D98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</w:p>
    <w:p w14:paraId="2D92546D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b/>
          <w:bCs/>
          <w:i/>
          <w:iCs/>
          <w:sz w:val="28"/>
        </w:rPr>
        <w:t>Игра «Кто такой?» - герои в сказках Пушкина</w:t>
      </w:r>
    </w:p>
    <w:p w14:paraId="61BDAE1D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Витязь – отважный воин</w:t>
      </w:r>
    </w:p>
    <w:p w14:paraId="44CD8A8B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Леший – хранитель и хозяин леса</w:t>
      </w:r>
    </w:p>
    <w:p w14:paraId="1C48C194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Колдун – это человек, который имеет мистические способности</w:t>
      </w:r>
    </w:p>
    <w:p w14:paraId="2E36FE65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Богатырь – герой, совершающий воинские подвиги</w:t>
      </w:r>
    </w:p>
    <w:p w14:paraId="0ECA21F1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Кощей – злой старик, обладатель сокровищ и тайны долголетия</w:t>
      </w:r>
    </w:p>
    <w:p w14:paraId="7B84C555" w14:textId="558A4141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</w:p>
    <w:p w14:paraId="2F934338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b/>
          <w:bCs/>
          <w:i/>
          <w:iCs/>
          <w:sz w:val="28"/>
        </w:rPr>
        <w:t>Игра «Объясни слово»</w:t>
      </w:r>
    </w:p>
    <w:p w14:paraId="3F868034" w14:textId="21CE08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лукоморье </w:t>
      </w:r>
      <w:r w:rsidRPr="000B7FEA">
        <w:rPr>
          <w:rFonts w:ascii="Times New Roman" w:hAnsi="Times New Roman" w:cs="Times New Roman"/>
          <w:i/>
          <w:iCs/>
          <w:sz w:val="28"/>
        </w:rPr>
        <w:t>(морской залив)</w:t>
      </w:r>
      <w:r w:rsidRPr="000B7FEA">
        <w:rPr>
          <w:rFonts w:ascii="Times New Roman" w:hAnsi="Times New Roman" w:cs="Times New Roman"/>
          <w:sz w:val="28"/>
        </w:rPr>
        <w:drawing>
          <wp:inline distT="0" distB="0" distL="0" distR="0" wp14:anchorId="6AE23BB8" wp14:editId="57C0FD9B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121F6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супостат </w:t>
      </w:r>
      <w:r w:rsidRPr="000B7FEA">
        <w:rPr>
          <w:rFonts w:ascii="Times New Roman" w:hAnsi="Times New Roman" w:cs="Times New Roman"/>
          <w:i/>
          <w:iCs/>
          <w:sz w:val="28"/>
        </w:rPr>
        <w:t>(враг)</w:t>
      </w:r>
    </w:p>
    <w:p w14:paraId="2EB09064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0B7FEA">
        <w:rPr>
          <w:rFonts w:ascii="Times New Roman" w:hAnsi="Times New Roman" w:cs="Times New Roman"/>
          <w:sz w:val="28"/>
        </w:rPr>
        <w:t>явства</w:t>
      </w:r>
      <w:proofErr w:type="spellEnd"/>
      <w:r w:rsidRPr="000B7FEA">
        <w:rPr>
          <w:rFonts w:ascii="Times New Roman" w:hAnsi="Times New Roman" w:cs="Times New Roman"/>
          <w:sz w:val="28"/>
        </w:rPr>
        <w:t> </w:t>
      </w:r>
      <w:r w:rsidRPr="000B7FEA">
        <w:rPr>
          <w:rFonts w:ascii="Times New Roman" w:hAnsi="Times New Roman" w:cs="Times New Roman"/>
          <w:i/>
          <w:iCs/>
          <w:sz w:val="28"/>
        </w:rPr>
        <w:t>(еда, пища)</w:t>
      </w:r>
    </w:p>
    <w:p w14:paraId="46A024BE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сенная девушка </w:t>
      </w:r>
      <w:r w:rsidRPr="000B7FEA">
        <w:rPr>
          <w:rFonts w:ascii="Times New Roman" w:hAnsi="Times New Roman" w:cs="Times New Roman"/>
          <w:i/>
          <w:iCs/>
          <w:sz w:val="28"/>
        </w:rPr>
        <w:t>(служанка)</w:t>
      </w:r>
    </w:p>
    <w:p w14:paraId="08AE73C1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толоконный лоб </w:t>
      </w:r>
      <w:r w:rsidRPr="000B7FEA">
        <w:rPr>
          <w:rFonts w:ascii="Times New Roman" w:hAnsi="Times New Roman" w:cs="Times New Roman"/>
          <w:i/>
          <w:iCs/>
          <w:sz w:val="28"/>
        </w:rPr>
        <w:t>(глупый человек)</w:t>
      </w:r>
    </w:p>
    <w:p w14:paraId="279B67B7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душегрейка </w:t>
      </w:r>
      <w:r w:rsidRPr="000B7FEA">
        <w:rPr>
          <w:rFonts w:ascii="Times New Roman" w:hAnsi="Times New Roman" w:cs="Times New Roman"/>
          <w:i/>
          <w:iCs/>
          <w:sz w:val="28"/>
        </w:rPr>
        <w:t>(теплая кофта без рукавов)</w:t>
      </w:r>
    </w:p>
    <w:p w14:paraId="0FE69E97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перст </w:t>
      </w:r>
      <w:r w:rsidRPr="000B7FEA">
        <w:rPr>
          <w:rFonts w:ascii="Times New Roman" w:hAnsi="Times New Roman" w:cs="Times New Roman"/>
          <w:i/>
          <w:iCs/>
          <w:sz w:val="28"/>
        </w:rPr>
        <w:t>(палец)</w:t>
      </w:r>
    </w:p>
    <w:p w14:paraId="1D5EC8CB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оброк </w:t>
      </w:r>
      <w:r w:rsidRPr="000B7FEA">
        <w:rPr>
          <w:rFonts w:ascii="Times New Roman" w:hAnsi="Times New Roman" w:cs="Times New Roman"/>
          <w:i/>
          <w:iCs/>
          <w:sz w:val="28"/>
        </w:rPr>
        <w:t>(деньги)</w:t>
      </w:r>
    </w:p>
    <w:p w14:paraId="5849E797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полба </w:t>
      </w:r>
      <w:r w:rsidRPr="000B7FEA">
        <w:rPr>
          <w:rFonts w:ascii="Times New Roman" w:hAnsi="Times New Roman" w:cs="Times New Roman"/>
          <w:i/>
          <w:iCs/>
          <w:sz w:val="28"/>
        </w:rPr>
        <w:t>(каша из пшеницы)</w:t>
      </w:r>
    </w:p>
    <w:p w14:paraId="26466F83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Чернавка </w:t>
      </w:r>
      <w:r w:rsidRPr="000B7FEA">
        <w:rPr>
          <w:rFonts w:ascii="Times New Roman" w:hAnsi="Times New Roman" w:cs="Times New Roman"/>
          <w:i/>
          <w:iCs/>
          <w:sz w:val="28"/>
        </w:rPr>
        <w:t>(служанка)</w:t>
      </w:r>
    </w:p>
    <w:p w14:paraId="7730BE64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чупрун </w:t>
      </w:r>
      <w:r w:rsidRPr="000B7FEA">
        <w:rPr>
          <w:rFonts w:ascii="Times New Roman" w:hAnsi="Times New Roman" w:cs="Times New Roman"/>
          <w:i/>
          <w:iCs/>
          <w:sz w:val="28"/>
        </w:rPr>
        <w:t>(чуб)</w:t>
      </w:r>
    </w:p>
    <w:p w14:paraId="2404FF4F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град </w:t>
      </w:r>
      <w:r w:rsidRPr="000B7FEA">
        <w:rPr>
          <w:rFonts w:ascii="Times New Roman" w:hAnsi="Times New Roman" w:cs="Times New Roman"/>
          <w:i/>
          <w:iCs/>
          <w:sz w:val="28"/>
        </w:rPr>
        <w:t>(город)</w:t>
      </w:r>
    </w:p>
    <w:p w14:paraId="6EC352A3" w14:textId="77777777" w:rsidR="000B7FEA" w:rsidRPr="000B7FEA" w:rsidRDefault="000B7FEA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  <w:r w:rsidRPr="000B7FEA">
        <w:rPr>
          <w:rFonts w:ascii="Times New Roman" w:hAnsi="Times New Roman" w:cs="Times New Roman"/>
          <w:sz w:val="28"/>
        </w:rPr>
        <w:t>соболья душегрейка </w:t>
      </w:r>
      <w:r w:rsidRPr="000B7FEA">
        <w:rPr>
          <w:rFonts w:ascii="Times New Roman" w:hAnsi="Times New Roman" w:cs="Times New Roman"/>
          <w:i/>
          <w:iCs/>
          <w:sz w:val="28"/>
        </w:rPr>
        <w:t>(кофта без рукавов).</w:t>
      </w:r>
    </w:p>
    <w:p w14:paraId="62A0717F" w14:textId="77777777" w:rsidR="00837502" w:rsidRPr="00837502" w:rsidRDefault="00837502" w:rsidP="000B7FEA">
      <w:pPr>
        <w:spacing w:line="240" w:lineRule="auto"/>
        <w:ind w:left="0" w:right="0" w:firstLine="709"/>
        <w:jc w:val="center"/>
        <w:rPr>
          <w:rFonts w:ascii="Times New Roman" w:hAnsi="Times New Roman" w:cs="Times New Roman"/>
          <w:sz w:val="28"/>
        </w:rPr>
      </w:pPr>
    </w:p>
    <w:sectPr w:rsidR="00837502" w:rsidRPr="00837502" w:rsidSect="000B7FEA">
      <w:type w:val="continuous"/>
      <w:pgSz w:w="11906" w:h="16838"/>
      <w:pgMar w:top="1134" w:right="1416" w:bottom="1134" w:left="1418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31C3" w14:textId="77777777" w:rsidR="007B6B9F" w:rsidRDefault="007B6B9F" w:rsidP="00575CF2">
      <w:pPr>
        <w:spacing w:line="240" w:lineRule="auto"/>
      </w:pPr>
      <w:r>
        <w:separator/>
      </w:r>
    </w:p>
  </w:endnote>
  <w:endnote w:type="continuationSeparator" w:id="0">
    <w:p w14:paraId="3A4F6443" w14:textId="77777777" w:rsidR="007B6B9F" w:rsidRDefault="007B6B9F" w:rsidP="00575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993906"/>
      <w:docPartObj>
        <w:docPartGallery w:val="Page Numbers (Bottom of Page)"/>
        <w:docPartUnique/>
      </w:docPartObj>
    </w:sdtPr>
    <w:sdtEndPr/>
    <w:sdtContent>
      <w:p w14:paraId="75933CCC" w14:textId="77777777" w:rsidR="00575CF2" w:rsidRDefault="00575CF2" w:rsidP="00575CF2">
        <w:pPr>
          <w:pStyle w:val="a8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D16">
          <w:rPr>
            <w:noProof/>
          </w:rPr>
          <w:t>8</w:t>
        </w:r>
        <w:r>
          <w:fldChar w:fldCharType="end"/>
        </w:r>
      </w:p>
    </w:sdtContent>
  </w:sdt>
  <w:p w14:paraId="2C906402" w14:textId="77777777" w:rsidR="00575CF2" w:rsidRDefault="00575C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6758" w14:textId="77777777" w:rsidR="007B6B9F" w:rsidRDefault="007B6B9F" w:rsidP="00575CF2">
      <w:pPr>
        <w:spacing w:line="240" w:lineRule="auto"/>
      </w:pPr>
      <w:r>
        <w:separator/>
      </w:r>
    </w:p>
  </w:footnote>
  <w:footnote w:type="continuationSeparator" w:id="0">
    <w:p w14:paraId="676A52D0" w14:textId="77777777" w:rsidR="007B6B9F" w:rsidRDefault="007B6B9F" w:rsidP="00575C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5828"/>
    <w:multiLevelType w:val="hybridMultilevel"/>
    <w:tmpl w:val="591029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6283AF3"/>
    <w:multiLevelType w:val="hybridMultilevel"/>
    <w:tmpl w:val="7EBEBEE4"/>
    <w:lvl w:ilvl="0" w:tplc="0419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2" w15:restartNumberingAfterBreak="0">
    <w:nsid w:val="49B277A1"/>
    <w:multiLevelType w:val="hybridMultilevel"/>
    <w:tmpl w:val="0B143C86"/>
    <w:lvl w:ilvl="0" w:tplc="5002C9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50905F0"/>
    <w:multiLevelType w:val="hybridMultilevel"/>
    <w:tmpl w:val="17CA090E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E192064"/>
    <w:multiLevelType w:val="hybridMultilevel"/>
    <w:tmpl w:val="D4DCB6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D5"/>
    <w:rsid w:val="000A221E"/>
    <w:rsid w:val="000B7FEA"/>
    <w:rsid w:val="00342EE9"/>
    <w:rsid w:val="004B561A"/>
    <w:rsid w:val="00575CF2"/>
    <w:rsid w:val="005D3922"/>
    <w:rsid w:val="00757A23"/>
    <w:rsid w:val="007B6B9F"/>
    <w:rsid w:val="007D51F7"/>
    <w:rsid w:val="00837502"/>
    <w:rsid w:val="008C52B4"/>
    <w:rsid w:val="00907946"/>
    <w:rsid w:val="00926BA6"/>
    <w:rsid w:val="00B432D5"/>
    <w:rsid w:val="00C42D16"/>
    <w:rsid w:val="00C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BE43"/>
  <w15:chartTrackingRefBased/>
  <w15:docId w15:val="{0403BE25-A40B-4FEC-80B6-49846966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1134" w:right="1134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B4"/>
  </w:style>
  <w:style w:type="paragraph" w:styleId="1">
    <w:name w:val="heading 1"/>
    <w:basedOn w:val="a"/>
    <w:next w:val="a"/>
    <w:link w:val="10"/>
    <w:uiPriority w:val="9"/>
    <w:qFormat/>
    <w:rsid w:val="00575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5C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B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5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575CF2"/>
    <w:pPr>
      <w:ind w:left="0" w:right="0" w:firstLine="0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5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5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575CF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75CF2"/>
    <w:pPr>
      <w:spacing w:after="100"/>
      <w:ind w:left="440"/>
    </w:pPr>
  </w:style>
  <w:style w:type="character" w:styleId="a5">
    <w:name w:val="Hyperlink"/>
    <w:basedOn w:val="a0"/>
    <w:uiPriority w:val="99"/>
    <w:unhideWhenUsed/>
    <w:rsid w:val="00575CF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75C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CF2"/>
  </w:style>
  <w:style w:type="paragraph" w:styleId="a8">
    <w:name w:val="footer"/>
    <w:basedOn w:val="a"/>
    <w:link w:val="a9"/>
    <w:uiPriority w:val="99"/>
    <w:unhideWhenUsed/>
    <w:rsid w:val="00575CF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CF2"/>
  </w:style>
  <w:style w:type="paragraph" w:styleId="11">
    <w:name w:val="toc 1"/>
    <w:basedOn w:val="a"/>
    <w:next w:val="a"/>
    <w:autoRedefine/>
    <w:uiPriority w:val="39"/>
    <w:unhideWhenUsed/>
    <w:rsid w:val="004B561A"/>
    <w:pPr>
      <w:tabs>
        <w:tab w:val="right" w:leader="dot" w:pos="9344"/>
      </w:tabs>
      <w:spacing w:after="100"/>
      <w:ind w:left="0" w:firstLine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9208-50C3-4122-B209-0E335839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</cp:revision>
  <dcterms:created xsi:type="dcterms:W3CDTF">2024-10-24T18:40:00Z</dcterms:created>
  <dcterms:modified xsi:type="dcterms:W3CDTF">2025-02-09T13:58:00Z</dcterms:modified>
</cp:coreProperties>
</file>