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713" w:rsidRPr="003778B8" w:rsidRDefault="00A37713" w:rsidP="00A377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0" w:name="_Hlk89269585"/>
      <w:r w:rsidRPr="003778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МЕТОДИЧЕСКИЕ РЕКОМЕНДАЦИИ</w:t>
      </w:r>
    </w:p>
    <w:p w:rsidR="00C4467F" w:rsidRPr="003778B8" w:rsidRDefault="00A37713" w:rsidP="00A377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778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по составлению и оцениванию тестовых работ </w:t>
      </w:r>
    </w:p>
    <w:p w:rsidR="00C92F5A" w:rsidRPr="003778B8" w:rsidRDefault="00A37713" w:rsidP="00A377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778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по учебному предмету «Математика»</w:t>
      </w:r>
    </w:p>
    <w:p w:rsidR="00941E26" w:rsidRPr="003778B8" w:rsidRDefault="00941E26" w:rsidP="00A377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bookmarkEnd w:id="0"/>
    <w:p w:rsidR="00F61F8F" w:rsidRPr="003778B8" w:rsidRDefault="00C4467F" w:rsidP="00941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В процессе обучения </w:t>
      </w:r>
      <w:r w:rsidR="00941E26" w:rsidRPr="003778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be-BY" w:eastAsia="ru-RU"/>
        </w:rPr>
        <w:t xml:space="preserve">учебному предмету </w:t>
      </w:r>
      <w:r w:rsidR="00941E26" w:rsidRPr="003778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="00941E26" w:rsidRPr="003778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be-BY" w:eastAsia="ru-RU"/>
        </w:rPr>
        <w:t>Математика</w:t>
      </w:r>
      <w:r w:rsidR="00941E26" w:rsidRPr="003778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» </w:t>
      </w:r>
      <w:r w:rsidRPr="003778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в учреждениях общего среднего образования используются разные формы</w:t>
      </w:r>
      <w:r w:rsidR="00F61F8F" w:rsidRPr="003778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, методы и средства </w:t>
      </w:r>
      <w:r w:rsidRPr="003778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контроля</w:t>
      </w:r>
      <w:r w:rsidR="00F61F8F" w:rsidRPr="003778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и оценки</w:t>
      </w:r>
      <w:r w:rsidR="00941E2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 учебной деятельности учащихся</w:t>
      </w:r>
      <w:r w:rsidR="00F61F8F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467F" w:rsidRPr="003778B8" w:rsidRDefault="00C4467F" w:rsidP="00941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Одним из средств контроля является тестовая работа.</w:t>
      </w:r>
    </w:p>
    <w:p w:rsidR="000365CA" w:rsidRPr="003778B8" w:rsidRDefault="000365CA" w:rsidP="000365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Тестовая работа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система подобранных проверочных заданий тестовой формы, позволяющая оценить учебные достижения в одной или нескольких областях знаний. </w:t>
      </w:r>
    </w:p>
    <w:p w:rsidR="000365CA" w:rsidRPr="003778B8" w:rsidRDefault="000365CA" w:rsidP="00941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Тестовая форма задания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002D"/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 проверочного задания, состоящая из инструкции к заданию, текста задания и (или) невербальных материалов.</w:t>
      </w:r>
    </w:p>
    <w:p w:rsidR="000365CA" w:rsidRPr="003778B8" w:rsidRDefault="000365CA" w:rsidP="00941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CD8" w:rsidRPr="003778B8" w:rsidRDefault="001D0CD8" w:rsidP="00F61F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Этапы разработки тестов</w:t>
      </w:r>
      <w:r w:rsidR="00D33D0A" w:rsidRPr="003778B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ой</w:t>
      </w:r>
      <w:r w:rsidRPr="003778B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D33D0A" w:rsidRPr="003778B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работы</w:t>
      </w:r>
      <w:r w:rsidRPr="003778B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:rsidR="001D0CD8" w:rsidRPr="003778B8" w:rsidRDefault="00F61F8F" w:rsidP="001D0CD8">
      <w:pPr>
        <w:numPr>
          <w:ilvl w:val="0"/>
          <w:numId w:val="2"/>
        </w:numPr>
        <w:tabs>
          <w:tab w:val="num" w:pos="1245"/>
          <w:tab w:val="num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целей и вида </w:t>
      </w:r>
      <w:r w:rsidR="001D0CD8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тестовой работы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D0CD8" w:rsidRPr="003778B8" w:rsidRDefault="00F61F8F" w:rsidP="001D0CD8">
      <w:pPr>
        <w:numPr>
          <w:ilvl w:val="0"/>
          <w:numId w:val="2"/>
        </w:numPr>
        <w:tabs>
          <w:tab w:val="num" w:pos="1245"/>
          <w:tab w:val="num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D0CD8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тбор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элементов содержания образования (</w:t>
      </w:r>
      <w:r w:rsidR="001D0CD8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знаний и умений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) для проверки т</w:t>
      </w:r>
      <w:r w:rsidR="001D0CD8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естовой работой;</w:t>
      </w:r>
    </w:p>
    <w:p w:rsidR="001D0CD8" w:rsidRPr="003778B8" w:rsidRDefault="00F61F8F" w:rsidP="001D0CD8">
      <w:pPr>
        <w:numPr>
          <w:ilvl w:val="0"/>
          <w:numId w:val="2"/>
        </w:numPr>
        <w:tabs>
          <w:tab w:val="num" w:pos="1245"/>
          <w:tab w:val="num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A946B9" w:rsidRPr="003778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оставление плана тестовой работы</w:t>
      </w:r>
      <w:r w:rsidR="001D0CD8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D0CD8" w:rsidRPr="003778B8" w:rsidRDefault="00F61F8F" w:rsidP="001D0CD8">
      <w:pPr>
        <w:numPr>
          <w:ilvl w:val="0"/>
          <w:numId w:val="2"/>
        </w:numPr>
        <w:tabs>
          <w:tab w:val="num" w:pos="1245"/>
          <w:tab w:val="num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(подбор) тестовых заданий.</w:t>
      </w:r>
    </w:p>
    <w:p w:rsidR="00DD5D7A" w:rsidRPr="003778B8" w:rsidRDefault="00DD5D7A" w:rsidP="00DD5D7A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</w:p>
    <w:p w:rsidR="001D0CD8" w:rsidRPr="003778B8" w:rsidRDefault="007231E7" w:rsidP="001D0CD8">
      <w:pPr>
        <w:tabs>
          <w:tab w:val="num" w:pos="1276"/>
          <w:tab w:val="num" w:pos="1518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Этап </w:t>
      </w:r>
      <w:r w:rsidR="001D0CD8" w:rsidRPr="003778B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1D0CD8"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Определение целей </w:t>
      </w:r>
      <w:r w:rsidR="000365CA"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вида </w:t>
      </w:r>
      <w:r w:rsidR="001D0CD8"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тестовой работы</w:t>
      </w:r>
    </w:p>
    <w:p w:rsidR="00C849BA" w:rsidRPr="003778B8" w:rsidRDefault="000365CA" w:rsidP="00C849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тестовой работы </w:t>
      </w:r>
      <w:r w:rsidR="00622993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</w:t>
      </w:r>
      <w:r w:rsidR="00C849BA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целями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проведения, </w:t>
      </w:r>
      <w:r w:rsidR="00C849BA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характером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учебного </w:t>
      </w:r>
      <w:r w:rsidR="00C849BA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материала, усвоение которого необходимо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проверить</w:t>
      </w:r>
      <w:r w:rsidR="00C849BA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возрастными особенностями учащихся. </w:t>
      </w:r>
    </w:p>
    <w:p w:rsidR="00622993" w:rsidRPr="003778B8" w:rsidRDefault="001D0CD8" w:rsidP="001D0C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зависимости от цели тестовой работы и с учетом реальных возможностей </w:t>
      </w:r>
      <w:r w:rsidR="000365CA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процесса </w:t>
      </w:r>
      <w:r w:rsidR="008B70B2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определяется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число заданий тестовой работы</w:t>
      </w:r>
      <w:r w:rsidR="008B70B2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D322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22993" w:rsidRPr="003778B8" w:rsidRDefault="00AD3226" w:rsidP="001D0C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D0CD8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поурочном контроле </w:t>
      </w:r>
      <w:r w:rsidR="00622993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рекомендуется составлять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тестов</w:t>
      </w:r>
      <w:r w:rsidR="00622993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622993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="001D0CD8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заданий, при тематическом контроле </w:t>
      </w:r>
      <w:r w:rsidR="00622993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из </w:t>
      </w:r>
      <w:r w:rsidR="001D0CD8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622993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заданий. </w:t>
      </w:r>
    </w:p>
    <w:p w:rsidR="00622993" w:rsidRPr="003778B8" w:rsidRDefault="00622993" w:rsidP="001D0C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Рекомендуемое </w:t>
      </w:r>
      <w:r w:rsidR="001D0CD8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соотношение заданий открытого и закрытого типа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тестовой работе </w:t>
      </w:r>
      <w:r w:rsidR="001D0CD8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3:2. </w:t>
      </w:r>
    </w:p>
    <w:p w:rsidR="006B035C" w:rsidRPr="003778B8" w:rsidRDefault="007231E7" w:rsidP="00081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Этап </w:t>
      </w:r>
      <w:r w:rsidR="006B035C" w:rsidRPr="003778B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A00C37" w:rsidRPr="003778B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6B035C"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C23635"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6B035C"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тбор </w:t>
      </w:r>
      <w:r w:rsidR="00C23635"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элементов содержания образования для проверки </w:t>
      </w:r>
    </w:p>
    <w:p w:rsidR="00697E65" w:rsidRPr="003778B8" w:rsidRDefault="007E2141" w:rsidP="0008198F">
      <w:pPr>
        <w:pStyle w:val="1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 w:rsidRPr="003778B8">
        <w:rPr>
          <w:rFonts w:eastAsiaTheme="minorHAnsi"/>
          <w:color w:val="000000" w:themeColor="text1"/>
          <w:sz w:val="28"/>
          <w:szCs w:val="28"/>
        </w:rPr>
        <w:t xml:space="preserve">Содержание тестовой работы </w:t>
      </w:r>
      <w:r w:rsidR="00C23635" w:rsidRPr="003778B8">
        <w:rPr>
          <w:rFonts w:eastAsiaTheme="minorHAnsi"/>
          <w:color w:val="000000" w:themeColor="text1"/>
          <w:sz w:val="28"/>
          <w:szCs w:val="28"/>
        </w:rPr>
        <w:t xml:space="preserve">должно соответствовать </w:t>
      </w:r>
      <w:r w:rsidR="00697E65" w:rsidRPr="003778B8">
        <w:rPr>
          <w:rFonts w:eastAsiaTheme="minorHAnsi"/>
          <w:color w:val="000000" w:themeColor="text1"/>
          <w:sz w:val="28"/>
          <w:szCs w:val="28"/>
        </w:rPr>
        <w:t xml:space="preserve">требованиям </w:t>
      </w:r>
      <w:r w:rsidR="00C23635" w:rsidRPr="003778B8">
        <w:rPr>
          <w:rFonts w:eastAsiaTheme="minorHAnsi"/>
          <w:color w:val="000000" w:themeColor="text1"/>
          <w:sz w:val="28"/>
          <w:szCs w:val="28"/>
        </w:rPr>
        <w:t>учебной программ</w:t>
      </w:r>
      <w:r w:rsidR="00697E65" w:rsidRPr="003778B8">
        <w:rPr>
          <w:rFonts w:eastAsiaTheme="minorHAnsi"/>
          <w:color w:val="000000" w:themeColor="text1"/>
          <w:sz w:val="28"/>
          <w:szCs w:val="28"/>
        </w:rPr>
        <w:t>ы</w:t>
      </w:r>
      <w:r w:rsidR="00C23635" w:rsidRPr="003778B8">
        <w:rPr>
          <w:rFonts w:eastAsiaTheme="minorHAnsi"/>
          <w:color w:val="000000" w:themeColor="text1"/>
          <w:sz w:val="28"/>
          <w:szCs w:val="28"/>
        </w:rPr>
        <w:t xml:space="preserve"> по учебному предмету</w:t>
      </w:r>
      <w:r w:rsidR="00697E65" w:rsidRPr="003778B8">
        <w:rPr>
          <w:rFonts w:eastAsiaTheme="minorHAnsi"/>
          <w:color w:val="000000" w:themeColor="text1"/>
          <w:sz w:val="28"/>
          <w:szCs w:val="28"/>
        </w:rPr>
        <w:t>.</w:t>
      </w:r>
    </w:p>
    <w:p w:rsidR="00C23635" w:rsidRPr="003778B8" w:rsidRDefault="00C23635" w:rsidP="0008198F">
      <w:pPr>
        <w:pStyle w:val="1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 w:rsidRPr="003778B8">
        <w:rPr>
          <w:rFonts w:eastAsiaTheme="minorHAnsi"/>
          <w:color w:val="000000" w:themeColor="text1"/>
          <w:sz w:val="28"/>
          <w:szCs w:val="28"/>
        </w:rPr>
        <w:t>При отборе элементов содержания образования для проверки рекомендуется учитывать результаты усвоения содержания образования по учебному предмету, предусмотренные в учебных программах по математике.</w:t>
      </w:r>
    </w:p>
    <w:p w:rsidR="00697E65" w:rsidRPr="003778B8" w:rsidRDefault="00697E65" w:rsidP="0008198F">
      <w:pPr>
        <w:pStyle w:val="1"/>
        <w:ind w:firstLine="708"/>
        <w:jc w:val="both"/>
        <w:rPr>
          <w:rFonts w:eastAsiaTheme="minorHAnsi"/>
          <w:color w:val="000000" w:themeColor="text1"/>
          <w:sz w:val="28"/>
          <w:szCs w:val="28"/>
        </w:rPr>
      </w:pPr>
      <w:r w:rsidRPr="003778B8">
        <w:rPr>
          <w:color w:val="000000" w:themeColor="text1"/>
          <w:sz w:val="28"/>
          <w:szCs w:val="28"/>
        </w:rPr>
        <w:t xml:space="preserve">Задания контрольной тестовой работы должны охватывать содержание всей проверяемой темы (раздела). Содержание тестовой работы, состоящей из 10 заданий, </w:t>
      </w:r>
      <w:r w:rsidR="003778B8" w:rsidRPr="003778B8">
        <w:rPr>
          <w:color w:val="000000" w:themeColor="text1"/>
          <w:sz w:val="28"/>
          <w:szCs w:val="28"/>
        </w:rPr>
        <w:t xml:space="preserve">может </w:t>
      </w:r>
      <w:r w:rsidRPr="003778B8">
        <w:rPr>
          <w:color w:val="000000" w:themeColor="text1"/>
          <w:sz w:val="28"/>
          <w:szCs w:val="28"/>
        </w:rPr>
        <w:t>включа</w:t>
      </w:r>
      <w:r w:rsidR="003778B8" w:rsidRPr="003778B8">
        <w:rPr>
          <w:color w:val="000000" w:themeColor="text1"/>
          <w:sz w:val="28"/>
          <w:szCs w:val="28"/>
        </w:rPr>
        <w:t>ть</w:t>
      </w:r>
      <w:r w:rsidRPr="003778B8">
        <w:rPr>
          <w:color w:val="000000" w:themeColor="text1"/>
          <w:sz w:val="28"/>
          <w:szCs w:val="28"/>
        </w:rPr>
        <w:t xml:space="preserve"> задания алгебраического и геометрического компонентов, которые структурируются в логике, соответствующей учебной программе</w:t>
      </w:r>
      <w:r w:rsidR="003778B8" w:rsidRPr="003778B8">
        <w:rPr>
          <w:color w:val="000000" w:themeColor="text1"/>
          <w:sz w:val="28"/>
          <w:szCs w:val="28"/>
        </w:rPr>
        <w:t>.</w:t>
      </w:r>
    </w:p>
    <w:p w:rsidR="004C719C" w:rsidRPr="003778B8" w:rsidRDefault="004C719C" w:rsidP="004C71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заданий в тестовой работе не</w:t>
      </w:r>
      <w:r w:rsidR="005139FD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обязательно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 соответствовать количеству проверяемых элементов изученного учебного материала, т.к. многие из них связаны между собой и проверяются одним заданием (примеры </w:t>
      </w:r>
      <w:r w:rsidR="005139FD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1-4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4C719C" w:rsidRPr="003778B8" w:rsidRDefault="004C719C" w:rsidP="004C71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 </w:t>
      </w:r>
      <w:r w:rsidR="005139FD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Расположите числа </w:t>
      </w:r>
      <m:oMath>
        <m:rad>
          <m:ra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2 </m:t>
            </m:r>
          </m:e>
        </m:ra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, </m:t>
        </m:r>
        <m:rad>
          <m:ra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deg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4 </m:t>
            </m:r>
          </m:e>
        </m:ra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, </m:t>
        </m:r>
        <m:rad>
          <m:ra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15</m:t>
            </m:r>
          </m:deg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25 </m:t>
            </m:r>
          </m:e>
        </m:rad>
      </m:oMath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в порядке возрастания:</w:t>
      </w:r>
    </w:p>
    <w:p w:rsidR="004C719C" w:rsidRPr="003778B8" w:rsidRDefault="004C719C" w:rsidP="004C71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m:oMath>
        <m:rad>
          <m:ra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15</m:t>
            </m:r>
          </m:deg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25 </m:t>
            </m:r>
          </m:e>
        </m:ra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, </m:t>
        </m:r>
        <m:rad>
          <m:ra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deg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4 </m:t>
            </m:r>
          </m:e>
        </m:ra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, </m:t>
        </m:r>
        <m:rad>
          <m:ra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2 </m:t>
            </m:r>
          </m:e>
        </m:rad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; 2)</w:t>
      </w:r>
      <m:oMath>
        <m:rad>
          <m:ra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deg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4 </m:t>
            </m:r>
          </m:e>
        </m:ra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, </m:t>
        </m:r>
        <m:rad>
          <m:ra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15</m:t>
            </m:r>
          </m:deg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25 </m:t>
            </m:r>
          </m:e>
        </m:ra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, </m:t>
        </m:r>
        <m:rad>
          <m:ra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2 </m:t>
            </m:r>
          </m:e>
        </m:rad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; 3)</w:t>
      </w:r>
      <m:oMath>
        <m:rad>
          <m:ra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2 </m:t>
            </m:r>
          </m:e>
        </m:ra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, </m:t>
        </m:r>
        <m:rad>
          <m:ra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deg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4 </m:t>
            </m:r>
          </m:e>
        </m:ra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, </m:t>
        </m:r>
        <m:rad>
          <m:ra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15</m:t>
            </m:r>
          </m:deg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25 </m:t>
            </m:r>
          </m:e>
        </m:ra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; </m:t>
        </m:r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</w:p>
    <w:p w:rsidR="004C719C" w:rsidRPr="003778B8" w:rsidRDefault="004C719C" w:rsidP="004C719C">
      <w:pPr>
        <w:pStyle w:val="a5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3778B8">
        <w:rPr>
          <w:rFonts w:eastAsiaTheme="minorEastAsia"/>
          <w:color w:val="000000" w:themeColor="text1"/>
          <w:sz w:val="28"/>
          <w:szCs w:val="28"/>
        </w:rPr>
        <w:t>4)</w:t>
      </w:r>
      <m:oMath>
        <m:rad>
          <m:ra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15</m:t>
            </m:r>
          </m:deg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25 </m:t>
            </m:r>
          </m:e>
        </m:rad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, </m:t>
        </m:r>
        <m:rad>
          <m:ra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e>
        </m:rad>
        <m:r>
          <w:rPr>
            <w:rFonts w:ascii="Cambria Math" w:hAnsi="Cambria Math"/>
            <w:color w:val="000000" w:themeColor="text1"/>
            <w:sz w:val="28"/>
            <w:szCs w:val="28"/>
          </w:rPr>
          <m:t>,</m:t>
        </m:r>
        <m:rad>
          <m:ra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5</m:t>
            </m:r>
          </m:deg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4 </m:t>
            </m:r>
          </m:e>
        </m:rad>
      </m:oMath>
      <w:r w:rsidRPr="003778B8">
        <w:rPr>
          <w:rFonts w:eastAsiaTheme="minorEastAsia"/>
          <w:color w:val="000000" w:themeColor="text1"/>
          <w:sz w:val="28"/>
          <w:szCs w:val="28"/>
        </w:rPr>
        <w:t>; 5)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</m:t>
        </m:r>
        <m:rad>
          <m:ra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5</m:t>
            </m:r>
          </m:deg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4 </m:t>
            </m:r>
          </m:e>
        </m:rad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, </m:t>
        </m:r>
        <m:rad>
          <m:ra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e>
        </m:rad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, </m:t>
        </m:r>
        <m:rad>
          <m:ra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15</m:t>
            </m:r>
          </m:deg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25 </m:t>
            </m:r>
          </m:e>
        </m:rad>
        <m:r>
          <w:rPr>
            <w:rFonts w:ascii="Cambria Math" w:hAnsi="Cambria Math"/>
            <w:color w:val="000000" w:themeColor="text1"/>
            <w:sz w:val="28"/>
            <w:szCs w:val="28"/>
          </w:rPr>
          <m:t>.</m:t>
        </m:r>
      </m:oMath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56"/>
        <w:gridCol w:w="5189"/>
      </w:tblGrid>
      <w:tr w:rsidR="004C719C" w:rsidRPr="003778B8" w:rsidTr="00F51978">
        <w:tc>
          <w:tcPr>
            <w:tcW w:w="4156" w:type="dxa"/>
          </w:tcPr>
          <w:p w:rsidR="004C719C" w:rsidRPr="003778B8" w:rsidRDefault="004C719C" w:rsidP="00C2363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Разделы учебной программы: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Корень </w:t>
            </w:r>
            <w:r w:rsidRPr="003778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n</w:t>
            </w:r>
            <w:r w:rsidRPr="003778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</w:t>
            </w: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ой степени и его свойства. 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Свойства и график функции </w:t>
            </w:r>
          </w:p>
          <w:p w:rsidR="004C719C" w:rsidRPr="003778B8" w:rsidRDefault="004C719C" w:rsidP="00C23635">
            <w:pPr>
              <w:ind w:firstLine="709"/>
              <w:jc w:val="both"/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y=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</m:deg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x 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(n&gt;1, n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∈N)</m:t>
              </m:r>
            </m:oMath>
            <w:r w:rsidRPr="003778B8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  <w:p w:rsidR="004C719C" w:rsidRPr="003778B8" w:rsidRDefault="004C719C" w:rsidP="00C23635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5189" w:type="dxa"/>
          </w:tcPr>
          <w:p w:rsidR="004C719C" w:rsidRPr="003778B8" w:rsidRDefault="004C719C" w:rsidP="00C2363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Проверяемые знания и умения:</w:t>
            </w:r>
          </w:p>
          <w:p w:rsidR="004C719C" w:rsidRPr="003778B8" w:rsidRDefault="004C719C" w:rsidP="00C23635">
            <w:pPr>
              <w:ind w:firstLine="70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знать: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2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определение корня </w:t>
            </w:r>
            <w:r w:rsidRPr="003778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n</w:t>
            </w:r>
            <w:r w:rsidRPr="003778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</w:t>
            </w: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 степени;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свойства корня 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</m:deg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x 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k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k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</m:e>
              </m:rad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n, k&gt;1, n, k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∈N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;</m:t>
              </m:r>
            </m:oMath>
          </w:p>
          <w:p w:rsidR="004C719C" w:rsidRPr="003778B8" w:rsidRDefault="004C719C" w:rsidP="00C23635">
            <w:pPr>
              <w:ind w:firstLine="70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3778B8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  <w:lang w:val="be-BY"/>
              </w:rPr>
              <w:t>уметь</w:t>
            </w: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  <w:t>: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применять свойство корня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</m:deg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x 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k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k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</m:e>
              </m:rad>
            </m:oMath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для преобразования выражений</w:t>
            </w: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  <w:t>;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применять </w:t>
            </w: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свойство монотонности функции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y=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</m:deg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x </m:t>
                  </m:r>
                </m:e>
              </m:rad>
            </m:oMath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для сравнения чисел.</w:t>
            </w:r>
          </w:p>
        </w:tc>
      </w:tr>
    </w:tbl>
    <w:p w:rsidR="00F51978" w:rsidRPr="003778B8" w:rsidRDefault="004C719C" w:rsidP="004C71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 </w:t>
      </w:r>
      <w:r w:rsidR="005139FD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Найдите наименьшее целое решение неравенства </w:t>
      </w:r>
    </w:p>
    <w:p w:rsidR="004C719C" w:rsidRPr="003778B8" w:rsidRDefault="00A7694A" w:rsidP="004C71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x-4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7-x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-1&gt;0.</m:t>
          </m:r>
        </m:oMath>
      </m:oMathPara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3"/>
        <w:gridCol w:w="5132"/>
      </w:tblGrid>
      <w:tr w:rsidR="005139FD" w:rsidRPr="003778B8" w:rsidTr="005139FD">
        <w:tc>
          <w:tcPr>
            <w:tcW w:w="4213" w:type="dxa"/>
          </w:tcPr>
          <w:p w:rsidR="004C719C" w:rsidRPr="003778B8" w:rsidRDefault="004C719C" w:rsidP="00C2363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Разделы учебной программы: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Показательная функция и ее свойства. 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Методы решения показательных неравенств (введение новой переменной)</w:t>
            </w:r>
          </w:p>
        </w:tc>
        <w:tc>
          <w:tcPr>
            <w:tcW w:w="5132" w:type="dxa"/>
          </w:tcPr>
          <w:p w:rsidR="004C719C" w:rsidRPr="003778B8" w:rsidRDefault="004C719C" w:rsidP="00C23635">
            <w:pPr>
              <w:ind w:firstLine="70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Проверяемые знания и умения:</w:t>
            </w:r>
          </w:p>
          <w:p w:rsidR="004C719C" w:rsidRPr="003778B8" w:rsidRDefault="004C719C" w:rsidP="00C23635">
            <w:pPr>
              <w:ind w:firstLine="70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знать: 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методы решения показательных неравенств;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понятие целого числа;</w:t>
            </w:r>
          </w:p>
          <w:p w:rsidR="004C719C" w:rsidRPr="003778B8" w:rsidRDefault="004C719C" w:rsidP="00C23635">
            <w:pPr>
              <w:ind w:firstLine="70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3778B8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  <w:lang w:val="be-BY"/>
              </w:rPr>
              <w:t>уметь</w:t>
            </w: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: 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  <w:t>применять метод интервалов;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9"/>
              </w:numPr>
              <w:ind w:left="0" w:hanging="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  <w:t>применять свойства показательной функции для решения показательных неравенств;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  <w:t>выполнять действия с целыми числами</w:t>
            </w:r>
          </w:p>
        </w:tc>
      </w:tr>
    </w:tbl>
    <w:p w:rsidR="00F51978" w:rsidRPr="003778B8" w:rsidRDefault="004C719C" w:rsidP="004C71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 </w:t>
      </w:r>
      <w:r w:rsidR="005139FD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Прямоугольный параллелепипед с ребрами 8, 12 и 20 требуется сложить из равных кубов. Найдите наибольший возможный объем одного такого куба, если известно, что длина его ребра – целое число.  </w:t>
      </w:r>
    </w:p>
    <w:p w:rsidR="004C719C" w:rsidRPr="003778B8" w:rsidRDefault="004C719C" w:rsidP="004C71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1)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8</m:t>
        </m:r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; 2)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64</m:t>
        </m:r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; 3)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1; </m:t>
        </m:r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 xml:space="preserve"> 4)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128</m:t>
        </m:r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; </w:t>
      </w:r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5)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 16.</m:t>
        </m:r>
      </m:oMath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33"/>
        <w:gridCol w:w="5112"/>
      </w:tblGrid>
      <w:tr w:rsidR="005139FD" w:rsidRPr="003778B8" w:rsidTr="005139FD">
        <w:tc>
          <w:tcPr>
            <w:tcW w:w="4233" w:type="dxa"/>
          </w:tcPr>
          <w:p w:rsidR="004C719C" w:rsidRPr="003778B8" w:rsidRDefault="004C719C" w:rsidP="00C2363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Разделы учебной программы: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Признаки делимости. 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Разложение числа на простые множители.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Наибольший общий делитель.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lastRenderedPageBreak/>
              <w:t>Прямоугольный параллелепипед.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Куб, ребро куба.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Объем куба. Свойства объема.</w:t>
            </w:r>
          </w:p>
        </w:tc>
        <w:tc>
          <w:tcPr>
            <w:tcW w:w="5112" w:type="dxa"/>
          </w:tcPr>
          <w:p w:rsidR="004C719C" w:rsidRPr="003778B8" w:rsidRDefault="004C719C" w:rsidP="00C23635">
            <w:pPr>
              <w:ind w:firstLine="70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Проверяемые знания и умения:</w:t>
            </w:r>
          </w:p>
          <w:p w:rsidR="004C719C" w:rsidRPr="003778B8" w:rsidRDefault="004C719C" w:rsidP="00C23635">
            <w:pPr>
              <w:ind w:firstLine="70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знать: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2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признаки делимости;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определение наибольшего общего делителя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;</m:t>
              </m:r>
            </m:oMath>
          </w:p>
          <w:p w:rsidR="004C719C" w:rsidRPr="003778B8" w:rsidRDefault="004C719C" w:rsidP="00C23635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lastRenderedPageBreak/>
              <w:t>определение прямоугольного параллелепипеда;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определение куба;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свойства объема;</w:t>
            </w:r>
          </w:p>
          <w:p w:rsidR="004C719C" w:rsidRPr="003778B8" w:rsidRDefault="004C719C" w:rsidP="00C23635">
            <w:pPr>
              <w:ind w:firstLine="70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3778B8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  <w:lang w:val="be-BY"/>
              </w:rPr>
              <w:t>уметь</w:t>
            </w: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  <w:t>: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  <w:t>раскладывать числа на простые множители;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  <w:t>находить наибольший общий делитель нескольких натуральных чисел;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  <w:t>находить объем куба</w:t>
            </w: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4C719C" w:rsidRPr="003778B8" w:rsidRDefault="004C719C" w:rsidP="004C71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Пример </w:t>
      </w:r>
      <w:r w:rsidR="00220882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четырехугольной пирамиды является прямоугольник с диагональю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10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e>
        </m:rad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и углом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60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0</m:t>
            </m:r>
          </m:sup>
        </m:sSup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между диагоналями. Каждое боковое ребро образует с плоскостью основания угол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45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0</m:t>
            </m:r>
          </m:sup>
        </m:sSup>
      </m:oMath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. Найдите объем пирамиды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.</m:t>
        </m:r>
      </m:oMath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79"/>
        <w:gridCol w:w="5166"/>
      </w:tblGrid>
      <w:tr w:rsidR="004C719C" w:rsidRPr="003778B8" w:rsidTr="003629CB">
        <w:tc>
          <w:tcPr>
            <w:tcW w:w="4179" w:type="dxa"/>
          </w:tcPr>
          <w:p w:rsidR="004C719C" w:rsidRPr="003778B8" w:rsidRDefault="004C719C" w:rsidP="00C2363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Разделы учебной программы: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Угол между прямой и плоскостью.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Расстояние от точки до плоскости.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Пирамида. Свойства пирамиды.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пирамиды.</w:t>
            </w:r>
          </w:p>
          <w:p w:rsidR="004C719C" w:rsidRPr="003778B8" w:rsidRDefault="004C719C" w:rsidP="00C23635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5166" w:type="dxa"/>
          </w:tcPr>
          <w:p w:rsidR="004C719C" w:rsidRPr="003778B8" w:rsidRDefault="004C719C" w:rsidP="00C2363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Проверяемые знания и умения:</w:t>
            </w:r>
          </w:p>
          <w:p w:rsidR="004C719C" w:rsidRPr="003778B8" w:rsidRDefault="004C719C" w:rsidP="00C23635">
            <w:pPr>
              <w:ind w:firstLine="70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знать: 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угла между прямой и плоскостью;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определение </w:t>
            </w: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расстояния от точки до плоскости; 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свойства пирамиды;</w:t>
            </w:r>
          </w:p>
          <w:p w:rsidR="004C719C" w:rsidRPr="003778B8" w:rsidRDefault="004C719C" w:rsidP="00C23635">
            <w:pPr>
              <w:ind w:firstLine="70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3778B8"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  <w:lang w:val="be-BY"/>
              </w:rPr>
              <w:t>уметь</w:t>
            </w: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: 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применять алгоритм построения </w:t>
            </w: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угла между прямой и плоскостью;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  <w:t>применять свойства пирамиды при решении задач;</w:t>
            </w:r>
          </w:p>
          <w:p w:rsidR="004C719C" w:rsidRPr="003778B8" w:rsidRDefault="004C719C" w:rsidP="00C23635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3778B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be-BY"/>
              </w:rPr>
              <w:t>находить объем пиармиды.</w:t>
            </w:r>
          </w:p>
        </w:tc>
      </w:tr>
    </w:tbl>
    <w:p w:rsidR="00A946B9" w:rsidRPr="003778B8" w:rsidRDefault="007231E7" w:rsidP="00A946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Этап </w:t>
      </w:r>
      <w:r w:rsidR="003629CB" w:rsidRPr="003778B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="003629CB"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220882"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Составление плана </w:t>
      </w:r>
      <w:r w:rsidR="003629CB"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тестовой работы</w:t>
      </w:r>
    </w:p>
    <w:p w:rsidR="00220882" w:rsidRPr="003778B8" w:rsidRDefault="00A946B9" w:rsidP="006D413E">
      <w:pPr>
        <w:pStyle w:val="a5"/>
        <w:ind w:firstLine="709"/>
        <w:jc w:val="both"/>
        <w:rPr>
          <w:bCs/>
          <w:color w:val="000000" w:themeColor="text1"/>
          <w:sz w:val="28"/>
          <w:szCs w:val="28"/>
        </w:rPr>
      </w:pPr>
      <w:r w:rsidRPr="003778B8">
        <w:rPr>
          <w:bCs/>
          <w:color w:val="000000" w:themeColor="text1"/>
          <w:sz w:val="28"/>
          <w:szCs w:val="28"/>
        </w:rPr>
        <w:t>Разработку тестовой работы рекомендуется начать с составления плана тестовой работы</w:t>
      </w:r>
      <w:r w:rsidR="006D413E" w:rsidRPr="003778B8">
        <w:rPr>
          <w:bCs/>
          <w:color w:val="000000" w:themeColor="text1"/>
          <w:sz w:val="28"/>
          <w:szCs w:val="28"/>
        </w:rPr>
        <w:t xml:space="preserve">. </w:t>
      </w:r>
      <w:r w:rsidR="00697E65" w:rsidRPr="003778B8">
        <w:rPr>
          <w:bCs/>
          <w:color w:val="000000" w:themeColor="text1"/>
          <w:sz w:val="28"/>
          <w:szCs w:val="28"/>
          <w:shd w:val="clear" w:color="auto" w:fill="FFFFFF"/>
        </w:rPr>
        <w:t>Разработка плана тестовой работы позволит избежать несбалансированности и диспропорции проверяемых тестовой работой знаний и умений.</w:t>
      </w:r>
    </w:p>
    <w:p w:rsidR="00220882" w:rsidRPr="003778B8" w:rsidRDefault="006D413E" w:rsidP="006D413E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3778B8">
        <w:rPr>
          <w:bCs/>
          <w:color w:val="000000" w:themeColor="text1"/>
          <w:sz w:val="28"/>
          <w:szCs w:val="28"/>
        </w:rPr>
        <w:t>План теста</w:t>
      </w:r>
      <w:r w:rsidRPr="003778B8">
        <w:rPr>
          <w:color w:val="000000" w:themeColor="text1"/>
          <w:sz w:val="28"/>
          <w:szCs w:val="28"/>
        </w:rPr>
        <w:t xml:space="preserve"> </w:t>
      </w:r>
      <w:r w:rsidR="00220882" w:rsidRPr="003778B8">
        <w:rPr>
          <w:color w:val="000000" w:themeColor="text1"/>
          <w:sz w:val="28"/>
          <w:szCs w:val="28"/>
        </w:rPr>
        <w:t xml:space="preserve">можно представить в форме таблицы, </w:t>
      </w:r>
      <w:r w:rsidRPr="003778B8">
        <w:rPr>
          <w:color w:val="000000" w:themeColor="text1"/>
          <w:sz w:val="28"/>
          <w:szCs w:val="28"/>
        </w:rPr>
        <w:t xml:space="preserve">в которой каждое тестовое задание соотносится с </w:t>
      </w:r>
      <w:r w:rsidR="00220882" w:rsidRPr="003778B8">
        <w:rPr>
          <w:color w:val="000000" w:themeColor="text1"/>
          <w:sz w:val="28"/>
          <w:szCs w:val="28"/>
        </w:rPr>
        <w:t xml:space="preserve">проверяемыми </w:t>
      </w:r>
      <w:r w:rsidRPr="003778B8">
        <w:rPr>
          <w:color w:val="000000" w:themeColor="text1"/>
          <w:sz w:val="28"/>
          <w:szCs w:val="28"/>
        </w:rPr>
        <w:t>элемент</w:t>
      </w:r>
      <w:r w:rsidR="00220882" w:rsidRPr="003778B8">
        <w:rPr>
          <w:color w:val="000000" w:themeColor="text1"/>
          <w:sz w:val="28"/>
          <w:szCs w:val="28"/>
        </w:rPr>
        <w:t>ами</w:t>
      </w:r>
      <w:r w:rsidRPr="003778B8">
        <w:rPr>
          <w:color w:val="000000" w:themeColor="text1"/>
          <w:sz w:val="28"/>
          <w:szCs w:val="28"/>
        </w:rPr>
        <w:t xml:space="preserve"> содержания учебного предмета и уровнем </w:t>
      </w:r>
      <w:r w:rsidR="00220882" w:rsidRPr="003778B8">
        <w:rPr>
          <w:color w:val="000000" w:themeColor="text1"/>
          <w:sz w:val="28"/>
          <w:szCs w:val="28"/>
        </w:rPr>
        <w:t>учебной деятельности; у</w:t>
      </w:r>
      <w:r w:rsidRPr="003778B8">
        <w:rPr>
          <w:color w:val="000000" w:themeColor="text1"/>
          <w:sz w:val="28"/>
          <w:szCs w:val="28"/>
        </w:rPr>
        <w:t xml:space="preserve">казывается форма и вид тестового задания. </w:t>
      </w:r>
      <w:r w:rsidR="00A946B9" w:rsidRPr="003778B8">
        <w:rPr>
          <w:color w:val="000000" w:themeColor="text1"/>
          <w:sz w:val="28"/>
          <w:szCs w:val="28"/>
        </w:rPr>
        <w:t>Здесь же можно указать количество баллов за каждое задание.</w:t>
      </w:r>
      <w:r w:rsidR="008B70B2" w:rsidRPr="003778B8">
        <w:rPr>
          <w:color w:val="000000" w:themeColor="text1"/>
          <w:sz w:val="28"/>
          <w:szCs w:val="28"/>
        </w:rPr>
        <w:t xml:space="preserve"> </w:t>
      </w:r>
    </w:p>
    <w:p w:rsidR="00A946B9" w:rsidRPr="003778B8" w:rsidRDefault="008B70B2" w:rsidP="006D413E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3778B8">
        <w:rPr>
          <w:color w:val="000000" w:themeColor="text1"/>
          <w:sz w:val="28"/>
          <w:szCs w:val="28"/>
        </w:rPr>
        <w:t>Пример</w:t>
      </w:r>
      <w:r w:rsidR="00220882" w:rsidRPr="003778B8">
        <w:rPr>
          <w:color w:val="000000" w:themeColor="text1"/>
          <w:sz w:val="28"/>
          <w:szCs w:val="28"/>
        </w:rPr>
        <w:t>ы</w:t>
      </w:r>
      <w:r w:rsidRPr="003778B8">
        <w:rPr>
          <w:color w:val="000000" w:themeColor="text1"/>
          <w:sz w:val="28"/>
          <w:szCs w:val="28"/>
        </w:rPr>
        <w:t xml:space="preserve"> плана тестовой работы приведен</w:t>
      </w:r>
      <w:r w:rsidR="00220882" w:rsidRPr="003778B8">
        <w:rPr>
          <w:color w:val="000000" w:themeColor="text1"/>
          <w:sz w:val="28"/>
          <w:szCs w:val="28"/>
        </w:rPr>
        <w:t>ы</w:t>
      </w:r>
      <w:r w:rsidRPr="003778B8">
        <w:rPr>
          <w:color w:val="000000" w:themeColor="text1"/>
          <w:sz w:val="28"/>
          <w:szCs w:val="28"/>
        </w:rPr>
        <w:t xml:space="preserve"> в приложении 1.</w:t>
      </w:r>
    </w:p>
    <w:p w:rsidR="00B60346" w:rsidRPr="003778B8" w:rsidRDefault="007231E7" w:rsidP="007231E7">
      <w:pPr>
        <w:pStyle w:val="a5"/>
        <w:ind w:firstLine="709"/>
        <w:jc w:val="both"/>
        <w:rPr>
          <w:b/>
          <w:color w:val="000000" w:themeColor="text1"/>
          <w:sz w:val="28"/>
          <w:szCs w:val="28"/>
        </w:rPr>
      </w:pPr>
      <w:proofErr w:type="gramStart"/>
      <w:r w:rsidRPr="003778B8">
        <w:rPr>
          <w:b/>
          <w:color w:val="000000" w:themeColor="text1"/>
          <w:sz w:val="28"/>
          <w:szCs w:val="28"/>
        </w:rPr>
        <w:t xml:space="preserve">Этап </w:t>
      </w:r>
      <w:r w:rsidR="00A946B9" w:rsidRPr="003778B8">
        <w:rPr>
          <w:b/>
          <w:color w:val="000000" w:themeColor="text1"/>
          <w:sz w:val="28"/>
          <w:szCs w:val="28"/>
        </w:rPr>
        <w:t> </w:t>
      </w:r>
      <w:r w:rsidR="00A00C37" w:rsidRPr="003778B8">
        <w:rPr>
          <w:b/>
          <w:color w:val="000000" w:themeColor="text1"/>
          <w:sz w:val="28"/>
          <w:szCs w:val="28"/>
          <w:lang w:val="en-US"/>
        </w:rPr>
        <w:t>IV</w:t>
      </w:r>
      <w:r w:rsidR="00B60346" w:rsidRPr="003778B8">
        <w:rPr>
          <w:b/>
          <w:color w:val="000000" w:themeColor="text1"/>
          <w:sz w:val="28"/>
          <w:szCs w:val="28"/>
        </w:rPr>
        <w:t>.</w:t>
      </w:r>
      <w:proofErr w:type="gramEnd"/>
      <w:r w:rsidR="00B60346" w:rsidRPr="003778B8">
        <w:rPr>
          <w:b/>
          <w:color w:val="000000" w:themeColor="text1"/>
          <w:sz w:val="28"/>
          <w:szCs w:val="28"/>
        </w:rPr>
        <w:t xml:space="preserve"> </w:t>
      </w:r>
      <w:r w:rsidR="00697E65" w:rsidRPr="003778B8">
        <w:rPr>
          <w:b/>
          <w:color w:val="000000" w:themeColor="text1"/>
          <w:sz w:val="28"/>
          <w:szCs w:val="28"/>
        </w:rPr>
        <w:t>Разработка тестовых заданий</w:t>
      </w:r>
    </w:p>
    <w:p w:rsidR="00697E65" w:rsidRPr="003778B8" w:rsidRDefault="00697E65" w:rsidP="005C071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778B8">
        <w:rPr>
          <w:color w:val="000000" w:themeColor="text1"/>
          <w:sz w:val="28"/>
          <w:szCs w:val="28"/>
        </w:rPr>
        <w:t>При составлении тестовых заданий следует учитывать следующее:</w:t>
      </w:r>
    </w:p>
    <w:p w:rsidR="00697E65" w:rsidRPr="003778B8" w:rsidRDefault="00697E65" w:rsidP="005C071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778B8">
        <w:rPr>
          <w:b/>
          <w:color w:val="000000" w:themeColor="text1"/>
          <w:sz w:val="28"/>
          <w:szCs w:val="28"/>
        </w:rPr>
        <w:t>1.</w:t>
      </w:r>
      <w:r w:rsidRPr="003778B8">
        <w:rPr>
          <w:color w:val="000000" w:themeColor="text1"/>
          <w:sz w:val="28"/>
          <w:szCs w:val="28"/>
        </w:rPr>
        <w:t> Тестовые задания по математике должны включать разные формы представления информации:</w:t>
      </w:r>
    </w:p>
    <w:p w:rsidR="00697E65" w:rsidRPr="003778B8" w:rsidRDefault="005C0710" w:rsidP="005C071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778B8">
        <w:rPr>
          <w:rStyle w:val="ad"/>
          <w:color w:val="000000" w:themeColor="text1"/>
          <w:sz w:val="28"/>
          <w:szCs w:val="28"/>
        </w:rPr>
        <w:lastRenderedPageBreak/>
        <w:t xml:space="preserve">вербальную </w:t>
      </w:r>
      <w:r w:rsidRPr="003778B8">
        <w:rPr>
          <w:color w:val="000000" w:themeColor="text1"/>
          <w:sz w:val="28"/>
          <w:szCs w:val="28"/>
        </w:rPr>
        <w:t>(задачи, основная информация в которых представлена посредством описания)</w:t>
      </w:r>
      <w:r w:rsidR="00697E65" w:rsidRPr="003778B8">
        <w:rPr>
          <w:color w:val="000000" w:themeColor="text1"/>
          <w:sz w:val="28"/>
          <w:szCs w:val="28"/>
        </w:rPr>
        <w:t>;</w:t>
      </w:r>
    </w:p>
    <w:p w:rsidR="00697E65" w:rsidRPr="003778B8" w:rsidRDefault="005C0710" w:rsidP="005C071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778B8">
        <w:rPr>
          <w:rStyle w:val="ad"/>
          <w:color w:val="000000" w:themeColor="text1"/>
          <w:sz w:val="28"/>
          <w:szCs w:val="28"/>
        </w:rPr>
        <w:t xml:space="preserve">аналитическую </w:t>
      </w:r>
      <w:r w:rsidRPr="003778B8">
        <w:rPr>
          <w:color w:val="000000" w:themeColor="text1"/>
          <w:sz w:val="28"/>
          <w:szCs w:val="28"/>
        </w:rPr>
        <w:t>(задачи, основная информация в которых представлена посредством математических символов)</w:t>
      </w:r>
      <w:r w:rsidR="00697E65" w:rsidRPr="003778B8">
        <w:rPr>
          <w:color w:val="000000" w:themeColor="text1"/>
          <w:sz w:val="28"/>
          <w:szCs w:val="28"/>
        </w:rPr>
        <w:t>;</w:t>
      </w:r>
    </w:p>
    <w:p w:rsidR="005C0710" w:rsidRPr="003778B8" w:rsidRDefault="005C0710" w:rsidP="005C071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778B8">
        <w:rPr>
          <w:rStyle w:val="ad"/>
          <w:color w:val="000000" w:themeColor="text1"/>
          <w:sz w:val="28"/>
          <w:szCs w:val="28"/>
        </w:rPr>
        <w:t>графическую</w:t>
      </w:r>
      <w:r w:rsidRPr="003778B8">
        <w:rPr>
          <w:color w:val="000000" w:themeColor="text1"/>
          <w:sz w:val="28"/>
          <w:szCs w:val="28"/>
        </w:rPr>
        <w:t xml:space="preserve"> (задачи, основная информация в которых представлена посредством графиков, изображений фигур, диаграмм). </w:t>
      </w:r>
    </w:p>
    <w:p w:rsidR="00697E65" w:rsidRPr="003778B8" w:rsidRDefault="00697E65" w:rsidP="0008198F">
      <w:pPr>
        <w:pStyle w:val="a5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78B8">
        <w:rPr>
          <w:rFonts w:eastAsiaTheme="minorHAnsi"/>
          <w:b/>
          <w:color w:val="000000" w:themeColor="text1"/>
          <w:sz w:val="28"/>
          <w:szCs w:val="28"/>
          <w:lang w:eastAsia="en-US"/>
        </w:rPr>
        <w:t>2.</w:t>
      </w:r>
      <w:r w:rsidRPr="003778B8">
        <w:rPr>
          <w:rFonts w:eastAsiaTheme="minorHAnsi"/>
          <w:color w:val="000000" w:themeColor="text1"/>
          <w:sz w:val="28"/>
          <w:szCs w:val="28"/>
          <w:lang w:eastAsia="en-US"/>
        </w:rPr>
        <w:t> Тестовая работа должна включать разные типы и виды тестовых заданий</w:t>
      </w:r>
      <w:r w:rsidR="005603D0" w:rsidRPr="003778B8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5603D0" w:rsidRPr="003778B8" w:rsidRDefault="005603D0" w:rsidP="005603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2.1. Тестовые задания закрытого типа</w:t>
      </w:r>
    </w:p>
    <w:p w:rsidR="005603D0" w:rsidRPr="003778B8" w:rsidRDefault="005603D0" w:rsidP="005603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тестовые задания с выбором одного правильного ответа из предложенных вариантов; </w:t>
      </w:r>
    </w:p>
    <w:p w:rsidR="00541E7D" w:rsidRPr="003778B8" w:rsidRDefault="005603D0" w:rsidP="005603D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 5. </w:t>
      </w:r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Найдите сумму целых решений неравенства</w:t>
      </w:r>
    </w:p>
    <w:p w:rsidR="005603D0" w:rsidRPr="003778B8" w:rsidRDefault="005603D0" w:rsidP="00541E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+4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-10∙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≤0</m:t>
        </m:r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:rsidR="005603D0" w:rsidRPr="003778B8" w:rsidRDefault="005603D0" w:rsidP="005603D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-6 </m:t>
        </m:r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; 2) 2; 3) 6; 4)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-2 </m:t>
        </m:r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; 5)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-3</m:t>
        </m:r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:rsidR="005603D0" w:rsidRPr="003778B8" w:rsidRDefault="005603D0" w:rsidP="005603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- тестовые задания с выбором нескольких правильных ответов из предложенных вариантов.</w:t>
      </w:r>
    </w:p>
    <w:p w:rsidR="00AE2045" w:rsidRPr="003778B8" w:rsidRDefault="005603D0" w:rsidP="005603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Пример 6.</w:t>
      </w:r>
      <w:r w:rsidR="00AE2045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Укажите номера верных равенств.</w:t>
      </w:r>
    </w:p>
    <w:p w:rsidR="00AE2045" w:rsidRPr="003778B8" w:rsidRDefault="00AE2045" w:rsidP="00AE204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1,6∙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=0,6</m:t>
        </m:r>
      </m:oMath>
      <w:r w:rsid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;</w:t>
      </w:r>
    </w:p>
    <w:p w:rsidR="00AE2045" w:rsidRPr="003778B8" w:rsidRDefault="00AE2045" w:rsidP="00AE204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1: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7</m:t>
            </m:r>
          </m:den>
        </m:f>
      </m:oMath>
      <w:r w:rsid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;</w:t>
      </w:r>
    </w:p>
    <w:p w:rsidR="00AE2045" w:rsidRPr="003778B8" w:rsidRDefault="00AE2045" w:rsidP="00AE204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0,3: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=0,25</m:t>
        </m:r>
      </m:oMath>
      <w:r w:rsid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;</w:t>
      </w:r>
    </w:p>
    <w:p w:rsidR="00AE2045" w:rsidRPr="003778B8" w:rsidRDefault="00A7694A" w:rsidP="00AE204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+0,8=1,4</m:t>
        </m:r>
      </m:oMath>
      <w:r w:rsid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;</w:t>
      </w:r>
    </w:p>
    <w:p w:rsidR="003778B8" w:rsidRPr="003778B8" w:rsidRDefault="00AE2045" w:rsidP="005A293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0,375-0,037=0,005</m:t>
        </m:r>
      </m:oMath>
      <w:r w:rsid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:rsidR="00541E7D" w:rsidRPr="003778B8" w:rsidRDefault="003778B8" w:rsidP="003778B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6D0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1,</w:t>
      </w:r>
      <w:r w:rsidR="006D01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D017F">
        <w:rPr>
          <w:rFonts w:ascii="Times New Roman" w:hAnsi="Times New Roman" w:cs="Times New Roman"/>
          <w:color w:val="000000" w:themeColor="text1"/>
          <w:sz w:val="28"/>
          <w:szCs w:val="28"/>
        </w:rPr>
        <w:t>; 2) 1,4; 3) 2,4; 4) 3,5; 5) 4,3.</w:t>
      </w:r>
      <w:r w:rsidR="005A293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603D0" w:rsidRPr="003778B8" w:rsidRDefault="005603D0" w:rsidP="005603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trike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2.2. Тестовые задания открытого типа</w:t>
      </w:r>
    </w:p>
    <w:p w:rsidR="005603D0" w:rsidRPr="003778B8" w:rsidRDefault="005603D0" w:rsidP="005603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- задания, в которых отсутствуют готовые варианты ответа, учащийся должен записать его самостоятельно. В инструкции к таким заданиям указывается, что ответ является целым числом.</w:t>
      </w:r>
    </w:p>
    <w:p w:rsidR="00444732" w:rsidRPr="003778B8" w:rsidRDefault="00444732" w:rsidP="00444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 7. В основании пирамиды лежит равносторонний треугольник. Одна из боковых граней представляет такой же треугольник, при этом она перпендикулярна плоскости основания. Найдите радиус описанного около пирамиды шара, если высота пирамиды равна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30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e>
        </m:rad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</w:t>
      </w:r>
    </w:p>
    <w:p w:rsidR="005A2936" w:rsidRPr="003778B8" w:rsidRDefault="005A2936" w:rsidP="005A29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- тестовые задания на установление соответствия</w:t>
      </w:r>
      <w:r w:rsidR="00405481" w:rsidRPr="003778B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5A2936" w:rsidRPr="006D017F" w:rsidRDefault="005A2936" w:rsidP="005A29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видов тестового задания открытого является задание на </w:t>
      </w:r>
      <w:r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установление правильного соответствия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Этот вид тестовых заданий проверяет знание связей между элементами двух множеств. Задание предлагается в виде таблицы из двух столбцов: слева обычно приводятся элементы задающего множества, содержащие постановку проблемы: конструкции, системы, обобщающие понятия, определения (обычно обозначаются цифрами). Справа – элементы, подлежащие выбору: части, элементы, объекты, явления (обычно </w:t>
      </w:r>
      <w:r w:rsidR="00405481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обозначаются буквами). </w:t>
      </w:r>
      <w:r w:rsidR="00405481" w:rsidRPr="006D01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Этот вид</w:t>
      </w:r>
      <w:r w:rsidRPr="006D01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05481" w:rsidRPr="006D01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тестового </w:t>
      </w:r>
      <w:r w:rsidRPr="006D01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задани</w:t>
      </w:r>
      <w:r w:rsidR="00405481" w:rsidRPr="006D01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6D01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может быть</w:t>
      </w:r>
      <w:r w:rsidR="00405481" w:rsidRPr="006D01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6D01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как открытого </w:t>
      </w:r>
      <w:proofErr w:type="gramStart"/>
      <w:r w:rsidRPr="006D01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типа</w:t>
      </w:r>
      <w:proofErr w:type="gramEnd"/>
      <w:r w:rsidRPr="006D01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так и закрытого: </w:t>
      </w:r>
      <w:r w:rsidRPr="006D01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учащийся либо сам устанавливает соответствие, либо выбирает один из предложенных ответов</w:t>
      </w:r>
      <w:r w:rsidR="00405481" w:rsidRPr="006D01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5A2936" w:rsidRPr="003778B8" w:rsidRDefault="005A2936" w:rsidP="005A29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936" w:rsidRPr="003778B8" w:rsidRDefault="005A2936" w:rsidP="005A293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Пример 8. Установить соответствие между уравнением и множеством его решений.</w:t>
      </w:r>
    </w:p>
    <w:tbl>
      <w:tblPr>
        <w:tblStyle w:val="a4"/>
        <w:tblW w:w="9568" w:type="dxa"/>
        <w:tblLook w:val="04A0" w:firstRow="1" w:lastRow="0" w:firstColumn="1" w:lastColumn="0" w:noHBand="0" w:noVBand="1"/>
      </w:tblPr>
      <w:tblGrid>
        <w:gridCol w:w="5158"/>
        <w:gridCol w:w="4410"/>
      </w:tblGrid>
      <w:tr w:rsidR="005A2936" w:rsidRPr="003778B8" w:rsidTr="00212162">
        <w:trPr>
          <w:trHeight w:val="2510"/>
        </w:trPr>
        <w:tc>
          <w:tcPr>
            <w:tcW w:w="5158" w:type="dxa"/>
          </w:tcPr>
          <w:p w:rsidR="005A2936" w:rsidRPr="003778B8" w:rsidRDefault="005A2936" w:rsidP="00212162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=-1</m:t>
              </m:r>
            </m:oMath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</w:p>
          <w:p w:rsidR="005A2936" w:rsidRPr="003778B8" w:rsidRDefault="005A2936" w:rsidP="00212162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=0</m:t>
              </m:r>
            </m:oMath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</w:t>
            </w:r>
          </w:p>
          <w:p w:rsidR="005A2936" w:rsidRPr="003778B8" w:rsidRDefault="005A2936" w:rsidP="00212162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=1</m:t>
              </m:r>
            </m:oMath>
          </w:p>
          <w:p w:rsidR="005A2936" w:rsidRPr="003778B8" w:rsidRDefault="005A2936" w:rsidP="00212162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=0</m:t>
              </m:r>
            </m:oMath>
            <w:r w:rsidRPr="003778B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bscript"/>
              </w:rPr>
              <w:t xml:space="preserve"> </w:t>
            </w:r>
          </w:p>
          <w:p w:rsidR="005A2936" w:rsidRPr="003778B8" w:rsidRDefault="005A2936" w:rsidP="00212162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bscript"/>
              </w:rPr>
            </w:pPr>
            <w:r w:rsidRPr="003778B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en-US"/>
              </w:rPr>
              <w:t>5)</w:t>
            </w:r>
            <w:r w:rsidRPr="003778B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=1</m:t>
              </m:r>
            </m:oMath>
          </w:p>
          <w:p w:rsidR="005A2936" w:rsidRPr="003778B8" w:rsidRDefault="005A2936" w:rsidP="00212162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10" w:type="dxa"/>
          </w:tcPr>
          <w:p w:rsidR="005A2936" w:rsidRPr="003778B8" w:rsidRDefault="005A2936" w:rsidP="00212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+2πn, n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∈Z</m:t>
              </m:r>
            </m:oMath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A2936" w:rsidRPr="003778B8" w:rsidRDefault="005A2936" w:rsidP="00212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π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+2πn, n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∈Z</m:t>
              </m:r>
            </m:oMath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A2936" w:rsidRPr="003778B8" w:rsidRDefault="005A2936" w:rsidP="00212162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+πn, n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∈Z</m:t>
              </m:r>
            </m:oMath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A2936" w:rsidRPr="003778B8" w:rsidRDefault="005A2936" w:rsidP="00212162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Г)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πn, n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∈Z</m:t>
              </m:r>
            </m:oMath>
          </w:p>
          <w:p w:rsidR="005A2936" w:rsidRPr="003778B8" w:rsidRDefault="005A2936" w:rsidP="00212162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Д)</w:t>
            </w:r>
            <w:r w:rsidRPr="003778B8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2πn, n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∈Z</m:t>
              </m:r>
            </m:oMath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A2936" w:rsidRPr="003778B8" w:rsidRDefault="005A2936" w:rsidP="00212162">
            <w:pPr>
              <w:ind w:firstLine="709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+2πn, n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∈Z</m:t>
              </m:r>
            </m:oMath>
          </w:p>
        </w:tc>
      </w:tr>
    </w:tbl>
    <w:p w:rsidR="005A2936" w:rsidRPr="003778B8" w:rsidRDefault="005A2936" w:rsidP="005A2936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Ответ записывается в виде сочетания букв и/или цифр. Например: 1Б2Г3Д4В5Е.</w:t>
      </w:r>
    </w:p>
    <w:p w:rsidR="005A2936" w:rsidRPr="003778B8" w:rsidRDefault="005A2936" w:rsidP="00444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3D23FE" w:rsidRPr="003778B8" w:rsidRDefault="00444732" w:rsidP="004447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3. </w:t>
      </w:r>
      <w:r w:rsidR="003D23FE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формулировании </w:t>
      </w:r>
      <w:r w:rsidR="008929E9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тестовых заданий</w:t>
      </w:r>
      <w:r w:rsidR="003D23FE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стремиться к предельно четкой и однозначной формулировке. Содержа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</w:t>
      </w:r>
      <w:r w:rsidR="003D23FE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задания лучше формулировать в форме логического утверждения</w:t>
      </w:r>
      <w:r w:rsidR="005E789C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, в которой отсутствуют двусмысленные и неясные формулировки</w:t>
      </w:r>
      <w:r w:rsidR="003D23FE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4732" w:rsidRPr="003778B8" w:rsidRDefault="00444732" w:rsidP="000819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D23FE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составлении </w:t>
      </w:r>
      <w:r w:rsidR="008929E9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тестовых заданий</w:t>
      </w:r>
      <w:r w:rsidR="003D23FE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выбором ответа </w:t>
      </w:r>
      <w:r w:rsidR="001F4214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D23FE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е должны предла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гаться ответы очевидно неверные</w:t>
      </w:r>
      <w:r w:rsidR="003D23FE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E789C" w:rsidRPr="003778B8" w:rsidRDefault="009045E8" w:rsidP="000819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Неправильные, но правдоподобные ответы называются </w:t>
      </w:r>
      <w:proofErr w:type="spellStart"/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дистракторами</w:t>
      </w:r>
      <w:proofErr w:type="spellEnd"/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Число </w:t>
      </w:r>
      <w:proofErr w:type="spellStart"/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дистракторов</w:t>
      </w:r>
      <w:proofErr w:type="spellEnd"/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9E9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должно быть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таким, чтобы задание не стало громоздким и трудно читаемым</w:t>
      </w:r>
      <w:r w:rsidR="008929E9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9E9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о вместе с тем</w:t>
      </w:r>
      <w:r w:rsidR="008929E9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число </w:t>
      </w:r>
      <w:proofErr w:type="spellStart"/>
      <w:r w:rsidR="008929E9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дистракторов</w:t>
      </w:r>
      <w:proofErr w:type="spellEnd"/>
      <w:r w:rsidR="008929E9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допустить вероятности угадывания правильного ответа. Поэтому чаще всего в заданиях указывают 4 или 5 </w:t>
      </w:r>
      <w:proofErr w:type="spellStart"/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дистракторов</w:t>
      </w:r>
      <w:proofErr w:type="spellEnd"/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789C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правило, </w:t>
      </w:r>
      <w:r w:rsidR="00444732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5E789C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дистракторы</w:t>
      </w:r>
      <w:proofErr w:type="spellEnd"/>
      <w:r w:rsidR="005E789C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закладыва</w:t>
      </w:r>
      <w:r w:rsidR="00444732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="005E789C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характерные ошибки в расчетах или рассуждениях, чаще всего допускаемы</w:t>
      </w:r>
      <w:r w:rsidR="00444732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E789C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9E9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учащим</w:t>
      </w:r>
      <w:r w:rsidR="00444732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29E9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5E789C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4214" w:rsidRPr="003778B8" w:rsidRDefault="00444732" w:rsidP="001F4214">
      <w:pPr>
        <w:pStyle w:val="a5"/>
        <w:ind w:firstLine="709"/>
        <w:jc w:val="both"/>
        <w:rPr>
          <w:strike/>
          <w:color w:val="000000" w:themeColor="text1"/>
          <w:sz w:val="28"/>
          <w:szCs w:val="28"/>
        </w:rPr>
      </w:pPr>
      <w:r w:rsidRPr="003778B8">
        <w:rPr>
          <w:b/>
          <w:color w:val="000000" w:themeColor="text1"/>
          <w:sz w:val="28"/>
          <w:szCs w:val="28"/>
        </w:rPr>
        <w:t>5</w:t>
      </w:r>
      <w:r w:rsidRPr="003778B8">
        <w:rPr>
          <w:color w:val="000000" w:themeColor="text1"/>
          <w:sz w:val="28"/>
          <w:szCs w:val="28"/>
        </w:rPr>
        <w:t>. </w:t>
      </w:r>
      <w:r w:rsidR="001F4214" w:rsidRPr="003778B8">
        <w:rPr>
          <w:color w:val="000000" w:themeColor="text1"/>
          <w:sz w:val="28"/>
          <w:szCs w:val="28"/>
        </w:rPr>
        <w:t>Тестовое задание должно быть сформулировано так, чтобы не допустить двух исключающих друг друга ответов</w:t>
      </w:r>
      <w:r w:rsidRPr="003778B8">
        <w:rPr>
          <w:color w:val="000000" w:themeColor="text1"/>
          <w:sz w:val="28"/>
          <w:szCs w:val="28"/>
        </w:rPr>
        <w:t>. М</w:t>
      </w:r>
      <w:r w:rsidR="001F4214" w:rsidRPr="003778B8">
        <w:rPr>
          <w:color w:val="000000" w:themeColor="text1"/>
          <w:sz w:val="28"/>
          <w:szCs w:val="28"/>
        </w:rPr>
        <w:t>ежду ответами должны быть четкие различия, правильный ответ</w:t>
      </w:r>
      <w:r w:rsidRPr="003778B8">
        <w:rPr>
          <w:color w:val="000000" w:themeColor="text1"/>
          <w:sz w:val="28"/>
          <w:szCs w:val="28"/>
        </w:rPr>
        <w:t xml:space="preserve"> должен быть однозначным. </w:t>
      </w:r>
      <w:r w:rsidR="00F35BFF" w:rsidRPr="003778B8">
        <w:rPr>
          <w:color w:val="000000" w:themeColor="text1"/>
          <w:sz w:val="28"/>
          <w:szCs w:val="28"/>
        </w:rPr>
        <w:t xml:space="preserve">Под номером 9 приведен пример некорректной формулировки задания. </w:t>
      </w:r>
    </w:p>
    <w:p w:rsidR="001F4214" w:rsidRPr="003778B8" w:rsidRDefault="001F4214" w:rsidP="00606D00">
      <w:pPr>
        <w:pStyle w:val="a5"/>
        <w:ind w:firstLine="709"/>
        <w:jc w:val="both"/>
        <w:rPr>
          <w:rFonts w:eastAsia="ArialMT"/>
          <w:i/>
          <w:color w:val="000000" w:themeColor="text1"/>
          <w:sz w:val="28"/>
          <w:szCs w:val="28"/>
        </w:rPr>
      </w:pPr>
      <w:r w:rsidRPr="003778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Пример </w:t>
      </w:r>
      <w:r w:rsidR="00444732" w:rsidRPr="003778B8">
        <w:rPr>
          <w:rFonts w:eastAsiaTheme="minorHAnsi"/>
          <w:color w:val="000000" w:themeColor="text1"/>
          <w:sz w:val="28"/>
          <w:szCs w:val="28"/>
          <w:lang w:eastAsia="en-US"/>
        </w:rPr>
        <w:t>9</w:t>
      </w:r>
      <w:r w:rsidRPr="003778B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606D00" w:rsidRPr="003778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3778B8">
        <w:rPr>
          <w:rFonts w:eastAsia="ArialMT"/>
          <w:i/>
          <w:color w:val="000000" w:themeColor="text1"/>
          <w:sz w:val="28"/>
          <w:szCs w:val="28"/>
        </w:rPr>
        <w:t>Четырехугольник, у которого все углы прямые, называется…</w:t>
      </w:r>
    </w:p>
    <w:p w:rsidR="001F4214" w:rsidRPr="003778B8" w:rsidRDefault="001F4214" w:rsidP="001F421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eastAsia="ArialMT" w:hAnsi="Times New Roman" w:cs="Times New Roman"/>
          <w:color w:val="000000" w:themeColor="text1"/>
          <w:sz w:val="28"/>
          <w:szCs w:val="28"/>
        </w:rPr>
        <w:t>квадрат; 2) трапеция; 3) прямоугольник; 4) ромб.</w:t>
      </w:r>
    </w:p>
    <w:p w:rsidR="001F4214" w:rsidRPr="003778B8" w:rsidRDefault="00606D00" w:rsidP="001F4214">
      <w:pPr>
        <w:pStyle w:val="a5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78B8">
        <w:rPr>
          <w:rFonts w:eastAsiaTheme="minorHAnsi"/>
          <w:color w:val="000000" w:themeColor="text1"/>
          <w:sz w:val="28"/>
          <w:szCs w:val="28"/>
          <w:lang w:eastAsia="en-US"/>
        </w:rPr>
        <w:t>Некорректн</w:t>
      </w:r>
      <w:r w:rsidR="00F35BFF" w:rsidRPr="003778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ость </w:t>
      </w:r>
      <w:r w:rsidRPr="003778B8">
        <w:rPr>
          <w:rFonts w:eastAsiaTheme="minorHAnsi"/>
          <w:color w:val="000000" w:themeColor="text1"/>
          <w:sz w:val="28"/>
          <w:szCs w:val="28"/>
          <w:lang w:eastAsia="en-US"/>
        </w:rPr>
        <w:t>формулировк</w:t>
      </w:r>
      <w:r w:rsidR="00F35BFF" w:rsidRPr="003778B8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3778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35BFF" w:rsidRPr="003778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данного </w:t>
      </w:r>
      <w:r w:rsidRPr="003778B8">
        <w:rPr>
          <w:rFonts w:eastAsiaTheme="minorHAnsi"/>
          <w:color w:val="000000" w:themeColor="text1"/>
          <w:sz w:val="28"/>
          <w:szCs w:val="28"/>
          <w:lang w:eastAsia="en-US"/>
        </w:rPr>
        <w:t>тестового задания</w:t>
      </w:r>
      <w:r w:rsidR="00F35BFF" w:rsidRPr="003778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том, что о</w:t>
      </w:r>
      <w:r w:rsidRPr="003778B8">
        <w:rPr>
          <w:rFonts w:eastAsiaTheme="minorHAnsi"/>
          <w:color w:val="000000" w:themeColor="text1"/>
          <w:sz w:val="28"/>
          <w:szCs w:val="28"/>
          <w:lang w:eastAsia="en-US"/>
        </w:rPr>
        <w:t>тветом</w:t>
      </w:r>
      <w:r w:rsidR="001F4214" w:rsidRPr="003778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</w:t>
      </w:r>
      <w:r w:rsidR="00F35BFF" w:rsidRPr="003778B8">
        <w:rPr>
          <w:rFonts w:eastAsiaTheme="minorHAnsi"/>
          <w:color w:val="000000" w:themeColor="text1"/>
          <w:sz w:val="28"/>
          <w:szCs w:val="28"/>
          <w:lang w:eastAsia="en-US"/>
        </w:rPr>
        <w:t>нем</w:t>
      </w:r>
      <w:r w:rsidR="001F4214" w:rsidRPr="003778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может быть</w:t>
      </w:r>
      <w:r w:rsidR="00405481" w:rsidRPr="003778B8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1F4214" w:rsidRPr="003778B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как квадрат, так и прямоугольник.</w:t>
      </w:r>
    </w:p>
    <w:p w:rsidR="001F4214" w:rsidRPr="003778B8" w:rsidRDefault="00F35BFF" w:rsidP="001F4214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3778B8">
        <w:rPr>
          <w:b/>
          <w:color w:val="000000" w:themeColor="text1"/>
          <w:sz w:val="28"/>
          <w:szCs w:val="28"/>
        </w:rPr>
        <w:t>6.</w:t>
      </w:r>
      <w:r w:rsidRPr="003778B8">
        <w:rPr>
          <w:color w:val="000000" w:themeColor="text1"/>
          <w:sz w:val="28"/>
          <w:szCs w:val="28"/>
        </w:rPr>
        <w:t> </w:t>
      </w:r>
      <w:r w:rsidR="001F4214" w:rsidRPr="003778B8">
        <w:rPr>
          <w:color w:val="000000" w:themeColor="text1"/>
          <w:sz w:val="28"/>
          <w:szCs w:val="28"/>
        </w:rPr>
        <w:t>Содержание задания не должно включать слова, которые являются элементами инструкции, например: «укажите», «отметьте», «определите», «найдите» и т.д.</w:t>
      </w:r>
    </w:p>
    <w:p w:rsidR="001F4214" w:rsidRPr="003778B8" w:rsidRDefault="00F35BFF" w:rsidP="001F4214">
      <w:pPr>
        <w:pStyle w:val="a5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78B8">
        <w:rPr>
          <w:b/>
          <w:color w:val="000000" w:themeColor="text1"/>
          <w:sz w:val="28"/>
          <w:szCs w:val="28"/>
        </w:rPr>
        <w:t>7.</w:t>
      </w:r>
      <w:r w:rsidRPr="003778B8">
        <w:rPr>
          <w:color w:val="000000" w:themeColor="text1"/>
          <w:sz w:val="28"/>
          <w:szCs w:val="28"/>
        </w:rPr>
        <w:t> </w:t>
      </w:r>
      <w:r w:rsidR="001F4214" w:rsidRPr="003778B8">
        <w:rPr>
          <w:color w:val="000000" w:themeColor="text1"/>
          <w:sz w:val="28"/>
          <w:szCs w:val="28"/>
        </w:rPr>
        <w:t>В содержании задания и ответах к нему желательно исключить слова, содержащие субъективную оценку: «большой», «главный», «часто», «редко», «всегда», «никогда»</w:t>
      </w:r>
      <w:r w:rsidRPr="003778B8">
        <w:rPr>
          <w:color w:val="000000" w:themeColor="text1"/>
          <w:sz w:val="28"/>
          <w:szCs w:val="28"/>
        </w:rPr>
        <w:t>, «правильный ответ отсутствует»</w:t>
      </w:r>
      <w:r w:rsidR="001F4214" w:rsidRPr="003778B8">
        <w:rPr>
          <w:color w:val="000000" w:themeColor="text1"/>
          <w:sz w:val="28"/>
          <w:szCs w:val="28"/>
        </w:rPr>
        <w:t xml:space="preserve"> и т.п.</w:t>
      </w:r>
    </w:p>
    <w:p w:rsidR="001F4214" w:rsidRPr="003778B8" w:rsidRDefault="00F35BFF" w:rsidP="001F4214">
      <w:pPr>
        <w:pStyle w:val="a5"/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78B8">
        <w:rPr>
          <w:rFonts w:eastAsiaTheme="minorHAnsi"/>
          <w:b/>
          <w:color w:val="000000" w:themeColor="text1"/>
          <w:sz w:val="28"/>
          <w:szCs w:val="28"/>
          <w:lang w:eastAsia="en-US"/>
        </w:rPr>
        <w:t>8.</w:t>
      </w:r>
      <w:r w:rsidRPr="003778B8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="001F4214" w:rsidRPr="003778B8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Тестовая работа для другого варианта (для других вариантов) должна иметь схожее содержание и быть равнозначной по трудности. </w:t>
      </w:r>
    </w:p>
    <w:p w:rsidR="001F4214" w:rsidRPr="003778B8" w:rsidRDefault="001F4214" w:rsidP="001F4214">
      <w:pPr>
        <w:pStyle w:val="a5"/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78B8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Рекомендуется при составлении тестовых работ для нескольких вариантов заменить одно (или несколько) слов (символов, чисел) в базовом задании (пример </w:t>
      </w:r>
      <w:r w:rsidR="00541E7D" w:rsidRPr="003778B8">
        <w:rPr>
          <w:rFonts w:eastAsiaTheme="minorHAnsi"/>
          <w:color w:val="000000" w:themeColor="text1"/>
          <w:sz w:val="28"/>
          <w:szCs w:val="28"/>
          <w:lang w:eastAsia="en-US"/>
        </w:rPr>
        <w:t>9</w:t>
      </w:r>
      <w:r w:rsidRPr="003778B8">
        <w:rPr>
          <w:rFonts w:eastAsiaTheme="minorHAnsi"/>
          <w:color w:val="000000" w:themeColor="text1"/>
          <w:sz w:val="28"/>
          <w:szCs w:val="28"/>
          <w:lang w:eastAsia="en-US"/>
        </w:rPr>
        <w:t xml:space="preserve">). </w:t>
      </w:r>
    </w:p>
    <w:p w:rsidR="001F4214" w:rsidRPr="003778B8" w:rsidRDefault="001F4214" w:rsidP="001F4214">
      <w:pPr>
        <w:pStyle w:val="a5"/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778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Пример </w:t>
      </w:r>
      <w:r w:rsidR="00541E7D" w:rsidRPr="003778B8">
        <w:rPr>
          <w:rFonts w:eastAsiaTheme="minorHAnsi"/>
          <w:color w:val="000000" w:themeColor="text1"/>
          <w:sz w:val="28"/>
          <w:szCs w:val="28"/>
          <w:lang w:eastAsia="en-US"/>
        </w:rPr>
        <w:t>9</w:t>
      </w:r>
      <w:r w:rsidRPr="003778B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</w:p>
    <w:p w:rsidR="003D23FE" w:rsidRPr="003778B8" w:rsidRDefault="003D23FE" w:rsidP="00F35B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Вариант 1.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23FE" w:rsidRPr="003778B8" w:rsidRDefault="003D23FE" w:rsidP="00F35BF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be-BY"/>
        </w:rPr>
      </w:pP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ABCDA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be-BY"/>
        </w:rPr>
        <w:t>1</w:t>
      </w: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B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be-BY"/>
        </w:rPr>
        <w:t>1</w:t>
      </w: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C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be-BY"/>
        </w:rPr>
        <w:t>1</w:t>
      </w: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D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be-BY"/>
        </w:rPr>
        <w:t xml:space="preserve">1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–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куб. Если длина пространственной ломаной </w:t>
      </w: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ABB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be-BY"/>
        </w:rPr>
        <w:t>1</w:t>
      </w: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C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be-BY"/>
        </w:rPr>
        <w:t>1</w:t>
      </w: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C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равна 12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be-BY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be-BY"/>
              </w:rPr>
              <m:t>2</m:t>
            </m:r>
          </m:e>
        </m:rad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be-BY"/>
        </w:rPr>
        <w:t xml:space="preserve">, то длина ребра куба равна: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1)</w:t>
      </w:r>
      <w:r w:rsidR="007069C6" w:rsidRPr="003778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3; 2)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lang w:val="be-BY"/>
          </w:rPr>
          <m:t>3</m:t>
        </m:r>
        <m:rad>
          <m:radPr>
            <m:degHide m:val="1"/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be-BY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be-BY"/>
              </w:rPr>
              <m:t>2</m:t>
            </m:r>
          </m:e>
        </m:rad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be-BY"/>
        </w:rPr>
        <w:t>; 3)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lang w:val="be-BY"/>
          </w:rPr>
          <m:t xml:space="preserve"> 2</m:t>
        </m:r>
        <m:rad>
          <m:radPr>
            <m:degHide m:val="1"/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be-BY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be-BY"/>
              </w:rPr>
              <m:t>2</m:t>
            </m:r>
          </m:e>
        </m:rad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be-BY"/>
        </w:rPr>
        <w:t>; 4)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lang w:val="be-BY"/>
          </w:rPr>
          <m:t>4</m:t>
        </m:r>
        <m:rad>
          <m:radPr>
            <m:degHide m:val="1"/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be-BY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be-BY"/>
              </w:rPr>
              <m:t>2</m:t>
            </m:r>
          </m:e>
        </m:rad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be-BY"/>
        </w:rPr>
        <w:t>; 5)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lang w:val="be-BY"/>
          </w:rPr>
          <m:t>4</m:t>
        </m:r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be-BY"/>
        </w:rPr>
        <w:t>.</w:t>
      </w:r>
    </w:p>
    <w:p w:rsidR="003D23FE" w:rsidRPr="003778B8" w:rsidRDefault="003D23FE" w:rsidP="00F35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Вариант.2. </w:t>
      </w:r>
    </w:p>
    <w:p w:rsidR="003D23FE" w:rsidRPr="003778B8" w:rsidRDefault="003D23FE" w:rsidP="00F35BF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be-BY"/>
        </w:rPr>
      </w:pP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ABCDA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be-BY"/>
        </w:rPr>
        <w:t>1</w:t>
      </w: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B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be-BY"/>
        </w:rPr>
        <w:t>1</w:t>
      </w: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C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be-BY"/>
        </w:rPr>
        <w:t>1</w:t>
      </w: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D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be-BY"/>
        </w:rPr>
        <w:t xml:space="preserve">1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–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куб. Если длина пространственной ломаной </w:t>
      </w: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DCBB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be-BY"/>
        </w:rPr>
        <w:t>1</w:t>
      </w: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 A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be-BY"/>
        </w:rPr>
        <w:t>1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равна 8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be-BY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be-BY"/>
              </w:rPr>
              <m:t>5</m:t>
            </m:r>
          </m:e>
        </m:rad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be-BY"/>
        </w:rPr>
        <w:t xml:space="preserve">, то длина ребра куба равна: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1)</w:t>
      </w:r>
      <w:r w:rsidR="007069C6" w:rsidRPr="003778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4; 2) 4</w:t>
      </w:r>
      <m:oMath>
        <m:rad>
          <m:radPr>
            <m:degHide m:val="1"/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be-BY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be-BY"/>
              </w:rPr>
              <m:t>5</m:t>
            </m:r>
          </m:e>
        </m:rad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be-BY"/>
        </w:rPr>
        <w:t>; 3)</w:t>
      </w:r>
      <w:r w:rsidR="007069C6"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be-BY"/>
        </w:rPr>
        <w:t>8; 4)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lang w:val="be-BY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be-BY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be-BY"/>
              </w:rPr>
              <m:t>5</m:t>
            </m:r>
          </m:e>
        </m:rad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be-BY"/>
        </w:rPr>
        <w:t>; 5)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lang w:val="be-BY"/>
          </w:rPr>
          <m:t>3</m:t>
        </m:r>
        <m:rad>
          <m:radPr>
            <m:degHide m:val="1"/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be-BY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be-BY"/>
              </w:rPr>
              <m:t>5</m:t>
            </m:r>
          </m:e>
        </m:rad>
      </m:oMath>
      <w:r w:rsidRPr="003778B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be-BY"/>
        </w:rPr>
        <w:t>.</w:t>
      </w:r>
    </w:p>
    <w:p w:rsidR="00697E65" w:rsidRPr="003778B8" w:rsidRDefault="000F320A" w:rsidP="00697E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697E65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оследовательность заданий в тестовой работе определяется по принципу: от более простого к сложному.</w:t>
      </w:r>
    </w:p>
    <w:p w:rsidR="00A946B9" w:rsidRPr="003778B8" w:rsidRDefault="00A946B9" w:rsidP="000365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При составлении тестовых работ </w:t>
      </w:r>
      <w:r w:rsidR="00444B19" w:rsidRPr="003778B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рекомендуется</w:t>
      </w:r>
      <w:r w:rsidRPr="003778B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использова</w:t>
      </w:r>
      <w:r w:rsidR="00444B19" w:rsidRPr="003778B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ть</w:t>
      </w:r>
      <w:r w:rsidRPr="003778B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открытый банк тестовых заданий по учебному предмету «Математика», размещенный на сайте РИКЗ</w:t>
      </w:r>
      <w:r w:rsidR="00840784" w:rsidRPr="00840784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(</w:t>
      </w:r>
      <w:hyperlink r:id="rId7" w:history="1">
        <w:r w:rsidR="00840784" w:rsidRPr="00840784">
          <w:rPr>
            <w:rStyle w:val="af2"/>
            <w:rFonts w:ascii="Times New Roman" w:hAnsi="Times New Roman" w:cs="Times New Roman"/>
            <w:sz w:val="28"/>
            <w:szCs w:val="28"/>
          </w:rPr>
          <w:t>Математика » Республиканский Институт Контроля Знаний (rikc.by)</w:t>
        </w:r>
      </w:hyperlink>
      <w:r w:rsidR="00840784" w:rsidRPr="00840784">
        <w:rPr>
          <w:rFonts w:ascii="Times New Roman" w:hAnsi="Times New Roman" w:cs="Times New Roman"/>
          <w:sz w:val="28"/>
          <w:szCs w:val="28"/>
        </w:rPr>
        <w:t>)</w:t>
      </w:r>
      <w:r w:rsidRPr="003778B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,</w:t>
      </w:r>
      <w:r w:rsidR="002B6BAF" w:rsidRPr="003778B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учебные пособия</w:t>
      </w:r>
      <w:r w:rsidR="00444B19" w:rsidRPr="003778B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по учебному предмету</w:t>
      </w:r>
      <w:r w:rsidR="002B6BAF" w:rsidRPr="003778B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, </w:t>
      </w:r>
      <w:r w:rsidRPr="003778B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</w:rPr>
        <w:t>а также тестовые задания из учебных изданий, список которых приведен ниже.</w:t>
      </w:r>
    </w:p>
    <w:p w:rsidR="00F35BFF" w:rsidRPr="003778B8" w:rsidRDefault="00F35BFF" w:rsidP="00180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18047B" w:rsidRPr="003778B8" w:rsidRDefault="00F35BFF" w:rsidP="00180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1" w:name="_GoBack"/>
      <w:bookmarkEnd w:id="1"/>
      <w:r w:rsidRPr="003778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Оценка </w:t>
      </w:r>
      <w:r w:rsidR="0018047B" w:rsidRPr="003778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результатов выполнения тестовой работы.</w:t>
      </w:r>
    </w:p>
    <w:p w:rsidR="00B106E9" w:rsidRPr="003778B8" w:rsidRDefault="00B106E9" w:rsidP="00B106E9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778B8">
        <w:rPr>
          <w:rFonts w:ascii="Times New Roman" w:hAnsi="Times New Roman"/>
          <w:b/>
          <w:color w:val="000000" w:themeColor="text1"/>
          <w:sz w:val="28"/>
          <w:szCs w:val="28"/>
        </w:rPr>
        <w:t>1. Оценка тестовых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66"/>
      </w:tblGrid>
      <w:tr w:rsidR="00B106E9" w:rsidRPr="003778B8" w:rsidTr="00663579">
        <w:tc>
          <w:tcPr>
            <w:tcW w:w="4679" w:type="dxa"/>
            <w:shd w:val="clear" w:color="auto" w:fill="auto"/>
          </w:tcPr>
          <w:p w:rsidR="00B106E9" w:rsidRPr="003778B8" w:rsidRDefault="00B106E9" w:rsidP="00AE20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тестового задания</w:t>
            </w:r>
          </w:p>
        </w:tc>
        <w:tc>
          <w:tcPr>
            <w:tcW w:w="4666" w:type="dxa"/>
            <w:shd w:val="clear" w:color="auto" w:fill="auto"/>
          </w:tcPr>
          <w:p w:rsidR="00B106E9" w:rsidRPr="003778B8" w:rsidRDefault="00B106E9" w:rsidP="00AE204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баллов</w:t>
            </w:r>
          </w:p>
        </w:tc>
      </w:tr>
      <w:tr w:rsidR="00663579" w:rsidRPr="003778B8" w:rsidTr="00663579">
        <w:tc>
          <w:tcPr>
            <w:tcW w:w="4679" w:type="dxa"/>
            <w:shd w:val="clear" w:color="auto" w:fill="auto"/>
          </w:tcPr>
          <w:p w:rsidR="00B106E9" w:rsidRPr="003778B8" w:rsidRDefault="00B106E9" w:rsidP="00AE204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 закрытого типа с выбором одного ответа из множества представленных</w:t>
            </w:r>
          </w:p>
        </w:tc>
        <w:tc>
          <w:tcPr>
            <w:tcW w:w="4666" w:type="dxa"/>
            <w:shd w:val="clear" w:color="auto" w:fill="auto"/>
          </w:tcPr>
          <w:p w:rsidR="00B106E9" w:rsidRPr="003778B8" w:rsidRDefault="00B106E9" w:rsidP="00AE204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Верно</w:t>
            </w:r>
            <w:proofErr w:type="gramEnd"/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выполнено – </w:t>
            </w:r>
            <w:r w:rsidR="00663579"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</w:t>
            </w:r>
          </w:p>
          <w:p w:rsidR="00B106E9" w:rsidRPr="003778B8" w:rsidRDefault="00B106E9" w:rsidP="00AE204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Неверно выполнено – 0 баллов</w:t>
            </w:r>
          </w:p>
        </w:tc>
      </w:tr>
      <w:tr w:rsidR="00663579" w:rsidRPr="003778B8" w:rsidTr="00663579">
        <w:tc>
          <w:tcPr>
            <w:tcW w:w="4679" w:type="dxa"/>
            <w:shd w:val="clear" w:color="auto" w:fill="auto"/>
          </w:tcPr>
          <w:p w:rsidR="00B106E9" w:rsidRPr="003778B8" w:rsidRDefault="00B106E9" w:rsidP="00AE204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 открытого типа с записью однозначного ответа</w:t>
            </w:r>
          </w:p>
        </w:tc>
        <w:tc>
          <w:tcPr>
            <w:tcW w:w="4666" w:type="dxa"/>
            <w:shd w:val="clear" w:color="auto" w:fill="auto"/>
          </w:tcPr>
          <w:p w:rsidR="00B106E9" w:rsidRPr="003778B8" w:rsidRDefault="00B106E9" w:rsidP="00AE204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Верно</w:t>
            </w:r>
            <w:proofErr w:type="gramEnd"/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выполнено – </w:t>
            </w:r>
            <w:r w:rsidR="00663579"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3(4)</w:t>
            </w:r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балла</w:t>
            </w:r>
            <w:r w:rsidR="00663579"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  <w:p w:rsidR="00B106E9" w:rsidRPr="003778B8" w:rsidRDefault="00B106E9" w:rsidP="00AE204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Неверно выполнено – 0 баллов</w:t>
            </w:r>
          </w:p>
        </w:tc>
      </w:tr>
      <w:tr w:rsidR="003778B8" w:rsidRPr="003778B8" w:rsidTr="00663579">
        <w:tc>
          <w:tcPr>
            <w:tcW w:w="4679" w:type="dxa"/>
            <w:shd w:val="clear" w:color="auto" w:fill="auto"/>
          </w:tcPr>
          <w:p w:rsidR="00B106E9" w:rsidRPr="003778B8" w:rsidRDefault="00B106E9" w:rsidP="00AE204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 закрытого типа с множественным выбором ответов</w:t>
            </w:r>
          </w:p>
        </w:tc>
        <w:tc>
          <w:tcPr>
            <w:tcW w:w="4666" w:type="dxa"/>
            <w:shd w:val="clear" w:color="auto" w:fill="auto"/>
          </w:tcPr>
          <w:p w:rsidR="00B106E9" w:rsidRPr="003778B8" w:rsidRDefault="00B106E9" w:rsidP="00AE204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Верно</w:t>
            </w:r>
            <w:proofErr w:type="gramEnd"/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выполнено – 2 балла</w:t>
            </w:r>
          </w:p>
          <w:p w:rsidR="00B106E9" w:rsidRPr="003778B8" w:rsidRDefault="00B106E9" w:rsidP="00AE204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Частично верно</w:t>
            </w:r>
            <w:proofErr w:type="gramEnd"/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выполнено – 1 балл</w:t>
            </w:r>
          </w:p>
          <w:p w:rsidR="00663579" w:rsidRPr="003778B8" w:rsidRDefault="00B106E9" w:rsidP="0066357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Неверно выполнено – 0 баллов</w:t>
            </w:r>
          </w:p>
        </w:tc>
      </w:tr>
      <w:tr w:rsidR="00663579" w:rsidRPr="003778B8" w:rsidTr="00663579">
        <w:tc>
          <w:tcPr>
            <w:tcW w:w="4679" w:type="dxa"/>
            <w:shd w:val="clear" w:color="auto" w:fill="auto"/>
          </w:tcPr>
          <w:p w:rsidR="00B106E9" w:rsidRPr="003778B8" w:rsidRDefault="00541E7D" w:rsidP="00AE204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="00B106E9"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адание </w:t>
            </w:r>
            <w:r w:rsidR="00B106E9" w:rsidRPr="003778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на установление соответствия</w:t>
            </w:r>
          </w:p>
        </w:tc>
        <w:tc>
          <w:tcPr>
            <w:tcW w:w="4666" w:type="dxa"/>
            <w:shd w:val="clear" w:color="auto" w:fill="auto"/>
          </w:tcPr>
          <w:p w:rsidR="00B106E9" w:rsidRPr="003778B8" w:rsidRDefault="00B106E9" w:rsidP="00AE204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Верно</w:t>
            </w:r>
            <w:proofErr w:type="gramEnd"/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выполнено – 2 балла</w:t>
            </w:r>
          </w:p>
          <w:p w:rsidR="00B106E9" w:rsidRPr="003778B8" w:rsidRDefault="00B106E9" w:rsidP="00AE204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Частично верно</w:t>
            </w:r>
            <w:proofErr w:type="gramEnd"/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выполнено</w:t>
            </w:r>
            <w:r w:rsidR="00663579"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  <w:r w:rsidRPr="003778B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*</w:t>
            </w:r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1 балл</w:t>
            </w:r>
          </w:p>
          <w:p w:rsidR="00B106E9" w:rsidRPr="003778B8" w:rsidRDefault="00B106E9" w:rsidP="0066357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Неверно выполнено</w:t>
            </w:r>
            <w:r w:rsidR="00663579"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***</w:t>
            </w:r>
            <w:r w:rsidRPr="003778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0 баллов</w:t>
            </w:r>
          </w:p>
        </w:tc>
      </w:tr>
    </w:tbl>
    <w:p w:rsidR="00663579" w:rsidRPr="003778B8" w:rsidRDefault="00663579" w:rsidP="00663579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/>
          <w:b/>
          <w:i/>
          <w:color w:val="000000" w:themeColor="text1"/>
          <w:sz w:val="28"/>
          <w:szCs w:val="28"/>
        </w:rPr>
        <w:t>Примечания</w:t>
      </w:r>
      <w:r w:rsidRPr="003778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663579" w:rsidRPr="003778B8" w:rsidRDefault="00663579" w:rsidP="006635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*Количество баллов за задание определяется двумя показателями: сложностью математического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материала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, включенного в условие задачи; количеством последовательных действий, приводящих к решению.</w:t>
      </w:r>
    </w:p>
    <w:p w:rsidR="00663579" w:rsidRPr="003778B8" w:rsidRDefault="00663579" w:rsidP="0028475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/>
          <w:color w:val="000000" w:themeColor="text1"/>
          <w:sz w:val="28"/>
          <w:szCs w:val="28"/>
        </w:rPr>
        <w:t xml:space="preserve">**Частично верно выполненным признается задание, в котором </w:t>
      </w:r>
      <w:r w:rsidR="0028475B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более половины соответствий установлено правильно</w:t>
      </w:r>
      <w:r w:rsidR="0028475B" w:rsidRPr="003778B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8475B" w:rsidRPr="003778B8" w:rsidRDefault="0028475B" w:rsidP="0028475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/>
          <w:color w:val="000000" w:themeColor="text1"/>
          <w:sz w:val="28"/>
          <w:szCs w:val="28"/>
        </w:rPr>
        <w:t xml:space="preserve">*** Неверно выполненным признается задание, в котором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более половины соответствий установлено неправильно.</w:t>
      </w:r>
    </w:p>
    <w:p w:rsidR="0028475B" w:rsidRPr="003778B8" w:rsidRDefault="0028475B" w:rsidP="0028475B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778B8">
        <w:rPr>
          <w:rFonts w:ascii="Times New Roman" w:hAnsi="Times New Roman"/>
          <w:b/>
          <w:bCs/>
          <w:color w:val="000000" w:themeColor="text1"/>
          <w:sz w:val="28"/>
          <w:szCs w:val="28"/>
        </w:rPr>
        <w:t>2. Выставление отметки за тестовую работу</w:t>
      </w:r>
    </w:p>
    <w:p w:rsidR="00E21DCA" w:rsidRPr="003778B8" w:rsidRDefault="0018047B" w:rsidP="007231E7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3778B8">
        <w:rPr>
          <w:color w:val="000000" w:themeColor="text1"/>
          <w:sz w:val="28"/>
          <w:szCs w:val="28"/>
        </w:rPr>
        <w:t xml:space="preserve">Полученные баллы за тестовую работу суммируются. </w:t>
      </w:r>
    </w:p>
    <w:p w:rsidR="00D47821" w:rsidRPr="003778B8" w:rsidRDefault="0018047B" w:rsidP="007231E7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3778B8">
        <w:rPr>
          <w:color w:val="000000" w:themeColor="text1"/>
          <w:sz w:val="28"/>
          <w:szCs w:val="28"/>
        </w:rPr>
        <w:t xml:space="preserve">По формуле высчитывается </w:t>
      </w:r>
      <w:r w:rsidR="00E21DCA" w:rsidRPr="003778B8">
        <w:rPr>
          <w:color w:val="000000" w:themeColor="text1"/>
          <w:sz w:val="28"/>
          <w:szCs w:val="28"/>
        </w:rPr>
        <w:t xml:space="preserve">объем выполнения задания: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К=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Б</m:t>
            </m:r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∙100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М</m:t>
            </m:r>
          </m:den>
        </m:f>
      </m:oMath>
      <w:r w:rsidR="003A40DC" w:rsidRPr="003778B8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D47821" w:rsidRPr="003778B8">
        <w:rPr>
          <w:color w:val="000000" w:themeColor="text1"/>
          <w:sz w:val="28"/>
          <w:szCs w:val="28"/>
        </w:rPr>
        <w:t xml:space="preserve">, </w:t>
      </w:r>
    </w:p>
    <w:p w:rsidR="00E21DCA" w:rsidRPr="003778B8" w:rsidRDefault="00D47821" w:rsidP="0008198F">
      <w:pPr>
        <w:pStyle w:val="Default"/>
        <w:rPr>
          <w:color w:val="000000" w:themeColor="text1"/>
          <w:sz w:val="28"/>
          <w:szCs w:val="28"/>
        </w:rPr>
      </w:pPr>
      <w:r w:rsidRPr="003778B8">
        <w:rPr>
          <w:color w:val="000000" w:themeColor="text1"/>
          <w:sz w:val="28"/>
          <w:szCs w:val="28"/>
        </w:rPr>
        <w:t xml:space="preserve">где: </w:t>
      </w:r>
    </w:p>
    <w:p w:rsidR="00D47821" w:rsidRPr="003778B8" w:rsidRDefault="00D47821" w:rsidP="0008198F">
      <w:pPr>
        <w:pStyle w:val="Default"/>
        <w:rPr>
          <w:color w:val="000000" w:themeColor="text1"/>
          <w:sz w:val="28"/>
          <w:szCs w:val="28"/>
        </w:rPr>
      </w:pPr>
      <w:r w:rsidRPr="003778B8">
        <w:rPr>
          <w:color w:val="000000" w:themeColor="text1"/>
          <w:sz w:val="28"/>
          <w:szCs w:val="28"/>
        </w:rPr>
        <w:t xml:space="preserve">К – </w:t>
      </w:r>
      <w:r w:rsidR="00E21DCA" w:rsidRPr="003778B8">
        <w:rPr>
          <w:color w:val="000000" w:themeColor="text1"/>
          <w:sz w:val="28"/>
          <w:szCs w:val="28"/>
        </w:rPr>
        <w:t>объем выполнения заданий;</w:t>
      </w:r>
      <w:r w:rsidRPr="003778B8">
        <w:rPr>
          <w:color w:val="000000" w:themeColor="text1"/>
          <w:sz w:val="28"/>
          <w:szCs w:val="28"/>
        </w:rPr>
        <w:t xml:space="preserve"> </w:t>
      </w:r>
    </w:p>
    <w:p w:rsidR="0018047B" w:rsidRPr="003778B8" w:rsidRDefault="0018047B" w:rsidP="00E21DCA">
      <w:pPr>
        <w:pStyle w:val="Default"/>
        <w:rPr>
          <w:color w:val="000000" w:themeColor="text1"/>
          <w:sz w:val="28"/>
          <w:szCs w:val="28"/>
        </w:rPr>
      </w:pPr>
      <w:r w:rsidRPr="003778B8">
        <w:rPr>
          <w:color w:val="000000" w:themeColor="text1"/>
          <w:sz w:val="28"/>
          <w:szCs w:val="28"/>
        </w:rPr>
        <w:t>Б – количество баллов, полученных учащимся за тестовую работу;</w:t>
      </w:r>
    </w:p>
    <w:p w:rsidR="0018047B" w:rsidRPr="003778B8" w:rsidRDefault="0018047B" w:rsidP="00E21DCA">
      <w:pPr>
        <w:pStyle w:val="Default"/>
        <w:rPr>
          <w:color w:val="000000" w:themeColor="text1"/>
          <w:sz w:val="28"/>
          <w:szCs w:val="28"/>
        </w:rPr>
      </w:pPr>
      <w:r w:rsidRPr="003778B8">
        <w:rPr>
          <w:color w:val="000000" w:themeColor="text1"/>
          <w:sz w:val="28"/>
          <w:szCs w:val="28"/>
        </w:rPr>
        <w:t xml:space="preserve">М – максимально возможное количество баллов. </w:t>
      </w:r>
    </w:p>
    <w:p w:rsidR="00941E26" w:rsidRPr="003778B8" w:rsidRDefault="00E21DCA" w:rsidP="000819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Отметка за тестовую работу зависит от объема выполнения заданий:</w:t>
      </w:r>
    </w:p>
    <w:tbl>
      <w:tblPr>
        <w:tblStyle w:val="a4"/>
        <w:tblW w:w="3888" w:type="dxa"/>
        <w:tblInd w:w="2824" w:type="dxa"/>
        <w:tblLayout w:type="fixed"/>
        <w:tblLook w:val="04A0" w:firstRow="1" w:lastRow="0" w:firstColumn="1" w:lastColumn="0" w:noHBand="0" w:noVBand="1"/>
      </w:tblPr>
      <w:tblGrid>
        <w:gridCol w:w="2470"/>
        <w:gridCol w:w="1418"/>
      </w:tblGrid>
      <w:tr w:rsidR="00D04C1D" w:rsidRPr="003778B8" w:rsidTr="00615D65">
        <w:tc>
          <w:tcPr>
            <w:tcW w:w="2470" w:type="dxa"/>
          </w:tcPr>
          <w:p w:rsidR="00D04C1D" w:rsidRPr="003778B8" w:rsidRDefault="00941E26" w:rsidP="00615D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выполнения заданий</w:t>
            </w:r>
            <w:r w:rsidR="00D04C1D"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%</w:t>
            </w:r>
          </w:p>
        </w:tc>
        <w:tc>
          <w:tcPr>
            <w:tcW w:w="1418" w:type="dxa"/>
            <w:vAlign w:val="center"/>
          </w:tcPr>
          <w:p w:rsidR="00D04C1D" w:rsidRPr="003778B8" w:rsidRDefault="00D04C1D" w:rsidP="00615D6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отметка</w:t>
            </w:r>
          </w:p>
          <w:p w:rsidR="00D04C1D" w:rsidRPr="003778B8" w:rsidRDefault="00D04C1D" w:rsidP="00615D65">
            <w:pPr>
              <w:pStyle w:val="a3"/>
              <w:ind w:left="0" w:firstLine="709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4C1D" w:rsidRPr="003778B8" w:rsidTr="00615D65">
        <w:tc>
          <w:tcPr>
            <w:tcW w:w="2470" w:type="dxa"/>
            <w:vAlign w:val="center"/>
          </w:tcPr>
          <w:p w:rsidR="00D04C1D" w:rsidRPr="003778B8" w:rsidRDefault="00D04C1D" w:rsidP="00615D6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– 3%</w:t>
            </w:r>
          </w:p>
        </w:tc>
        <w:tc>
          <w:tcPr>
            <w:tcW w:w="1418" w:type="dxa"/>
            <w:vAlign w:val="center"/>
          </w:tcPr>
          <w:p w:rsidR="00D04C1D" w:rsidRPr="003778B8" w:rsidRDefault="00D04C1D" w:rsidP="00615D65">
            <w:pPr>
              <w:pStyle w:val="a3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D04C1D" w:rsidRPr="003778B8" w:rsidTr="00615D65">
        <w:tc>
          <w:tcPr>
            <w:tcW w:w="2470" w:type="dxa"/>
            <w:vAlign w:val="center"/>
          </w:tcPr>
          <w:p w:rsidR="00D04C1D" w:rsidRPr="003778B8" w:rsidRDefault="00D04C1D" w:rsidP="00615D6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– 8%</w:t>
            </w:r>
          </w:p>
        </w:tc>
        <w:tc>
          <w:tcPr>
            <w:tcW w:w="1418" w:type="dxa"/>
            <w:vAlign w:val="center"/>
          </w:tcPr>
          <w:p w:rsidR="00D04C1D" w:rsidRPr="003778B8" w:rsidRDefault="00D04C1D" w:rsidP="00615D65">
            <w:pPr>
              <w:pStyle w:val="a3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D04C1D" w:rsidRPr="003778B8" w:rsidTr="00615D65">
        <w:tc>
          <w:tcPr>
            <w:tcW w:w="2470" w:type="dxa"/>
            <w:vAlign w:val="center"/>
          </w:tcPr>
          <w:p w:rsidR="00D04C1D" w:rsidRPr="003778B8" w:rsidRDefault="00D04C1D" w:rsidP="00615D6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– 14%</w:t>
            </w:r>
          </w:p>
        </w:tc>
        <w:tc>
          <w:tcPr>
            <w:tcW w:w="1418" w:type="dxa"/>
            <w:vAlign w:val="center"/>
          </w:tcPr>
          <w:p w:rsidR="00D04C1D" w:rsidRPr="003778B8" w:rsidRDefault="00D04C1D" w:rsidP="00615D65">
            <w:pPr>
              <w:pStyle w:val="a3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D04C1D" w:rsidRPr="003778B8" w:rsidTr="00615D65">
        <w:tc>
          <w:tcPr>
            <w:tcW w:w="2470" w:type="dxa"/>
            <w:vAlign w:val="center"/>
          </w:tcPr>
          <w:p w:rsidR="00D04C1D" w:rsidRPr="003778B8" w:rsidRDefault="00D04C1D" w:rsidP="00615D6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– 22%</w:t>
            </w:r>
          </w:p>
        </w:tc>
        <w:tc>
          <w:tcPr>
            <w:tcW w:w="1418" w:type="dxa"/>
            <w:vAlign w:val="center"/>
          </w:tcPr>
          <w:p w:rsidR="00D04C1D" w:rsidRPr="003778B8" w:rsidRDefault="00D04C1D" w:rsidP="00615D65">
            <w:pPr>
              <w:pStyle w:val="a3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D04C1D" w:rsidRPr="003778B8" w:rsidTr="00615D65">
        <w:tc>
          <w:tcPr>
            <w:tcW w:w="2470" w:type="dxa"/>
            <w:vAlign w:val="center"/>
          </w:tcPr>
          <w:p w:rsidR="00D04C1D" w:rsidRPr="003778B8" w:rsidRDefault="00D04C1D" w:rsidP="00615D6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– 33%</w:t>
            </w:r>
          </w:p>
        </w:tc>
        <w:tc>
          <w:tcPr>
            <w:tcW w:w="1418" w:type="dxa"/>
            <w:vAlign w:val="center"/>
          </w:tcPr>
          <w:p w:rsidR="00D04C1D" w:rsidRPr="003778B8" w:rsidRDefault="00D04C1D" w:rsidP="00615D65">
            <w:pPr>
              <w:pStyle w:val="a3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D04C1D" w:rsidRPr="003778B8" w:rsidTr="00615D65">
        <w:tc>
          <w:tcPr>
            <w:tcW w:w="2470" w:type="dxa"/>
            <w:vAlign w:val="center"/>
          </w:tcPr>
          <w:p w:rsidR="00D04C1D" w:rsidRPr="003778B8" w:rsidRDefault="00D04C1D" w:rsidP="00615D6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– 46%</w:t>
            </w:r>
          </w:p>
        </w:tc>
        <w:tc>
          <w:tcPr>
            <w:tcW w:w="1418" w:type="dxa"/>
            <w:vAlign w:val="center"/>
          </w:tcPr>
          <w:p w:rsidR="00D04C1D" w:rsidRPr="003778B8" w:rsidRDefault="00D04C1D" w:rsidP="00615D65">
            <w:pPr>
              <w:pStyle w:val="a3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D04C1D" w:rsidRPr="003778B8" w:rsidTr="00615D65">
        <w:tc>
          <w:tcPr>
            <w:tcW w:w="2470" w:type="dxa"/>
            <w:vAlign w:val="center"/>
          </w:tcPr>
          <w:p w:rsidR="00D04C1D" w:rsidRPr="003778B8" w:rsidRDefault="00D04C1D" w:rsidP="00615D6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 – 60%</w:t>
            </w:r>
          </w:p>
        </w:tc>
        <w:tc>
          <w:tcPr>
            <w:tcW w:w="1418" w:type="dxa"/>
            <w:vAlign w:val="center"/>
          </w:tcPr>
          <w:p w:rsidR="00D04C1D" w:rsidRPr="003778B8" w:rsidRDefault="00D04C1D" w:rsidP="00615D65">
            <w:pPr>
              <w:pStyle w:val="a3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D04C1D" w:rsidRPr="003778B8" w:rsidTr="00615D65">
        <w:tc>
          <w:tcPr>
            <w:tcW w:w="2470" w:type="dxa"/>
            <w:vAlign w:val="center"/>
          </w:tcPr>
          <w:p w:rsidR="00D04C1D" w:rsidRPr="003778B8" w:rsidRDefault="00D04C1D" w:rsidP="00615D6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 – 77%</w:t>
            </w:r>
          </w:p>
        </w:tc>
        <w:tc>
          <w:tcPr>
            <w:tcW w:w="1418" w:type="dxa"/>
            <w:vAlign w:val="center"/>
          </w:tcPr>
          <w:p w:rsidR="00D04C1D" w:rsidRPr="003778B8" w:rsidRDefault="00D04C1D" w:rsidP="00615D65">
            <w:pPr>
              <w:pStyle w:val="a3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D04C1D" w:rsidRPr="003778B8" w:rsidTr="00615D65">
        <w:tc>
          <w:tcPr>
            <w:tcW w:w="2470" w:type="dxa"/>
            <w:vAlign w:val="center"/>
          </w:tcPr>
          <w:p w:rsidR="00D04C1D" w:rsidRPr="003778B8" w:rsidRDefault="00D04C1D" w:rsidP="00615D6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 – 94%</w:t>
            </w:r>
          </w:p>
        </w:tc>
        <w:tc>
          <w:tcPr>
            <w:tcW w:w="1418" w:type="dxa"/>
            <w:vAlign w:val="center"/>
          </w:tcPr>
          <w:p w:rsidR="00D04C1D" w:rsidRPr="003778B8" w:rsidRDefault="00D04C1D" w:rsidP="00615D65">
            <w:pPr>
              <w:pStyle w:val="a3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084ECF" w:rsidRPr="003778B8" w:rsidTr="00615D65">
        <w:tc>
          <w:tcPr>
            <w:tcW w:w="2470" w:type="dxa"/>
            <w:vAlign w:val="center"/>
          </w:tcPr>
          <w:p w:rsidR="00D04C1D" w:rsidRPr="003778B8" w:rsidRDefault="00D04C1D" w:rsidP="00615D6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 – 100%</w:t>
            </w:r>
          </w:p>
        </w:tc>
        <w:tc>
          <w:tcPr>
            <w:tcW w:w="1418" w:type="dxa"/>
            <w:vAlign w:val="center"/>
          </w:tcPr>
          <w:p w:rsidR="00D04C1D" w:rsidRPr="003778B8" w:rsidRDefault="00D04C1D" w:rsidP="00615D65">
            <w:pPr>
              <w:pStyle w:val="a3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</w:tbl>
    <w:p w:rsidR="005F3BC3" w:rsidRPr="003778B8" w:rsidRDefault="005F3BC3" w:rsidP="00081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0F19" w:rsidRPr="003778B8" w:rsidRDefault="00550F19" w:rsidP="00081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2970" w:rsidRPr="003778B8" w:rsidRDefault="00502970" w:rsidP="00081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</w:t>
      </w:r>
    </w:p>
    <w:p w:rsidR="00502970" w:rsidRPr="003778B8" w:rsidRDefault="00502970" w:rsidP="000819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1. Аванесов</w:t>
      </w:r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В.С. Композиция тестовых заданий</w:t>
      </w:r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чебная книга для преподавателей вузов, учителей школ, аспирантов и студентов педвузов</w:t>
      </w:r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   В.С. Аванесов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М.: Адепт, 1998. </w:t>
      </w:r>
    </w:p>
    <w:p w:rsidR="00502970" w:rsidRPr="003778B8" w:rsidRDefault="00502970" w:rsidP="000819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Анастази</w:t>
      </w:r>
      <w:proofErr w:type="spellEnd"/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А., Психологическое тестирование</w:t>
      </w:r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/А. </w:t>
      </w:r>
      <w:proofErr w:type="spellStart"/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Анастази</w:t>
      </w:r>
      <w:proofErr w:type="spellEnd"/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 </w:t>
      </w:r>
      <w:proofErr w:type="spellStart"/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Урбина</w:t>
      </w:r>
      <w:proofErr w:type="spellEnd"/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СПб.: Питер, 2007.</w:t>
      </w:r>
    </w:p>
    <w:p w:rsidR="00502970" w:rsidRPr="003778B8" w:rsidRDefault="00502970" w:rsidP="000819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Андерсен, Пру, Морган Джордж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. Разработка тестов и анкет для национальной оценки учебных достижений. /</w:t>
      </w:r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Пру Андерсен, Морган Джордж; </w:t>
      </w:r>
      <w:proofErr w:type="spellStart"/>
      <w:proofErr w:type="gramStart"/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пер.с</w:t>
      </w:r>
      <w:proofErr w:type="spellEnd"/>
      <w:proofErr w:type="gramEnd"/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англ.</w:t>
      </w:r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В.Н.</w:t>
      </w:r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Симкина; науч.</w:t>
      </w:r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ред. В.И.</w:t>
      </w:r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Звонников</w:t>
      </w:r>
      <w:proofErr w:type="spellEnd"/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М.: Логос, 2011.</w:t>
      </w:r>
    </w:p>
    <w:p w:rsidR="00502970" w:rsidRPr="003778B8" w:rsidRDefault="00502970" w:rsidP="000819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4. Давыдова</w:t>
      </w:r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О.В. Создание измерителей для оценки компетенций обучающихся. </w:t>
      </w:r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О.В. Давыдова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// Вестник университета</w:t>
      </w:r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. –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2012</w:t>
      </w:r>
      <w:r w:rsidR="00DC0B16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. –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№12.</w:t>
      </w:r>
    </w:p>
    <w:p w:rsidR="00502970" w:rsidRPr="003778B8" w:rsidRDefault="00502970" w:rsidP="00081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Подготовка к централизованному экзамену</w:t>
      </w:r>
    </w:p>
    <w:p w:rsidR="00502970" w:rsidRPr="003778B8" w:rsidRDefault="00502970" w:rsidP="000819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учебному предмету «Математика»</w:t>
      </w:r>
    </w:p>
    <w:p w:rsidR="00502970" w:rsidRPr="003778B8" w:rsidRDefault="00502970" w:rsidP="000819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Пособия для учителей:</w:t>
      </w:r>
    </w:p>
    <w:p w:rsidR="00502970" w:rsidRPr="003778B8" w:rsidRDefault="00502970" w:rsidP="000819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1. А.М. </w:t>
      </w:r>
      <w:proofErr w:type="spellStart"/>
      <w:r w:rsidRPr="003778B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Лукашенок</w:t>
      </w:r>
      <w:proofErr w:type="spellEnd"/>
      <w:r w:rsidRPr="003778B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Математика. Тесты для тематического контроля. 5 класс. В 2 частях. (2018);</w:t>
      </w:r>
    </w:p>
    <w:p w:rsidR="00502970" w:rsidRPr="003778B8" w:rsidRDefault="00190BCF" w:rsidP="000819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</w:t>
      </w:r>
      <w:r w:rsidR="00502970" w:rsidRPr="003778B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А.М. </w:t>
      </w:r>
      <w:proofErr w:type="spellStart"/>
      <w:r w:rsidR="00502970" w:rsidRPr="003778B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Лукашенок</w:t>
      </w:r>
      <w:proofErr w:type="spellEnd"/>
      <w:r w:rsidR="00502970" w:rsidRPr="003778B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 w:rsidR="00502970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Математика. Тесты для тематического контроля. 6 класс. В 2 частях. (2019);</w:t>
      </w:r>
    </w:p>
    <w:p w:rsidR="00502970" w:rsidRPr="003778B8" w:rsidRDefault="00190BCF" w:rsidP="000819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02970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02970" w:rsidRPr="003778B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Г.С. Лаврентьева.</w:t>
      </w:r>
      <w:r w:rsidR="00502970" w:rsidRPr="0037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Геометрия. Тесты для тематического контроля. 7 класс. (2020);</w:t>
      </w:r>
    </w:p>
    <w:p w:rsidR="00502970" w:rsidRPr="003778B8" w:rsidRDefault="00190BCF" w:rsidP="000819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778B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4</w:t>
      </w:r>
      <w:r w:rsidR="00502970" w:rsidRPr="003778B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 w:rsidR="00502970" w:rsidRPr="003778B8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</w:rPr>
        <w:t>О.Е. </w:t>
      </w:r>
      <w:proofErr w:type="spellStart"/>
      <w:r w:rsidR="00502970" w:rsidRPr="003778B8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</w:rPr>
        <w:t>Цыбулько</w:t>
      </w:r>
      <w:proofErr w:type="spellEnd"/>
      <w:r w:rsidR="00502970" w:rsidRPr="003778B8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</w:rPr>
        <w:t xml:space="preserve">. </w:t>
      </w:r>
      <w:r w:rsidR="00502970" w:rsidRPr="003778B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Геометрия. Тесты для тематического контроля. 8 класс. (2020);</w:t>
      </w:r>
    </w:p>
    <w:p w:rsidR="00502970" w:rsidRPr="003778B8" w:rsidRDefault="00190BCF" w:rsidP="000819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778B8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</w:rPr>
        <w:t>5</w:t>
      </w:r>
      <w:r w:rsidR="00502970" w:rsidRPr="003778B8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</w:rPr>
        <w:t>. О.Е. </w:t>
      </w:r>
      <w:proofErr w:type="spellStart"/>
      <w:r w:rsidR="00502970" w:rsidRPr="003778B8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</w:rPr>
        <w:t>Цыбулько</w:t>
      </w:r>
      <w:proofErr w:type="spellEnd"/>
      <w:r w:rsidR="00502970" w:rsidRPr="003778B8">
        <w:rPr>
          <w:rFonts w:ascii="Times New Roman" w:hAnsi="Times New Roman" w:cs="Times New Roman"/>
          <w:i/>
          <w:iCs/>
          <w:color w:val="000000" w:themeColor="text1"/>
          <w:spacing w:val="-4"/>
          <w:sz w:val="28"/>
          <w:szCs w:val="28"/>
        </w:rPr>
        <w:t>.</w:t>
      </w:r>
      <w:r w:rsidR="00502970" w:rsidRPr="003778B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Геометрия. Тесты для тематического контроля. 9 класс. (2020).</w:t>
      </w:r>
    </w:p>
    <w:p w:rsidR="00502970" w:rsidRPr="003778B8" w:rsidRDefault="00502970" w:rsidP="00081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778B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Пособия для учащихся:</w:t>
      </w:r>
    </w:p>
    <w:p w:rsidR="00502970" w:rsidRPr="003778B8" w:rsidRDefault="00502970" w:rsidP="00081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8B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1.И.Г. Арефьева, И.Ю. Семина, Т.В. </w:t>
      </w:r>
      <w:proofErr w:type="spellStart"/>
      <w:r w:rsidRPr="003778B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Ячейко</w:t>
      </w:r>
      <w:proofErr w:type="spellEnd"/>
      <w:r w:rsidRPr="003778B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3778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Повторяем математику. Тестовые задания для 10 класса (2018);</w:t>
      </w:r>
    </w:p>
    <w:p w:rsidR="00502970" w:rsidRPr="003778B8" w:rsidRDefault="00502970" w:rsidP="00081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8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3778B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И.Г. Арефьева. </w:t>
      </w:r>
      <w:r w:rsidRPr="003778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Повторяем математику за курс средней школы. Тестовые задания для 11 класса (2021).</w:t>
      </w:r>
    </w:p>
    <w:p w:rsidR="007231E7" w:rsidRPr="003778B8" w:rsidRDefault="007231E7" w:rsidP="00081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31E7" w:rsidRPr="003778B8" w:rsidRDefault="007231E7" w:rsidP="00081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2970" w:rsidRPr="003778B8" w:rsidRDefault="007231E7" w:rsidP="00E21D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8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1</w:t>
      </w:r>
    </w:p>
    <w:p w:rsidR="007231E7" w:rsidRPr="003778B8" w:rsidRDefault="007231E7" w:rsidP="007231E7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bookmarkStart w:id="2" w:name="_Hlk92249647"/>
      <w:r w:rsidRPr="003778B8">
        <w:rPr>
          <w:color w:val="000000" w:themeColor="text1"/>
          <w:sz w:val="28"/>
          <w:szCs w:val="28"/>
        </w:rPr>
        <w:t>Таблица 1. П</w:t>
      </w:r>
      <w:r w:rsidR="00541E7D" w:rsidRPr="003778B8">
        <w:rPr>
          <w:color w:val="000000" w:themeColor="text1"/>
          <w:sz w:val="28"/>
          <w:szCs w:val="28"/>
        </w:rPr>
        <w:t xml:space="preserve">лан тестовой работы по теме «Производная» </w:t>
      </w:r>
    </w:p>
    <w:bookmarkEnd w:id="2"/>
    <w:p w:rsidR="00E21DCA" w:rsidRPr="003778B8" w:rsidRDefault="00E21DCA" w:rsidP="007231E7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4"/>
        <w:tblW w:w="938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053"/>
        <w:gridCol w:w="1276"/>
        <w:gridCol w:w="3260"/>
        <w:gridCol w:w="2693"/>
        <w:gridCol w:w="1105"/>
      </w:tblGrid>
      <w:tr w:rsidR="003778B8" w:rsidRPr="003778B8" w:rsidTr="00212162">
        <w:tc>
          <w:tcPr>
            <w:tcW w:w="1053" w:type="dxa"/>
            <w:vAlign w:val="center"/>
          </w:tcPr>
          <w:p w:rsidR="00541E7D" w:rsidRPr="003778B8" w:rsidRDefault="00541E7D" w:rsidP="0021216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1276" w:type="dxa"/>
            <w:vAlign w:val="center"/>
          </w:tcPr>
          <w:p w:rsidR="00541E7D" w:rsidRPr="003778B8" w:rsidRDefault="00541E7D" w:rsidP="0021216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Уровни усвоения учебного материала</w:t>
            </w:r>
          </w:p>
        </w:tc>
        <w:tc>
          <w:tcPr>
            <w:tcW w:w="3260" w:type="dxa"/>
          </w:tcPr>
          <w:p w:rsidR="00541E7D" w:rsidRPr="003778B8" w:rsidRDefault="00541E7D" w:rsidP="00212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Проверяемые элементы содержания учебного предмета (знания, умения, компетенции)</w:t>
            </w:r>
          </w:p>
        </w:tc>
        <w:tc>
          <w:tcPr>
            <w:tcW w:w="2693" w:type="dxa"/>
            <w:vAlign w:val="center"/>
          </w:tcPr>
          <w:p w:rsidR="00541E7D" w:rsidRPr="003778B8" w:rsidRDefault="00541E7D" w:rsidP="00212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тестовых заданий</w:t>
            </w:r>
          </w:p>
          <w:p w:rsidR="00541E7D" w:rsidRPr="003778B8" w:rsidRDefault="00541E7D" w:rsidP="0021216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Align w:val="center"/>
          </w:tcPr>
          <w:p w:rsidR="00541E7D" w:rsidRPr="003778B8" w:rsidRDefault="00541E7D" w:rsidP="0021216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Баллы за задание</w:t>
            </w:r>
          </w:p>
          <w:p w:rsidR="00541E7D" w:rsidRPr="003778B8" w:rsidRDefault="00541E7D" w:rsidP="00212162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B8" w:rsidRPr="003778B8" w:rsidTr="00212162">
        <w:trPr>
          <w:cantSplit/>
          <w:trHeight w:val="497"/>
        </w:trPr>
        <w:tc>
          <w:tcPr>
            <w:tcW w:w="1053" w:type="dxa"/>
          </w:tcPr>
          <w:p w:rsidR="00541E7D" w:rsidRPr="003778B8" w:rsidRDefault="00541E7D" w:rsidP="00212162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41E7D" w:rsidRPr="003778B8" w:rsidRDefault="00541E7D" w:rsidP="002121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41E7D" w:rsidRPr="003778B8" w:rsidRDefault="00541E7D" w:rsidP="002121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Знать определение производной</w:t>
            </w:r>
          </w:p>
        </w:tc>
        <w:tc>
          <w:tcPr>
            <w:tcW w:w="2693" w:type="dxa"/>
            <w:vAlign w:val="center"/>
          </w:tcPr>
          <w:p w:rsidR="00541E7D" w:rsidRPr="003778B8" w:rsidRDefault="00541E7D" w:rsidP="00212162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Тестовое задание, предполагающее выбор одного правильного ответа </w:t>
            </w:r>
          </w:p>
        </w:tc>
        <w:tc>
          <w:tcPr>
            <w:tcW w:w="1105" w:type="dxa"/>
            <w:vAlign w:val="center"/>
          </w:tcPr>
          <w:p w:rsidR="00541E7D" w:rsidRPr="003778B8" w:rsidRDefault="00541E7D" w:rsidP="006D017F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 </w:t>
            </w:r>
            <w:r w:rsidR="006D01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3778B8" w:rsidRPr="003778B8" w:rsidTr="00212162">
        <w:trPr>
          <w:cantSplit/>
          <w:trHeight w:val="415"/>
        </w:trPr>
        <w:tc>
          <w:tcPr>
            <w:tcW w:w="1053" w:type="dxa"/>
          </w:tcPr>
          <w:p w:rsidR="00541E7D" w:rsidRPr="003778B8" w:rsidRDefault="00541E7D" w:rsidP="00212162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541E7D" w:rsidRPr="003778B8" w:rsidRDefault="00541E7D" w:rsidP="002121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541E7D" w:rsidRPr="003778B8" w:rsidRDefault="00541E7D" w:rsidP="002121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Знать правила нахождения производной</w:t>
            </w:r>
          </w:p>
        </w:tc>
        <w:tc>
          <w:tcPr>
            <w:tcW w:w="2693" w:type="dxa"/>
            <w:vAlign w:val="center"/>
          </w:tcPr>
          <w:p w:rsidR="00541E7D" w:rsidRPr="003778B8" w:rsidRDefault="00541E7D" w:rsidP="00212162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Тестовое задание, предполагающее выбор нескольких правильных ответов </w:t>
            </w:r>
          </w:p>
        </w:tc>
        <w:tc>
          <w:tcPr>
            <w:tcW w:w="1105" w:type="dxa"/>
            <w:vAlign w:val="center"/>
          </w:tcPr>
          <w:p w:rsidR="00541E7D" w:rsidRPr="003778B8" w:rsidRDefault="00541E7D" w:rsidP="006D017F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0 </w:t>
            </w:r>
            <w:r w:rsidR="006D017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3778B8" w:rsidRPr="003778B8" w:rsidTr="00212162">
        <w:trPr>
          <w:cantSplit/>
          <w:trHeight w:val="426"/>
        </w:trPr>
        <w:tc>
          <w:tcPr>
            <w:tcW w:w="1053" w:type="dxa"/>
          </w:tcPr>
          <w:p w:rsidR="00541E7D" w:rsidRPr="003778B8" w:rsidRDefault="00541E7D" w:rsidP="00212162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541E7D" w:rsidRPr="003778B8" w:rsidRDefault="00541E7D" w:rsidP="002121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541E7D" w:rsidRPr="003778B8" w:rsidRDefault="00541E7D" w:rsidP="002121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связь между знаками производной функции и ее возрастанием убыванием</w:t>
            </w:r>
          </w:p>
        </w:tc>
        <w:tc>
          <w:tcPr>
            <w:tcW w:w="2693" w:type="dxa"/>
            <w:vAlign w:val="center"/>
          </w:tcPr>
          <w:p w:rsidR="00541E7D" w:rsidRPr="003778B8" w:rsidRDefault="00541E7D" w:rsidP="00212162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Тестовое задание </w:t>
            </w:r>
            <w:r w:rsidRPr="003778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установление соответствия</w:t>
            </w:r>
          </w:p>
        </w:tc>
        <w:tc>
          <w:tcPr>
            <w:tcW w:w="1105" w:type="dxa"/>
            <w:vAlign w:val="center"/>
          </w:tcPr>
          <w:p w:rsidR="00541E7D" w:rsidRPr="003778B8" w:rsidRDefault="00541E7D" w:rsidP="00212162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0, 1, 2</w:t>
            </w:r>
          </w:p>
        </w:tc>
      </w:tr>
      <w:tr w:rsidR="003778B8" w:rsidRPr="003778B8" w:rsidTr="00212162">
        <w:trPr>
          <w:cantSplit/>
          <w:trHeight w:val="404"/>
        </w:trPr>
        <w:tc>
          <w:tcPr>
            <w:tcW w:w="1053" w:type="dxa"/>
          </w:tcPr>
          <w:p w:rsidR="00541E7D" w:rsidRPr="003778B8" w:rsidRDefault="00541E7D" w:rsidP="00212162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541E7D" w:rsidRPr="003778B8" w:rsidRDefault="00541E7D" w:rsidP="002121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541E7D" w:rsidRPr="003778B8" w:rsidRDefault="00541E7D" w:rsidP="0021216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2693" w:type="dxa"/>
            <w:vAlign w:val="center"/>
          </w:tcPr>
          <w:p w:rsidR="00541E7D" w:rsidRPr="003778B8" w:rsidRDefault="00541E7D" w:rsidP="00212162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Тестовое задание, в которых отсутствуют готовые варианты ответа</w:t>
            </w:r>
          </w:p>
        </w:tc>
        <w:tc>
          <w:tcPr>
            <w:tcW w:w="1105" w:type="dxa"/>
            <w:vAlign w:val="center"/>
          </w:tcPr>
          <w:p w:rsidR="00541E7D" w:rsidRPr="003778B8" w:rsidRDefault="006D017F" w:rsidP="0021216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541E7D"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3778B8" w:rsidRPr="003778B8" w:rsidTr="00212162">
        <w:trPr>
          <w:cantSplit/>
          <w:trHeight w:val="426"/>
        </w:trPr>
        <w:tc>
          <w:tcPr>
            <w:tcW w:w="1053" w:type="dxa"/>
          </w:tcPr>
          <w:p w:rsidR="00541E7D" w:rsidRPr="003778B8" w:rsidRDefault="00541E7D" w:rsidP="00212162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541E7D" w:rsidRPr="003778B8" w:rsidRDefault="00541E7D" w:rsidP="0021216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541E7D" w:rsidRPr="003778B8" w:rsidRDefault="00541E7D" w:rsidP="0021216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Решать задачи на нахождение наибольшего и наименьшего значений функции</w:t>
            </w:r>
          </w:p>
        </w:tc>
        <w:tc>
          <w:tcPr>
            <w:tcW w:w="2693" w:type="dxa"/>
            <w:vAlign w:val="center"/>
          </w:tcPr>
          <w:p w:rsidR="00541E7D" w:rsidRPr="003778B8" w:rsidRDefault="00541E7D" w:rsidP="00212162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Тестовое задание, в которых отсутствуют готовые варианты ответа</w:t>
            </w:r>
          </w:p>
        </w:tc>
        <w:tc>
          <w:tcPr>
            <w:tcW w:w="1105" w:type="dxa"/>
            <w:vAlign w:val="center"/>
          </w:tcPr>
          <w:p w:rsidR="00541E7D" w:rsidRPr="003778B8" w:rsidRDefault="006D017F" w:rsidP="0021216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541E7D" w:rsidRPr="003778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</w:tbl>
    <w:p w:rsidR="007231E7" w:rsidRPr="003778B8" w:rsidRDefault="007231E7" w:rsidP="007231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1E7" w:rsidRPr="003778B8" w:rsidRDefault="007231E7" w:rsidP="000819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0480" w:rsidRPr="003778B8" w:rsidRDefault="00F20480" w:rsidP="000819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20480" w:rsidRPr="003778B8" w:rsidSect="00D40E0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94A" w:rsidRDefault="00A7694A" w:rsidP="00D40E08">
      <w:pPr>
        <w:spacing w:after="0" w:line="240" w:lineRule="auto"/>
      </w:pPr>
      <w:r>
        <w:separator/>
      </w:r>
    </w:p>
  </w:endnote>
  <w:endnote w:type="continuationSeparator" w:id="0">
    <w:p w:rsidR="00A7694A" w:rsidRDefault="00A7694A" w:rsidP="00D4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1247652"/>
      <w:docPartObj>
        <w:docPartGallery w:val="Page Numbers (Bottom of Page)"/>
        <w:docPartUnique/>
      </w:docPartObj>
    </w:sdtPr>
    <w:sdtEndPr/>
    <w:sdtContent>
      <w:p w:rsidR="00AE2045" w:rsidRDefault="00AE204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17F">
          <w:rPr>
            <w:noProof/>
          </w:rPr>
          <w:t>8</w:t>
        </w:r>
        <w:r>
          <w:fldChar w:fldCharType="end"/>
        </w:r>
      </w:p>
    </w:sdtContent>
  </w:sdt>
  <w:p w:rsidR="00AE2045" w:rsidRDefault="00AE204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94A" w:rsidRDefault="00A7694A" w:rsidP="00D40E08">
      <w:pPr>
        <w:spacing w:after="0" w:line="240" w:lineRule="auto"/>
      </w:pPr>
      <w:r>
        <w:separator/>
      </w:r>
    </w:p>
  </w:footnote>
  <w:footnote w:type="continuationSeparator" w:id="0">
    <w:p w:rsidR="00A7694A" w:rsidRDefault="00A7694A" w:rsidP="00D40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60C"/>
    <w:multiLevelType w:val="hybridMultilevel"/>
    <w:tmpl w:val="DFE25DB6"/>
    <w:lvl w:ilvl="0" w:tplc="B7A81B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CE6577"/>
    <w:multiLevelType w:val="hybridMultilevel"/>
    <w:tmpl w:val="8D465760"/>
    <w:lvl w:ilvl="0" w:tplc="D730D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26928"/>
    <w:multiLevelType w:val="hybridMultilevel"/>
    <w:tmpl w:val="EDC8A0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742734"/>
    <w:multiLevelType w:val="hybridMultilevel"/>
    <w:tmpl w:val="765E8664"/>
    <w:lvl w:ilvl="0" w:tplc="F196AA1C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192278"/>
    <w:multiLevelType w:val="hybridMultilevel"/>
    <w:tmpl w:val="0F50AAF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122784B"/>
    <w:multiLevelType w:val="hybridMultilevel"/>
    <w:tmpl w:val="467EE66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 w15:restartNumberingAfterBreak="0">
    <w:nsid w:val="1CFA6682"/>
    <w:multiLevelType w:val="hybridMultilevel"/>
    <w:tmpl w:val="DFE25DB6"/>
    <w:lvl w:ilvl="0" w:tplc="B7A81B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BB52CD"/>
    <w:multiLevelType w:val="singleLevel"/>
    <w:tmpl w:val="A5ECFA7A"/>
    <w:lvl w:ilvl="0">
      <w:start w:val="1"/>
      <w:numFmt w:val="decimal"/>
      <w:lvlText w:val="%1."/>
      <w:lvlJc w:val="left"/>
      <w:pPr>
        <w:tabs>
          <w:tab w:val="num" w:pos="1518"/>
        </w:tabs>
        <w:ind w:left="1518" w:hanging="525"/>
      </w:pPr>
    </w:lvl>
  </w:abstractNum>
  <w:abstractNum w:abstractNumId="8" w15:restartNumberingAfterBreak="0">
    <w:nsid w:val="25E86B7A"/>
    <w:multiLevelType w:val="hybridMultilevel"/>
    <w:tmpl w:val="11A09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7BB2"/>
    <w:multiLevelType w:val="hybridMultilevel"/>
    <w:tmpl w:val="3738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73D41"/>
    <w:multiLevelType w:val="hybridMultilevel"/>
    <w:tmpl w:val="3F24AEB2"/>
    <w:lvl w:ilvl="0" w:tplc="EB48AC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1220DD"/>
    <w:multiLevelType w:val="hybridMultilevel"/>
    <w:tmpl w:val="B31262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D27CEA"/>
    <w:multiLevelType w:val="hybridMultilevel"/>
    <w:tmpl w:val="F05C999A"/>
    <w:lvl w:ilvl="0" w:tplc="0419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E0176"/>
    <w:multiLevelType w:val="hybridMultilevel"/>
    <w:tmpl w:val="8D465760"/>
    <w:lvl w:ilvl="0" w:tplc="D730D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D55505"/>
    <w:multiLevelType w:val="hybridMultilevel"/>
    <w:tmpl w:val="08BA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83200"/>
    <w:multiLevelType w:val="hybridMultilevel"/>
    <w:tmpl w:val="B26AFA0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 w15:restartNumberingAfterBreak="0">
    <w:nsid w:val="61A4201A"/>
    <w:multiLevelType w:val="hybridMultilevel"/>
    <w:tmpl w:val="01F44D26"/>
    <w:lvl w:ilvl="0" w:tplc="D20A690A">
      <w:start w:val="1"/>
      <w:numFmt w:val="decimal"/>
      <w:lvlText w:val="%1)"/>
      <w:lvlJc w:val="left"/>
      <w:pPr>
        <w:ind w:left="1069" w:hanging="360"/>
      </w:pPr>
      <w:rPr>
        <w:rFonts w:eastAsia="Arial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954362"/>
    <w:multiLevelType w:val="hybridMultilevel"/>
    <w:tmpl w:val="8FCAD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AEC34FA"/>
    <w:multiLevelType w:val="hybridMultilevel"/>
    <w:tmpl w:val="6A00F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7D86E75"/>
    <w:multiLevelType w:val="hybridMultilevel"/>
    <w:tmpl w:val="9B22F5A2"/>
    <w:lvl w:ilvl="0" w:tplc="BDD66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</w:num>
  <w:num w:numId="3">
    <w:abstractNumId w:val="12"/>
  </w:num>
  <w:num w:numId="4">
    <w:abstractNumId w:val="14"/>
  </w:num>
  <w:num w:numId="5">
    <w:abstractNumId w:val="9"/>
  </w:num>
  <w:num w:numId="6">
    <w:abstractNumId w:val="19"/>
  </w:num>
  <w:num w:numId="7">
    <w:abstractNumId w:val="2"/>
  </w:num>
  <w:num w:numId="8">
    <w:abstractNumId w:val="4"/>
  </w:num>
  <w:num w:numId="9">
    <w:abstractNumId w:val="11"/>
  </w:num>
  <w:num w:numId="10">
    <w:abstractNumId w:val="18"/>
  </w:num>
  <w:num w:numId="11">
    <w:abstractNumId w:val="5"/>
  </w:num>
  <w:num w:numId="12">
    <w:abstractNumId w:val="15"/>
  </w:num>
  <w:num w:numId="13">
    <w:abstractNumId w:val="3"/>
  </w:num>
  <w:num w:numId="14">
    <w:abstractNumId w:val="10"/>
  </w:num>
  <w:num w:numId="15">
    <w:abstractNumId w:val="16"/>
  </w:num>
  <w:num w:numId="16">
    <w:abstractNumId w:val="13"/>
  </w:num>
  <w:num w:numId="17">
    <w:abstractNumId w:val="1"/>
  </w:num>
  <w:num w:numId="18">
    <w:abstractNumId w:val="17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56"/>
    <w:rsid w:val="00010DEE"/>
    <w:rsid w:val="00012BBD"/>
    <w:rsid w:val="00032456"/>
    <w:rsid w:val="000365CA"/>
    <w:rsid w:val="00065933"/>
    <w:rsid w:val="00071700"/>
    <w:rsid w:val="0008198F"/>
    <w:rsid w:val="00084ECF"/>
    <w:rsid w:val="000A0A90"/>
    <w:rsid w:val="000D111F"/>
    <w:rsid w:val="000D5D26"/>
    <w:rsid w:val="000D6772"/>
    <w:rsid w:val="000E2989"/>
    <w:rsid w:val="000E3160"/>
    <w:rsid w:val="000E6EE3"/>
    <w:rsid w:val="000F1B7E"/>
    <w:rsid w:val="000F320A"/>
    <w:rsid w:val="00126C06"/>
    <w:rsid w:val="001373C5"/>
    <w:rsid w:val="00154C30"/>
    <w:rsid w:val="00165D68"/>
    <w:rsid w:val="0018047B"/>
    <w:rsid w:val="0018185A"/>
    <w:rsid w:val="00186752"/>
    <w:rsid w:val="00186EBF"/>
    <w:rsid w:val="00190BCF"/>
    <w:rsid w:val="001B7B3B"/>
    <w:rsid w:val="001D0CD8"/>
    <w:rsid w:val="001E20CA"/>
    <w:rsid w:val="001F4214"/>
    <w:rsid w:val="001F6D0B"/>
    <w:rsid w:val="00205842"/>
    <w:rsid w:val="00214CB3"/>
    <w:rsid w:val="00220882"/>
    <w:rsid w:val="00241A85"/>
    <w:rsid w:val="002504EF"/>
    <w:rsid w:val="00252996"/>
    <w:rsid w:val="00271815"/>
    <w:rsid w:val="0028475B"/>
    <w:rsid w:val="002A7201"/>
    <w:rsid w:val="002B32AA"/>
    <w:rsid w:val="002B4AF8"/>
    <w:rsid w:val="002B5AD9"/>
    <w:rsid w:val="002B6BAF"/>
    <w:rsid w:val="002D52CD"/>
    <w:rsid w:val="00301501"/>
    <w:rsid w:val="003629CB"/>
    <w:rsid w:val="00364489"/>
    <w:rsid w:val="003665E4"/>
    <w:rsid w:val="003734A7"/>
    <w:rsid w:val="003778B8"/>
    <w:rsid w:val="003A40DC"/>
    <w:rsid w:val="003C7C54"/>
    <w:rsid w:val="003D1ED5"/>
    <w:rsid w:val="003D22B2"/>
    <w:rsid w:val="003D23FE"/>
    <w:rsid w:val="003E543A"/>
    <w:rsid w:val="003F72F3"/>
    <w:rsid w:val="003F78C7"/>
    <w:rsid w:val="00405481"/>
    <w:rsid w:val="0041035E"/>
    <w:rsid w:val="00423210"/>
    <w:rsid w:val="004246F8"/>
    <w:rsid w:val="00430CDF"/>
    <w:rsid w:val="00442884"/>
    <w:rsid w:val="00444732"/>
    <w:rsid w:val="00444B19"/>
    <w:rsid w:val="00473A26"/>
    <w:rsid w:val="004934A4"/>
    <w:rsid w:val="004B0FA4"/>
    <w:rsid w:val="004B730D"/>
    <w:rsid w:val="004C052C"/>
    <w:rsid w:val="004C5D7C"/>
    <w:rsid w:val="004C719C"/>
    <w:rsid w:val="004C790D"/>
    <w:rsid w:val="004E4ECE"/>
    <w:rsid w:val="004F5892"/>
    <w:rsid w:val="00502970"/>
    <w:rsid w:val="005139FD"/>
    <w:rsid w:val="0052620E"/>
    <w:rsid w:val="00541E7D"/>
    <w:rsid w:val="005438D4"/>
    <w:rsid w:val="00550F19"/>
    <w:rsid w:val="005603D0"/>
    <w:rsid w:val="00564DEB"/>
    <w:rsid w:val="00576CD9"/>
    <w:rsid w:val="005865E7"/>
    <w:rsid w:val="005875EE"/>
    <w:rsid w:val="00590C0C"/>
    <w:rsid w:val="005A2936"/>
    <w:rsid w:val="005C0710"/>
    <w:rsid w:val="005D0BF7"/>
    <w:rsid w:val="005E789C"/>
    <w:rsid w:val="005F3BC3"/>
    <w:rsid w:val="005F4A49"/>
    <w:rsid w:val="00601D21"/>
    <w:rsid w:val="00606D00"/>
    <w:rsid w:val="00611698"/>
    <w:rsid w:val="00615866"/>
    <w:rsid w:val="00615D65"/>
    <w:rsid w:val="006220C4"/>
    <w:rsid w:val="00622993"/>
    <w:rsid w:val="00623F8E"/>
    <w:rsid w:val="00661F16"/>
    <w:rsid w:val="00663579"/>
    <w:rsid w:val="0068085E"/>
    <w:rsid w:val="00697E65"/>
    <w:rsid w:val="006B035C"/>
    <w:rsid w:val="006C3C56"/>
    <w:rsid w:val="006C6155"/>
    <w:rsid w:val="006C61AE"/>
    <w:rsid w:val="006D017F"/>
    <w:rsid w:val="006D413E"/>
    <w:rsid w:val="007069C6"/>
    <w:rsid w:val="00707644"/>
    <w:rsid w:val="007110EC"/>
    <w:rsid w:val="00711B02"/>
    <w:rsid w:val="00714357"/>
    <w:rsid w:val="007231E7"/>
    <w:rsid w:val="00727A5E"/>
    <w:rsid w:val="0073187E"/>
    <w:rsid w:val="00741B00"/>
    <w:rsid w:val="00771191"/>
    <w:rsid w:val="007865F5"/>
    <w:rsid w:val="007A2D21"/>
    <w:rsid w:val="007A3B91"/>
    <w:rsid w:val="007A5462"/>
    <w:rsid w:val="007B7727"/>
    <w:rsid w:val="007E2141"/>
    <w:rsid w:val="007F07C7"/>
    <w:rsid w:val="007F31B6"/>
    <w:rsid w:val="007F3AE1"/>
    <w:rsid w:val="007F55EE"/>
    <w:rsid w:val="00822554"/>
    <w:rsid w:val="0082729C"/>
    <w:rsid w:val="00840569"/>
    <w:rsid w:val="00840784"/>
    <w:rsid w:val="00861CBE"/>
    <w:rsid w:val="00861CF4"/>
    <w:rsid w:val="00865385"/>
    <w:rsid w:val="008773AF"/>
    <w:rsid w:val="008929E9"/>
    <w:rsid w:val="008B5011"/>
    <w:rsid w:val="008B70B2"/>
    <w:rsid w:val="008C46AF"/>
    <w:rsid w:val="008E2BE0"/>
    <w:rsid w:val="008E7662"/>
    <w:rsid w:val="009045E8"/>
    <w:rsid w:val="00914016"/>
    <w:rsid w:val="00941E26"/>
    <w:rsid w:val="009573D2"/>
    <w:rsid w:val="00982C9A"/>
    <w:rsid w:val="00994BDF"/>
    <w:rsid w:val="009C0E56"/>
    <w:rsid w:val="009D2214"/>
    <w:rsid w:val="00A00C37"/>
    <w:rsid w:val="00A11C97"/>
    <w:rsid w:val="00A226FE"/>
    <w:rsid w:val="00A33DF6"/>
    <w:rsid w:val="00A37713"/>
    <w:rsid w:val="00A50144"/>
    <w:rsid w:val="00A62058"/>
    <w:rsid w:val="00A75E99"/>
    <w:rsid w:val="00A7694A"/>
    <w:rsid w:val="00A946B9"/>
    <w:rsid w:val="00AA211C"/>
    <w:rsid w:val="00AB442F"/>
    <w:rsid w:val="00AC2903"/>
    <w:rsid w:val="00AD3226"/>
    <w:rsid w:val="00AE2045"/>
    <w:rsid w:val="00B03756"/>
    <w:rsid w:val="00B069B1"/>
    <w:rsid w:val="00B106E9"/>
    <w:rsid w:val="00B22310"/>
    <w:rsid w:val="00B25BFB"/>
    <w:rsid w:val="00B2776E"/>
    <w:rsid w:val="00B5706D"/>
    <w:rsid w:val="00B60346"/>
    <w:rsid w:val="00B62969"/>
    <w:rsid w:val="00B82450"/>
    <w:rsid w:val="00BB4F95"/>
    <w:rsid w:val="00BE31B9"/>
    <w:rsid w:val="00C015A7"/>
    <w:rsid w:val="00C032D0"/>
    <w:rsid w:val="00C23635"/>
    <w:rsid w:val="00C24573"/>
    <w:rsid w:val="00C35C37"/>
    <w:rsid w:val="00C41E0F"/>
    <w:rsid w:val="00C4467F"/>
    <w:rsid w:val="00C46AFE"/>
    <w:rsid w:val="00C52EBA"/>
    <w:rsid w:val="00C63416"/>
    <w:rsid w:val="00C66C72"/>
    <w:rsid w:val="00C849BA"/>
    <w:rsid w:val="00C92F5A"/>
    <w:rsid w:val="00C93F48"/>
    <w:rsid w:val="00CB1FED"/>
    <w:rsid w:val="00CC2B1A"/>
    <w:rsid w:val="00CD03B8"/>
    <w:rsid w:val="00CE2021"/>
    <w:rsid w:val="00CE7E3A"/>
    <w:rsid w:val="00D005CA"/>
    <w:rsid w:val="00D04C1D"/>
    <w:rsid w:val="00D06AA9"/>
    <w:rsid w:val="00D14DDA"/>
    <w:rsid w:val="00D178A9"/>
    <w:rsid w:val="00D24AA5"/>
    <w:rsid w:val="00D31674"/>
    <w:rsid w:val="00D33D0A"/>
    <w:rsid w:val="00D40E08"/>
    <w:rsid w:val="00D45353"/>
    <w:rsid w:val="00D47821"/>
    <w:rsid w:val="00D51BB6"/>
    <w:rsid w:val="00D572A6"/>
    <w:rsid w:val="00D57AF4"/>
    <w:rsid w:val="00D62C75"/>
    <w:rsid w:val="00D67C05"/>
    <w:rsid w:val="00D74039"/>
    <w:rsid w:val="00D86CB8"/>
    <w:rsid w:val="00D92534"/>
    <w:rsid w:val="00DB3896"/>
    <w:rsid w:val="00DC0111"/>
    <w:rsid w:val="00DC0B16"/>
    <w:rsid w:val="00DD5D7A"/>
    <w:rsid w:val="00E216AC"/>
    <w:rsid w:val="00E21DCA"/>
    <w:rsid w:val="00E247F5"/>
    <w:rsid w:val="00E27FD1"/>
    <w:rsid w:val="00E35691"/>
    <w:rsid w:val="00E73648"/>
    <w:rsid w:val="00E952B2"/>
    <w:rsid w:val="00EA2325"/>
    <w:rsid w:val="00EA5B4F"/>
    <w:rsid w:val="00EB41A9"/>
    <w:rsid w:val="00ED2F67"/>
    <w:rsid w:val="00ED59FD"/>
    <w:rsid w:val="00ED7448"/>
    <w:rsid w:val="00F05AB4"/>
    <w:rsid w:val="00F20480"/>
    <w:rsid w:val="00F21441"/>
    <w:rsid w:val="00F35BFF"/>
    <w:rsid w:val="00F42AA0"/>
    <w:rsid w:val="00F454C4"/>
    <w:rsid w:val="00F51978"/>
    <w:rsid w:val="00F54B8D"/>
    <w:rsid w:val="00F61E8A"/>
    <w:rsid w:val="00F61F8F"/>
    <w:rsid w:val="00F63B4A"/>
    <w:rsid w:val="00F93322"/>
    <w:rsid w:val="00F97298"/>
    <w:rsid w:val="00FA5F48"/>
    <w:rsid w:val="00FC1DD3"/>
    <w:rsid w:val="00F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3C5E"/>
  <w15:chartTrackingRefBased/>
  <w15:docId w15:val="{FF6144B5-D54C-408A-827F-958FAA9D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C56"/>
    <w:pPr>
      <w:ind w:left="720"/>
      <w:contextualSpacing/>
    </w:pPr>
  </w:style>
  <w:style w:type="table" w:styleId="a4">
    <w:name w:val="Table Grid"/>
    <w:basedOn w:val="a1"/>
    <w:uiPriority w:val="59"/>
    <w:rsid w:val="006C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A50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5014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laceholder Text"/>
    <w:basedOn w:val="a0"/>
    <w:uiPriority w:val="99"/>
    <w:semiHidden/>
    <w:rsid w:val="00994BD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E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16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"/>
    <w:rsid w:val="00C92F5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C92F5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b">
    <w:name w:val="Normal (Web)"/>
    <w:basedOn w:val="a"/>
    <w:uiPriority w:val="99"/>
    <w:unhideWhenUsed/>
    <w:rsid w:val="003F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F72F3"/>
    <w:rPr>
      <w:b/>
      <w:bCs/>
    </w:rPr>
  </w:style>
  <w:style w:type="character" w:styleId="ad">
    <w:name w:val="Emphasis"/>
    <w:basedOn w:val="a0"/>
    <w:uiPriority w:val="20"/>
    <w:qFormat/>
    <w:rsid w:val="00D51BB6"/>
    <w:rPr>
      <w:i/>
      <w:iCs/>
    </w:rPr>
  </w:style>
  <w:style w:type="paragraph" w:customStyle="1" w:styleId="Default">
    <w:name w:val="Default"/>
    <w:rsid w:val="008C4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D40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40E08"/>
  </w:style>
  <w:style w:type="paragraph" w:styleId="af0">
    <w:name w:val="footer"/>
    <w:basedOn w:val="a"/>
    <w:link w:val="af1"/>
    <w:uiPriority w:val="99"/>
    <w:unhideWhenUsed/>
    <w:rsid w:val="00D40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40E08"/>
  </w:style>
  <w:style w:type="paragraph" w:customStyle="1" w:styleId="ConsPlusNonformat">
    <w:name w:val="ConsPlusNonformat"/>
    <w:uiPriority w:val="99"/>
    <w:rsid w:val="00541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840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1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ikc.by/otkrytyj-bank-testovyh-materialov/658-matemati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Ольга Гончарик</cp:lastModifiedBy>
  <cp:revision>3</cp:revision>
  <cp:lastPrinted>2021-12-13T09:38:00Z</cp:lastPrinted>
  <dcterms:created xsi:type="dcterms:W3CDTF">2022-01-05T10:50:00Z</dcterms:created>
  <dcterms:modified xsi:type="dcterms:W3CDTF">2022-01-06T13:42:00Z</dcterms:modified>
</cp:coreProperties>
</file>