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FE" w:rsidRPr="00E27B7C" w:rsidRDefault="001A76FE" w:rsidP="001A76FE">
      <w:pPr>
        <w:pStyle w:val="a3"/>
        <w:jc w:val="center"/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</w:pP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 xml:space="preserve">З 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ДАВЕДК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АДДЗЕЛА АХОВЫ ПОМ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НІ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КА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Ў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АРХ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ТЭКТУРЫ УПРАВЛЕНИЯ ПА СПРАВАХ АРХ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ТЭКТУРЫ ПРЫ СНГ БССР АБ РАЗБУРЭНН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en-US"/>
        </w:rPr>
        <w:t>I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РАБАВАНН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ГІ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ТЛЕРА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Ў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СК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М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АКУПАНТАМ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ГІ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СТАРЫЧНЫХ ПОМН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КА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Ў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АРХ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ТЭКТУРЫ НА ТЭРЫТОРЫ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БЕЛАРУС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 xml:space="preserve"> У 1941 – 19</w:t>
      </w: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44 гг.</w:t>
      </w:r>
    </w:p>
    <w:p w:rsidR="001A76FE" w:rsidRPr="00A62FD0" w:rsidRDefault="001A76FE" w:rsidP="001A76FE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A76FE" w:rsidRPr="00E27B7C" w:rsidRDefault="001A76FE" w:rsidP="001A76FE">
      <w:pPr>
        <w:pStyle w:val="a3"/>
        <w:jc w:val="right"/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  <w:lang w:val="be-BY"/>
        </w:rPr>
      </w:pPr>
      <w:r w:rsidRPr="00E27B7C">
        <w:rPr>
          <w:rFonts w:ascii="Times New Roman" w:hAnsi="Times New Roman" w:cs="Times New Roman"/>
          <w:b/>
          <w:bCs/>
          <w:color w:val="7B7B7B" w:themeColor="accent3" w:themeShade="BF"/>
          <w:sz w:val="28"/>
          <w:szCs w:val="28"/>
        </w:rPr>
        <w:t>не ранее июля 1944 г.</w:t>
      </w:r>
    </w:p>
    <w:p w:rsidR="001A76FE" w:rsidRPr="00E27B7C" w:rsidRDefault="001A76FE" w:rsidP="001A76FE">
      <w:pPr>
        <w:pStyle w:val="a3"/>
        <w:jc w:val="right"/>
        <w:rPr>
          <w:rFonts w:ascii="Times New Roman" w:hAnsi="Times New Roman" w:cs="Times New Roman"/>
          <w:color w:val="7B7B7B" w:themeColor="accent3" w:themeShade="BF"/>
          <w:sz w:val="28"/>
          <w:szCs w:val="28"/>
          <w:lang w:val="be-BY"/>
        </w:rPr>
      </w:pPr>
      <w:r w:rsidRPr="00E27B7C">
        <w:rPr>
          <w:rFonts w:ascii="Times New Roman" w:hAnsi="Times New Roman" w:cs="Times New Roman"/>
          <w:color w:val="7B7B7B" w:themeColor="accent3" w:themeShade="BF"/>
          <w:sz w:val="28"/>
          <w:szCs w:val="28"/>
        </w:rPr>
        <w:t>(датируется по времени освобождения Белоруссии)</w:t>
      </w:r>
    </w:p>
    <w:p w:rsidR="001A76FE" w:rsidRPr="00A62FD0" w:rsidRDefault="001A76FE" w:rsidP="001A76FE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A76FE" w:rsidRPr="00A62FD0" w:rsidRDefault="001A76FE" w:rsidP="001A7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До войны в Полоцке существовало около 8 ценных в историческом и художественном отношении архитектурных комплексов и отдельных памятников. Из них пострадали в той или иной степени 4 памятника архитектуры, как, например, Полоцкая София, где изуродован фасад, осколками полуразрушен верх правой башни фасада, осыпалась во многих местах штукатурка, испорчены кровля и пол, В стенах в отдельных местах образовались трещины. Ущерб исчислен в руб. 1913 г. — 5 395 971 руб.</w:t>
      </w:r>
    </w:p>
    <w:p w:rsidR="001A76FE" w:rsidRPr="00A62FD0" w:rsidRDefault="001A76FE" w:rsidP="001A7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Храм </w:t>
      </w:r>
      <w:r>
        <w:rPr>
          <w:rFonts w:ascii="Times New Roman" w:hAnsi="Times New Roman" w:cs="Times New Roman"/>
          <w:sz w:val="28"/>
          <w:szCs w:val="28"/>
        </w:rPr>
        <w:t xml:space="preserve">Ефросиньи Полоцкой (Спасский)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A62FD0">
        <w:rPr>
          <w:rFonts w:ascii="Times New Roman" w:hAnsi="Times New Roman" w:cs="Times New Roman"/>
          <w:sz w:val="28"/>
          <w:szCs w:val="28"/>
        </w:rPr>
        <w:t xml:space="preserve"> века перед отходом немцы подготовили к взрыву, для чего, как сообщает монахиня храма, подвезли к стенам взрывчатку. Но стремительное наступление Красной Армии помешало осуществить это гнусное дело.</w:t>
      </w:r>
    </w:p>
    <w:p w:rsidR="001A76FE" w:rsidRPr="00A62FD0" w:rsidRDefault="001A76FE" w:rsidP="001A7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Полуразрушен домик Петра 1-го, связанный с его жизнью и превращенный при Советской власти в одноимённый музей.</w:t>
      </w:r>
    </w:p>
    <w:p w:rsidR="001A76FE" w:rsidRPr="00A62FD0" w:rsidRDefault="001A76FE" w:rsidP="001A7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 xml:space="preserve">Полуразрушен деревянный храм на </w:t>
      </w:r>
      <w:proofErr w:type="spellStart"/>
      <w:r w:rsidRPr="00A62FD0">
        <w:rPr>
          <w:rFonts w:ascii="Times New Roman" w:hAnsi="Times New Roman" w:cs="Times New Roman"/>
          <w:sz w:val="28"/>
          <w:szCs w:val="28"/>
        </w:rPr>
        <w:t>Экимани</w:t>
      </w:r>
      <w:proofErr w:type="spellEnd"/>
      <w:r w:rsidRPr="00A62FD0">
        <w:rPr>
          <w:rFonts w:ascii="Times New Roman" w:hAnsi="Times New Roman" w:cs="Times New Roman"/>
          <w:sz w:val="28"/>
          <w:szCs w:val="28"/>
        </w:rPr>
        <w:t>, выстроенный в 1737 г. и являющийся древнейшим деревянным сооружением города.</w:t>
      </w:r>
    </w:p>
    <w:p w:rsidR="001A76FE" w:rsidRPr="00A62FD0" w:rsidRDefault="001A76FE" w:rsidP="001A7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FD0">
        <w:rPr>
          <w:rFonts w:ascii="Times New Roman" w:hAnsi="Times New Roman" w:cs="Times New Roman"/>
          <w:sz w:val="28"/>
          <w:szCs w:val="28"/>
        </w:rPr>
        <w:t>Учет памятников архитектуры, разрушенных немецкими захватчиками, еще не закончен, так как слишком велики были разрушения. Однако, основываясь на объеме разрушений в таких городах, как Витебск, Полоцк, Могилев, Гродно, Бобруйск и других, в которых отделом охраны памятников архитектуры Управления по делам архитектуры при СНК БССР определен учет разрушений, можно ориентировочно сказать, что большинство памятников бело русской архитектуры было разрушено и полуразрушено, не включая в это число частично поврежденных.</w:t>
      </w:r>
    </w:p>
    <w:p w:rsidR="001A76FE" w:rsidRPr="00A62FD0" w:rsidRDefault="001A76FE" w:rsidP="001A7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2FD0">
        <w:rPr>
          <w:rFonts w:ascii="Times New Roman" w:hAnsi="Times New Roman" w:cs="Times New Roman"/>
          <w:sz w:val="28"/>
          <w:szCs w:val="28"/>
        </w:rPr>
        <w:t>История не знает таких зверств, такого вандализма, какие были совершены немецкой армией в Белоруссии. Ни одна война не приводила к таким разрушениям, какие произведены в Белоруссии немецкими оккупантами.</w:t>
      </w:r>
    </w:p>
    <w:p w:rsidR="00A9267B" w:rsidRPr="001A76FE" w:rsidRDefault="00A9267B" w:rsidP="001A76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267B" w:rsidRPr="001A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85"/>
    <w:rsid w:val="001A76FE"/>
    <w:rsid w:val="00731485"/>
    <w:rsid w:val="00A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29483-522A-4038-B8DB-5D2832C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2021-04-13T10:21:00Z</dcterms:created>
  <dcterms:modified xsi:type="dcterms:W3CDTF">2021-04-13T10:21:00Z</dcterms:modified>
</cp:coreProperties>
</file>