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93" w:rsidRPr="00923793" w:rsidRDefault="00923793" w:rsidP="0046680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noProof/>
          <w:sz w:val="28"/>
          <w:szCs w:val="28"/>
          <w:lang w:eastAsia="ru-RU"/>
        </w:rPr>
      </w:pPr>
      <w:r w:rsidRPr="0092379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Государственное учреждение образования</w:t>
      </w:r>
    </w:p>
    <w:p w:rsidR="00923793" w:rsidRPr="00923793" w:rsidRDefault="00923793" w:rsidP="00466804">
      <w:pPr>
        <w:spacing w:after="0" w:line="360" w:lineRule="auto"/>
        <w:jc w:val="center"/>
        <w:rPr>
          <w:rFonts w:ascii="Times New Roman" w:eastAsia="Calibri" w:hAnsi="Times New Roman" w:cs="Times New Roman"/>
          <w:caps/>
          <w:noProof/>
          <w:sz w:val="28"/>
          <w:szCs w:val="28"/>
          <w:lang w:eastAsia="ru-RU"/>
        </w:rPr>
      </w:pPr>
      <w:r w:rsidRPr="0092379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«До</w:t>
      </w:r>
      <w:r w:rsidR="0046680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школьный центр развития ребёнка</w:t>
      </w:r>
      <w:r w:rsidRPr="0092379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г. Полоцка»</w:t>
      </w:r>
    </w:p>
    <w:p w:rsidR="00923793" w:rsidRPr="00923793" w:rsidRDefault="00923793" w:rsidP="00923793">
      <w:pPr>
        <w:jc w:val="center"/>
        <w:rPr>
          <w:rFonts w:ascii="Times New Roman" w:eastAsia="Calibri" w:hAnsi="Times New Roman" w:cs="Times New Roman"/>
          <w:caps/>
          <w:noProof/>
          <w:sz w:val="28"/>
          <w:szCs w:val="28"/>
          <w:lang w:eastAsia="ru-RU"/>
        </w:rPr>
      </w:pPr>
    </w:p>
    <w:p w:rsidR="00923793" w:rsidRPr="00923793" w:rsidRDefault="00923793" w:rsidP="00923793">
      <w:pPr>
        <w:ind w:right="-568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23793" w:rsidRPr="00923793" w:rsidRDefault="00923793" w:rsidP="00923793">
      <w:pPr>
        <w:ind w:right="-568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23793" w:rsidRPr="00923793" w:rsidRDefault="00923793" w:rsidP="00923793">
      <w:pPr>
        <w:ind w:right="-568"/>
        <w:rPr>
          <w:rFonts w:ascii="Calibri" w:eastAsia="Calibri" w:hAnsi="Calibri" w:cs="Times New Roman"/>
          <w:noProof/>
          <w:lang w:eastAsia="ru-RU"/>
        </w:rPr>
      </w:pPr>
    </w:p>
    <w:p w:rsidR="00923793" w:rsidRPr="00923793" w:rsidRDefault="00923793" w:rsidP="0092379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6"/>
          <w:szCs w:val="28"/>
        </w:rPr>
      </w:pPr>
    </w:p>
    <w:p w:rsidR="00466804" w:rsidRDefault="00466804" w:rsidP="0046680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6"/>
          <w:szCs w:val="28"/>
          <w:lang w:val="be-BY"/>
        </w:rPr>
      </w:pPr>
    </w:p>
    <w:p w:rsidR="00466804" w:rsidRPr="00466804" w:rsidRDefault="00466804" w:rsidP="0046680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6"/>
          <w:szCs w:val="28"/>
          <w:lang w:val="be-BY"/>
        </w:rPr>
      </w:pPr>
    </w:p>
    <w:p w:rsidR="00923793" w:rsidRPr="00893E64" w:rsidRDefault="00923793" w:rsidP="00923793">
      <w:pPr>
        <w:spacing w:after="0"/>
        <w:ind w:right="-568"/>
        <w:jc w:val="center"/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</w:pPr>
      <w:r w:rsidRPr="00893E64"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  <w:t>ОПИСАНИЕ ОПЫТА ПЕДАГОГИЧЕСКОЙ ДЕЯТЕЛЬНОСТИ</w:t>
      </w:r>
    </w:p>
    <w:p w:rsidR="00893E64" w:rsidRDefault="00923793" w:rsidP="00923793">
      <w:pPr>
        <w:spacing w:after="0"/>
        <w:jc w:val="center"/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</w:pPr>
      <w:r w:rsidRPr="00893E64"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  <w:t>«Р</w:t>
      </w:r>
      <w:r w:rsidR="00893E64" w:rsidRPr="00893E64"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  <w:t>азвитие познавательного интереса к исследовательской деятельности</w:t>
      </w:r>
      <w:r w:rsidR="00893E64"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  <w:t xml:space="preserve"> </w:t>
      </w:r>
      <w:r w:rsidR="00893E64" w:rsidRPr="00893E64"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  <w:t>детей дошкольного возраста</w:t>
      </w:r>
      <w:r w:rsidR="00893E64"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  <w:t xml:space="preserve"> </w:t>
      </w:r>
    </w:p>
    <w:p w:rsidR="00923793" w:rsidRPr="00893E64" w:rsidRDefault="00893E64" w:rsidP="00923793">
      <w:pPr>
        <w:spacing w:after="0"/>
        <w:jc w:val="center"/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</w:pPr>
      <w:r w:rsidRPr="00893E64"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  <w:t>посредством детского экспериментирования</w:t>
      </w:r>
      <w:r w:rsidR="00923793" w:rsidRPr="00893E64"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  <w:t>»</w:t>
      </w:r>
    </w:p>
    <w:p w:rsidR="00923793" w:rsidRPr="00923793" w:rsidRDefault="00923793" w:rsidP="00923793">
      <w:pPr>
        <w:ind w:right="-568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23793" w:rsidRPr="00923793" w:rsidRDefault="00923793" w:rsidP="00923793">
      <w:pPr>
        <w:ind w:right="-568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23793" w:rsidRDefault="00923793" w:rsidP="00923793">
      <w:pPr>
        <w:spacing w:line="240" w:lineRule="auto"/>
        <w:ind w:right="-568"/>
        <w:rPr>
          <w:rFonts w:ascii="Times New Roman" w:eastAsia="Calibri" w:hAnsi="Times New Roman" w:cs="Times New Roman"/>
          <w:noProof/>
          <w:sz w:val="28"/>
          <w:szCs w:val="28"/>
          <w:lang w:val="be-BY" w:eastAsia="ru-RU"/>
        </w:rPr>
      </w:pPr>
    </w:p>
    <w:p w:rsidR="00466804" w:rsidRPr="00466804" w:rsidRDefault="00466804" w:rsidP="00923793">
      <w:pPr>
        <w:spacing w:line="240" w:lineRule="auto"/>
        <w:ind w:right="-568"/>
        <w:rPr>
          <w:rFonts w:ascii="Times New Roman" w:eastAsia="Calibri" w:hAnsi="Times New Roman" w:cs="Times New Roman"/>
          <w:noProof/>
          <w:sz w:val="28"/>
          <w:szCs w:val="28"/>
          <w:lang w:val="be-BY" w:eastAsia="ru-RU"/>
        </w:rPr>
      </w:pPr>
    </w:p>
    <w:p w:rsidR="00923793" w:rsidRPr="00466804" w:rsidRDefault="00923793" w:rsidP="00923793">
      <w:pPr>
        <w:spacing w:line="240" w:lineRule="auto"/>
        <w:ind w:right="-568"/>
        <w:rPr>
          <w:rFonts w:ascii="Times New Roman" w:eastAsia="Calibri" w:hAnsi="Times New Roman" w:cs="Times New Roman"/>
          <w:noProof/>
          <w:sz w:val="28"/>
          <w:szCs w:val="28"/>
          <w:lang w:val="be-BY" w:eastAsia="ru-RU"/>
        </w:rPr>
      </w:pPr>
    </w:p>
    <w:p w:rsidR="00912532" w:rsidRPr="00893E64" w:rsidRDefault="00912532" w:rsidP="00912532">
      <w:pPr>
        <w:spacing w:after="0" w:line="360" w:lineRule="auto"/>
        <w:ind w:left="5245" w:right="-567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12532" w:rsidRPr="00893E64" w:rsidRDefault="00912532" w:rsidP="00912532">
      <w:pPr>
        <w:spacing w:after="0" w:line="360" w:lineRule="auto"/>
        <w:ind w:left="5245" w:right="-567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12532" w:rsidRPr="00893E64" w:rsidRDefault="00912532" w:rsidP="00912532">
      <w:pPr>
        <w:spacing w:after="0" w:line="360" w:lineRule="auto"/>
        <w:ind w:left="5245" w:right="-567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23793" w:rsidRPr="00923793" w:rsidRDefault="00923793" w:rsidP="00912532">
      <w:pPr>
        <w:spacing w:after="0" w:line="360" w:lineRule="auto"/>
        <w:ind w:left="5245" w:right="-567"/>
        <w:rPr>
          <w:rFonts w:ascii="Times New Roman" w:eastAsia="Calibri" w:hAnsi="Times New Roman" w:cs="Times New Roman"/>
          <w:caps/>
          <w:noProof/>
          <w:sz w:val="28"/>
          <w:szCs w:val="28"/>
          <w:lang w:eastAsia="ru-RU"/>
        </w:rPr>
      </w:pPr>
      <w:r w:rsidRPr="0092379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Высоцкая Ольга Николаевна,</w:t>
      </w:r>
    </w:p>
    <w:p w:rsidR="00912532" w:rsidRPr="00893E64" w:rsidRDefault="00923793" w:rsidP="00912532">
      <w:pPr>
        <w:tabs>
          <w:tab w:val="left" w:pos="7832"/>
        </w:tabs>
        <w:spacing w:after="0" w:line="360" w:lineRule="auto"/>
        <w:ind w:left="5245" w:right="-567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92379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воспитатель учреждения </w:t>
      </w:r>
    </w:p>
    <w:p w:rsidR="00923793" w:rsidRPr="00923793" w:rsidRDefault="00923793" w:rsidP="00912532">
      <w:pPr>
        <w:tabs>
          <w:tab w:val="left" w:pos="7832"/>
        </w:tabs>
        <w:spacing w:after="0" w:line="360" w:lineRule="auto"/>
        <w:ind w:left="5245" w:right="-567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92379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дошкольного образования</w:t>
      </w:r>
    </w:p>
    <w:p w:rsidR="00923793" w:rsidRPr="00893E64" w:rsidRDefault="00923793" w:rsidP="00912532">
      <w:pPr>
        <w:tabs>
          <w:tab w:val="left" w:pos="7832"/>
        </w:tabs>
        <w:spacing w:after="0" w:line="360" w:lineRule="auto"/>
        <w:ind w:left="5245" w:right="-567"/>
        <w:rPr>
          <w:rFonts w:ascii="Times New Roman" w:eastAsia="Calibri" w:hAnsi="Times New Roman" w:cs="Times New Roman"/>
          <w:caps/>
          <w:noProof/>
          <w:sz w:val="28"/>
          <w:szCs w:val="28"/>
          <w:lang w:val="en-US" w:eastAsia="ru-RU"/>
        </w:rPr>
      </w:pPr>
      <w:r w:rsidRPr="00893E64">
        <w:rPr>
          <w:rFonts w:ascii="Times New Roman" w:eastAsia="Calibri" w:hAnsi="Times New Roman" w:cs="Times New Roman"/>
          <w:caps/>
          <w:noProof/>
          <w:sz w:val="28"/>
          <w:szCs w:val="28"/>
          <w:lang w:val="en-US" w:eastAsia="ru-RU"/>
        </w:rPr>
        <w:t>8(029)816-34-09</w:t>
      </w:r>
    </w:p>
    <w:p w:rsidR="00740985" w:rsidRPr="00912532" w:rsidRDefault="00740985" w:rsidP="00912532">
      <w:pPr>
        <w:tabs>
          <w:tab w:val="left" w:pos="7832"/>
        </w:tabs>
        <w:spacing w:after="0" w:line="360" w:lineRule="auto"/>
        <w:ind w:left="5245" w:right="-567"/>
        <w:rPr>
          <w:rFonts w:ascii="Times New Roman" w:eastAsia="Calibri" w:hAnsi="Times New Roman" w:cs="Times New Roman"/>
          <w:caps/>
          <w:noProof/>
          <w:sz w:val="28"/>
          <w:szCs w:val="28"/>
          <w:lang w:val="en-US" w:eastAsia="ru-RU"/>
        </w:rPr>
      </w:pPr>
      <w:r w:rsidRPr="0067601F">
        <w:rPr>
          <w:rFonts w:ascii="Times New Roman" w:eastAsia="Calibri" w:hAnsi="Times New Roman" w:cs="Times New Roman"/>
          <w:caps/>
          <w:noProof/>
          <w:sz w:val="28"/>
          <w:szCs w:val="28"/>
          <w:lang w:eastAsia="ru-RU"/>
        </w:rPr>
        <w:t>е</w:t>
      </w:r>
      <w:r w:rsidRPr="00912532">
        <w:rPr>
          <w:rFonts w:ascii="Times New Roman" w:eastAsia="Calibri" w:hAnsi="Times New Roman" w:cs="Times New Roman"/>
          <w:caps/>
          <w:noProof/>
          <w:sz w:val="28"/>
          <w:szCs w:val="28"/>
          <w:lang w:val="en-US" w:eastAsia="ru-RU"/>
        </w:rPr>
        <w:t>-</w:t>
      </w:r>
      <w:r w:rsidR="0067601F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mail</w:t>
      </w:r>
      <w:r w:rsidR="00912532" w:rsidRPr="00912532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 xml:space="preserve">: </w:t>
      </w:r>
      <w:r w:rsidR="00912532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olya.vysotskaya.88@mail.ru</w:t>
      </w:r>
    </w:p>
    <w:p w:rsidR="00923793" w:rsidRDefault="00923793" w:rsidP="00912532">
      <w:pPr>
        <w:spacing w:after="0" w:line="360" w:lineRule="auto"/>
        <w:ind w:left="5245"/>
        <w:jc w:val="center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466804" w:rsidRDefault="00466804" w:rsidP="00912532">
      <w:pPr>
        <w:spacing w:after="0" w:line="360" w:lineRule="auto"/>
        <w:ind w:left="5245"/>
        <w:jc w:val="center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466804" w:rsidRDefault="00466804" w:rsidP="00912532">
      <w:pPr>
        <w:spacing w:after="0" w:line="360" w:lineRule="auto"/>
        <w:ind w:left="5245"/>
        <w:jc w:val="center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912532" w:rsidRDefault="00912532" w:rsidP="002E2126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0608D" w:rsidRPr="005539CC" w:rsidRDefault="002E2126" w:rsidP="00893E6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B0608D" w:rsidRPr="005539CC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F7733D">
        <w:rPr>
          <w:rFonts w:ascii="Times New Roman" w:hAnsi="Times New Roman" w:cs="Times New Roman"/>
          <w:b/>
          <w:sz w:val="28"/>
          <w:szCs w:val="28"/>
        </w:rPr>
        <w:t xml:space="preserve"> опыта</w:t>
      </w:r>
    </w:p>
    <w:p w:rsidR="00C70489" w:rsidRDefault="004E02EE" w:rsidP="002B67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2EE">
        <w:rPr>
          <w:rFonts w:ascii="Times New Roman" w:hAnsi="Times New Roman" w:cs="Times New Roman"/>
          <w:sz w:val="28"/>
          <w:szCs w:val="28"/>
        </w:rPr>
        <w:t xml:space="preserve">Проблема развития познавательного интереса к исследовательской деятельности детей дошкольного возраста является актуальной для современного дошкольного образования. </w:t>
      </w:r>
      <w:r w:rsidR="002971E7">
        <w:rPr>
          <w:rFonts w:ascii="Times New Roman" w:hAnsi="Times New Roman" w:cs="Times New Roman"/>
          <w:sz w:val="28"/>
          <w:szCs w:val="28"/>
        </w:rPr>
        <w:t>Как доказано наукой,</w:t>
      </w:r>
      <w:r w:rsidR="00B3599E">
        <w:rPr>
          <w:rFonts w:ascii="Times New Roman" w:hAnsi="Times New Roman" w:cs="Times New Roman"/>
          <w:sz w:val="28"/>
          <w:szCs w:val="28"/>
        </w:rPr>
        <w:t xml:space="preserve"> поиск, исследование, открытие окружающего мира – естественная потребность ребенка.</w:t>
      </w:r>
      <w:r w:rsidR="005539CC" w:rsidRPr="005539CC">
        <w:rPr>
          <w:rFonts w:ascii="Times New Roman" w:hAnsi="Times New Roman" w:cs="Times New Roman"/>
          <w:sz w:val="28"/>
          <w:szCs w:val="28"/>
        </w:rPr>
        <w:t xml:space="preserve"> </w:t>
      </w:r>
      <w:r w:rsidR="00C70489">
        <w:rPr>
          <w:rFonts w:ascii="Times New Roman" w:hAnsi="Times New Roman" w:cs="Times New Roman"/>
          <w:sz w:val="28"/>
          <w:szCs w:val="28"/>
        </w:rPr>
        <w:t>Широкие возможности для развития исследовательской деятельности открывает детское экспериментирование, мотивом которого</w:t>
      </w:r>
      <w:r w:rsidR="007C7204">
        <w:rPr>
          <w:rFonts w:ascii="Times New Roman" w:hAnsi="Times New Roman" w:cs="Times New Roman"/>
          <w:sz w:val="28"/>
          <w:szCs w:val="28"/>
        </w:rPr>
        <w:t xml:space="preserve"> является получение новой информации и системы представлений</w:t>
      </w:r>
      <w:r w:rsidR="00C70489">
        <w:rPr>
          <w:rFonts w:ascii="Times New Roman" w:hAnsi="Times New Roman" w:cs="Times New Roman"/>
          <w:sz w:val="28"/>
          <w:szCs w:val="28"/>
        </w:rPr>
        <w:t xml:space="preserve"> об объекте. </w:t>
      </w:r>
      <w:r w:rsidR="00464408">
        <w:rPr>
          <w:rFonts w:ascii="Times New Roman" w:hAnsi="Times New Roman" w:cs="Times New Roman"/>
          <w:sz w:val="28"/>
          <w:szCs w:val="28"/>
        </w:rPr>
        <w:t xml:space="preserve">Как отмечает </w:t>
      </w:r>
      <w:proofErr w:type="spellStart"/>
      <w:r w:rsidR="00464408">
        <w:rPr>
          <w:rFonts w:ascii="Times New Roman" w:hAnsi="Times New Roman" w:cs="Times New Roman"/>
          <w:sz w:val="28"/>
          <w:szCs w:val="28"/>
        </w:rPr>
        <w:t>Е.А.Смолер</w:t>
      </w:r>
      <w:proofErr w:type="spellEnd"/>
      <w:r w:rsidR="00464408">
        <w:rPr>
          <w:rFonts w:ascii="Times New Roman" w:hAnsi="Times New Roman" w:cs="Times New Roman"/>
          <w:sz w:val="28"/>
          <w:szCs w:val="28"/>
        </w:rPr>
        <w:t>,</w:t>
      </w:r>
      <w:r w:rsidR="007145FF">
        <w:rPr>
          <w:rFonts w:ascii="Times New Roman" w:hAnsi="Times New Roman" w:cs="Times New Roman"/>
          <w:sz w:val="28"/>
          <w:szCs w:val="28"/>
        </w:rPr>
        <w:t xml:space="preserve"> детское экспериментирование характеризуется высоким уровнем самостоятельности и оригинальности, </w:t>
      </w:r>
      <w:r w:rsidR="00A04746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7145FF">
        <w:rPr>
          <w:rFonts w:ascii="Times New Roman" w:hAnsi="Times New Roman" w:cs="Times New Roman"/>
          <w:sz w:val="28"/>
          <w:szCs w:val="28"/>
        </w:rPr>
        <w:t>формируется в русле собственной активности ребёнка и развивается на протяжении всего д</w:t>
      </w:r>
      <w:r w:rsidR="00464408">
        <w:rPr>
          <w:rFonts w:ascii="Times New Roman" w:hAnsi="Times New Roman" w:cs="Times New Roman"/>
          <w:sz w:val="28"/>
          <w:szCs w:val="28"/>
        </w:rPr>
        <w:t xml:space="preserve">ошкольного возраста </w:t>
      </w:r>
      <w:r w:rsidR="00464408" w:rsidRPr="00464408">
        <w:rPr>
          <w:rFonts w:ascii="Times New Roman" w:hAnsi="Times New Roman" w:cs="Times New Roman"/>
          <w:sz w:val="28"/>
          <w:szCs w:val="28"/>
        </w:rPr>
        <w:t>[</w:t>
      </w:r>
      <w:r w:rsidR="00976D49">
        <w:rPr>
          <w:rFonts w:ascii="Times New Roman" w:hAnsi="Times New Roman" w:cs="Times New Roman"/>
          <w:sz w:val="28"/>
          <w:szCs w:val="28"/>
        </w:rPr>
        <w:t>9</w:t>
      </w:r>
      <w:r w:rsidR="00464408">
        <w:rPr>
          <w:rFonts w:ascii="Times New Roman" w:hAnsi="Times New Roman" w:cs="Times New Roman"/>
          <w:sz w:val="28"/>
          <w:szCs w:val="28"/>
        </w:rPr>
        <w:t>, с.8</w:t>
      </w:r>
      <w:r w:rsidR="00464408" w:rsidRPr="00464408">
        <w:rPr>
          <w:rFonts w:ascii="Times New Roman" w:hAnsi="Times New Roman" w:cs="Times New Roman"/>
          <w:sz w:val="28"/>
          <w:szCs w:val="28"/>
        </w:rPr>
        <w:t>]</w:t>
      </w:r>
      <w:r w:rsidR="00563004">
        <w:rPr>
          <w:rFonts w:ascii="Times New Roman" w:hAnsi="Times New Roman" w:cs="Times New Roman"/>
          <w:sz w:val="28"/>
          <w:szCs w:val="28"/>
        </w:rPr>
        <w:t>.</w:t>
      </w:r>
      <w:r w:rsidR="00464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BEF" w:rsidRPr="00AB3CBE" w:rsidRDefault="00CF1A61" w:rsidP="002B67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в образовательный процесс различных форм </w:t>
      </w:r>
      <w:r w:rsidR="00753570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становлению субъектной позиции ребёнка в познании окружающей </w:t>
      </w:r>
      <w:r w:rsidR="00186831">
        <w:rPr>
          <w:rFonts w:ascii="Times New Roman" w:hAnsi="Times New Roman" w:cs="Times New Roman"/>
          <w:sz w:val="28"/>
          <w:szCs w:val="28"/>
        </w:rPr>
        <w:t>действительности,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его разностороннее развитие.</w:t>
      </w:r>
      <w:r w:rsidR="00893E64">
        <w:rPr>
          <w:rFonts w:ascii="Times New Roman" w:hAnsi="Times New Roman" w:cs="Times New Roman"/>
          <w:sz w:val="28"/>
          <w:szCs w:val="28"/>
        </w:rPr>
        <w:t xml:space="preserve"> Однако</w:t>
      </w:r>
      <w:r w:rsidR="00753570">
        <w:rPr>
          <w:rFonts w:ascii="Times New Roman" w:hAnsi="Times New Roman" w:cs="Times New Roman"/>
          <w:sz w:val="28"/>
          <w:szCs w:val="28"/>
        </w:rPr>
        <w:t xml:space="preserve"> в дошкольном образовании </w:t>
      </w:r>
      <w:r w:rsidR="001D24A4">
        <w:rPr>
          <w:rFonts w:ascii="Times New Roman" w:hAnsi="Times New Roman" w:cs="Times New Roman"/>
          <w:sz w:val="28"/>
          <w:szCs w:val="28"/>
        </w:rPr>
        <w:t>не сложилась целостная система</w:t>
      </w:r>
      <w:r w:rsidR="00753570">
        <w:rPr>
          <w:rFonts w:ascii="Times New Roman" w:hAnsi="Times New Roman" w:cs="Times New Roman"/>
          <w:sz w:val="28"/>
          <w:szCs w:val="28"/>
        </w:rPr>
        <w:t xml:space="preserve"> </w:t>
      </w:r>
      <w:r w:rsidR="001D24A4">
        <w:rPr>
          <w:rFonts w:ascii="Times New Roman" w:hAnsi="Times New Roman" w:cs="Times New Roman"/>
          <w:sz w:val="28"/>
          <w:szCs w:val="28"/>
        </w:rPr>
        <w:t xml:space="preserve">развития исследовательской деятельности </w:t>
      </w:r>
      <w:r w:rsidR="00DB78F9">
        <w:rPr>
          <w:rFonts w:ascii="Times New Roman" w:hAnsi="Times New Roman" w:cs="Times New Roman"/>
          <w:sz w:val="28"/>
          <w:szCs w:val="28"/>
        </w:rPr>
        <w:t>воспитанников</w:t>
      </w:r>
      <w:r w:rsidR="001D24A4">
        <w:rPr>
          <w:rFonts w:ascii="Times New Roman" w:hAnsi="Times New Roman" w:cs="Times New Roman"/>
          <w:sz w:val="28"/>
          <w:szCs w:val="28"/>
        </w:rPr>
        <w:t xml:space="preserve">. </w:t>
      </w:r>
      <w:r w:rsidR="00AF706A">
        <w:rPr>
          <w:rFonts w:ascii="Times New Roman" w:hAnsi="Times New Roman" w:cs="Times New Roman"/>
          <w:sz w:val="28"/>
          <w:szCs w:val="28"/>
        </w:rPr>
        <w:t xml:space="preserve">Как показывает практика, организация познавательного процесса строится в большей степени на основе репродуктивного способа формирования </w:t>
      </w:r>
      <w:r w:rsidR="00D417C8">
        <w:rPr>
          <w:rFonts w:ascii="Times New Roman" w:hAnsi="Times New Roman" w:cs="Times New Roman"/>
          <w:sz w:val="28"/>
          <w:szCs w:val="28"/>
        </w:rPr>
        <w:t>представлений, умений и навыков, что снижает мотивацию к познанию,</w:t>
      </w:r>
      <w:r w:rsidR="00D417C8" w:rsidRPr="00D417C8">
        <w:rPr>
          <w:rFonts w:ascii="Times New Roman" w:hAnsi="Times New Roman" w:cs="Times New Roman"/>
          <w:sz w:val="28"/>
          <w:szCs w:val="28"/>
        </w:rPr>
        <w:t xml:space="preserve"> </w:t>
      </w:r>
      <w:r w:rsidR="00D417C8">
        <w:rPr>
          <w:rFonts w:ascii="Times New Roman" w:hAnsi="Times New Roman" w:cs="Times New Roman"/>
          <w:sz w:val="28"/>
          <w:szCs w:val="28"/>
        </w:rPr>
        <w:t>замедляет процесс развития познавательного интереса.</w:t>
      </w:r>
      <w:r w:rsidR="00D417C8" w:rsidRPr="00AF706A">
        <w:rPr>
          <w:rFonts w:ascii="Times New Roman" w:hAnsi="Times New Roman" w:cs="Times New Roman"/>
          <w:sz w:val="28"/>
          <w:szCs w:val="28"/>
        </w:rPr>
        <w:t xml:space="preserve"> </w:t>
      </w:r>
      <w:r w:rsidR="00D417C8" w:rsidRPr="00AB3CBE">
        <w:rPr>
          <w:rFonts w:ascii="Times New Roman" w:hAnsi="Times New Roman" w:cs="Times New Roman"/>
          <w:sz w:val="28"/>
          <w:szCs w:val="28"/>
        </w:rPr>
        <w:t>При подобном подходе возникают следующие противоречия:</w:t>
      </w:r>
    </w:p>
    <w:p w:rsidR="002B03A0" w:rsidRPr="00466804" w:rsidRDefault="002B03A0" w:rsidP="00711CA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804">
        <w:rPr>
          <w:rFonts w:ascii="Times New Roman" w:hAnsi="Times New Roman" w:cs="Times New Roman"/>
          <w:sz w:val="28"/>
          <w:szCs w:val="28"/>
        </w:rPr>
        <w:t xml:space="preserve">между значимостью </w:t>
      </w:r>
      <w:r w:rsidR="00771262" w:rsidRPr="00466804">
        <w:rPr>
          <w:rFonts w:ascii="Times New Roman" w:hAnsi="Times New Roman" w:cs="Times New Roman"/>
          <w:sz w:val="28"/>
          <w:szCs w:val="28"/>
        </w:rPr>
        <w:t>детского</w:t>
      </w:r>
      <w:r w:rsidRPr="00466804">
        <w:rPr>
          <w:rFonts w:ascii="Times New Roman" w:hAnsi="Times New Roman" w:cs="Times New Roman"/>
          <w:sz w:val="28"/>
          <w:szCs w:val="28"/>
        </w:rPr>
        <w:t xml:space="preserve"> экспериментирования в развитии </w:t>
      </w:r>
      <w:r w:rsidR="0062354B" w:rsidRPr="00466804">
        <w:rPr>
          <w:rFonts w:ascii="Times New Roman" w:hAnsi="Times New Roman" w:cs="Times New Roman"/>
          <w:sz w:val="28"/>
          <w:szCs w:val="28"/>
        </w:rPr>
        <w:t>устойчивого</w:t>
      </w:r>
      <w:r w:rsidR="00604615" w:rsidRPr="00466804">
        <w:rPr>
          <w:rFonts w:ascii="Times New Roman" w:hAnsi="Times New Roman" w:cs="Times New Roman"/>
          <w:sz w:val="28"/>
          <w:szCs w:val="28"/>
        </w:rPr>
        <w:t xml:space="preserve"> познавательного</w:t>
      </w:r>
      <w:r w:rsidR="000F49DA" w:rsidRPr="00466804">
        <w:rPr>
          <w:rFonts w:ascii="Times New Roman" w:hAnsi="Times New Roman" w:cs="Times New Roman"/>
          <w:sz w:val="28"/>
          <w:szCs w:val="28"/>
        </w:rPr>
        <w:t xml:space="preserve"> интереса к исследовательской деятельности</w:t>
      </w:r>
      <w:r w:rsidRPr="00466804">
        <w:rPr>
          <w:rFonts w:ascii="Times New Roman" w:hAnsi="Times New Roman" w:cs="Times New Roman"/>
          <w:sz w:val="28"/>
          <w:szCs w:val="28"/>
        </w:rPr>
        <w:t xml:space="preserve"> </w:t>
      </w:r>
      <w:r w:rsidR="00707F09" w:rsidRPr="00466804">
        <w:rPr>
          <w:rFonts w:ascii="Times New Roman" w:hAnsi="Times New Roman" w:cs="Times New Roman"/>
          <w:sz w:val="28"/>
          <w:szCs w:val="28"/>
        </w:rPr>
        <w:t xml:space="preserve">и </w:t>
      </w:r>
      <w:r w:rsidRPr="00466804">
        <w:rPr>
          <w:rFonts w:ascii="Times New Roman" w:hAnsi="Times New Roman" w:cs="Times New Roman"/>
          <w:sz w:val="28"/>
          <w:szCs w:val="28"/>
        </w:rPr>
        <w:t xml:space="preserve">его эпизодическим использованием </w:t>
      </w:r>
      <w:r w:rsidR="00255D4B" w:rsidRPr="00466804">
        <w:rPr>
          <w:rFonts w:ascii="Times New Roman" w:hAnsi="Times New Roman" w:cs="Times New Roman"/>
          <w:sz w:val="28"/>
          <w:szCs w:val="28"/>
        </w:rPr>
        <w:t>в образовательном процессе;</w:t>
      </w:r>
    </w:p>
    <w:p w:rsidR="00627990" w:rsidRPr="00466804" w:rsidRDefault="00753BB6" w:rsidP="00711CA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804">
        <w:rPr>
          <w:rFonts w:ascii="Times New Roman" w:hAnsi="Times New Roman" w:cs="Times New Roman"/>
          <w:sz w:val="28"/>
          <w:szCs w:val="28"/>
        </w:rPr>
        <w:t xml:space="preserve">между необходимостью </w:t>
      </w:r>
      <w:r w:rsidR="00627990" w:rsidRPr="00466804">
        <w:rPr>
          <w:rFonts w:ascii="Times New Roman" w:hAnsi="Times New Roman" w:cs="Times New Roman"/>
          <w:sz w:val="28"/>
          <w:szCs w:val="28"/>
        </w:rPr>
        <w:t>поддержания индивидуальности и детской инициативы в</w:t>
      </w:r>
      <w:r w:rsidR="00673802" w:rsidRPr="00466804">
        <w:rPr>
          <w:rFonts w:ascii="Times New Roman" w:hAnsi="Times New Roman" w:cs="Times New Roman"/>
          <w:sz w:val="28"/>
          <w:szCs w:val="28"/>
        </w:rPr>
        <w:t xml:space="preserve"> познании и преобразовании окружающей действительности и</w:t>
      </w:r>
      <w:r w:rsidR="002B67ED">
        <w:rPr>
          <w:rFonts w:ascii="Times New Roman" w:hAnsi="Times New Roman" w:cs="Times New Roman"/>
          <w:sz w:val="28"/>
          <w:szCs w:val="28"/>
        </w:rPr>
        <w:t xml:space="preserve"> не</w:t>
      </w:r>
      <w:r w:rsidR="0046197E" w:rsidRPr="00466804">
        <w:rPr>
          <w:rFonts w:ascii="Times New Roman" w:hAnsi="Times New Roman" w:cs="Times New Roman"/>
          <w:sz w:val="28"/>
          <w:szCs w:val="28"/>
        </w:rPr>
        <w:t xml:space="preserve">эффективным использованием </w:t>
      </w:r>
      <w:r w:rsidR="00673802" w:rsidRPr="00466804">
        <w:rPr>
          <w:rFonts w:ascii="Times New Roman" w:hAnsi="Times New Roman" w:cs="Times New Roman"/>
          <w:sz w:val="28"/>
          <w:szCs w:val="28"/>
        </w:rPr>
        <w:t>методов и приёмов организации детского экспе</w:t>
      </w:r>
      <w:r w:rsidR="00E27053" w:rsidRPr="00466804">
        <w:rPr>
          <w:rFonts w:ascii="Times New Roman" w:hAnsi="Times New Roman" w:cs="Times New Roman"/>
          <w:sz w:val="28"/>
          <w:szCs w:val="28"/>
        </w:rPr>
        <w:t>р</w:t>
      </w:r>
      <w:r w:rsidR="00673802" w:rsidRPr="00466804">
        <w:rPr>
          <w:rFonts w:ascii="Times New Roman" w:hAnsi="Times New Roman" w:cs="Times New Roman"/>
          <w:sz w:val="28"/>
          <w:szCs w:val="28"/>
        </w:rPr>
        <w:t>иментирования;</w:t>
      </w:r>
    </w:p>
    <w:p w:rsidR="00400FA2" w:rsidRPr="00466804" w:rsidRDefault="007A05A3" w:rsidP="00711CA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804">
        <w:rPr>
          <w:rFonts w:ascii="Times New Roman" w:hAnsi="Times New Roman" w:cs="Times New Roman"/>
          <w:sz w:val="28"/>
          <w:szCs w:val="28"/>
        </w:rPr>
        <w:lastRenderedPageBreak/>
        <w:t xml:space="preserve">между </w:t>
      </w:r>
      <w:r w:rsidR="000F49DA" w:rsidRPr="00466804">
        <w:rPr>
          <w:rFonts w:ascii="Times New Roman" w:hAnsi="Times New Roman" w:cs="Times New Roman"/>
          <w:sz w:val="28"/>
          <w:szCs w:val="28"/>
        </w:rPr>
        <w:t xml:space="preserve">репродуктивным способом обучения и </w:t>
      </w:r>
      <w:r w:rsidRPr="00466804">
        <w:rPr>
          <w:rFonts w:ascii="Times New Roman" w:hAnsi="Times New Roman" w:cs="Times New Roman"/>
          <w:sz w:val="28"/>
          <w:szCs w:val="28"/>
        </w:rPr>
        <w:t>стремлением ребенка к самостоятельному позна</w:t>
      </w:r>
      <w:r w:rsidR="00707F09" w:rsidRPr="00466804">
        <w:rPr>
          <w:rFonts w:ascii="Times New Roman" w:hAnsi="Times New Roman" w:cs="Times New Roman"/>
          <w:sz w:val="28"/>
          <w:szCs w:val="28"/>
        </w:rPr>
        <w:t>нию окружающей действительности.</w:t>
      </w:r>
    </w:p>
    <w:p w:rsidR="00904447" w:rsidRPr="0036635B" w:rsidRDefault="00952D65" w:rsidP="002E212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35B">
        <w:rPr>
          <w:rFonts w:ascii="Times New Roman" w:hAnsi="Times New Roman" w:cs="Times New Roman"/>
          <w:sz w:val="28"/>
          <w:szCs w:val="28"/>
        </w:rPr>
        <w:t>Актуальность</w:t>
      </w:r>
      <w:r w:rsidR="009F4F64" w:rsidRPr="0036635B">
        <w:rPr>
          <w:rFonts w:ascii="Times New Roman" w:hAnsi="Times New Roman" w:cs="Times New Roman"/>
          <w:sz w:val="28"/>
          <w:szCs w:val="28"/>
        </w:rPr>
        <w:t xml:space="preserve"> проблемы</w:t>
      </w:r>
      <w:r w:rsidRPr="0036635B">
        <w:rPr>
          <w:rFonts w:ascii="Times New Roman" w:hAnsi="Times New Roman" w:cs="Times New Roman"/>
          <w:sz w:val="28"/>
          <w:szCs w:val="28"/>
        </w:rPr>
        <w:t xml:space="preserve"> и данные </w:t>
      </w:r>
      <w:r w:rsidR="00B331D3" w:rsidRPr="0036635B">
        <w:rPr>
          <w:rFonts w:ascii="Times New Roman" w:hAnsi="Times New Roman" w:cs="Times New Roman"/>
          <w:sz w:val="28"/>
          <w:szCs w:val="28"/>
        </w:rPr>
        <w:t>противоречия</w:t>
      </w:r>
      <w:r w:rsidR="00464408" w:rsidRPr="0036635B">
        <w:rPr>
          <w:rFonts w:ascii="Times New Roman" w:hAnsi="Times New Roman" w:cs="Times New Roman"/>
          <w:sz w:val="28"/>
          <w:szCs w:val="28"/>
        </w:rPr>
        <w:t xml:space="preserve"> дали</w:t>
      </w:r>
      <w:r w:rsidR="00AB3CBE" w:rsidRPr="0036635B">
        <w:rPr>
          <w:rFonts w:ascii="Times New Roman" w:hAnsi="Times New Roman" w:cs="Times New Roman"/>
          <w:sz w:val="28"/>
          <w:szCs w:val="28"/>
        </w:rPr>
        <w:t xml:space="preserve"> возможность</w:t>
      </w:r>
      <w:r w:rsidR="00E161F8" w:rsidRPr="0036635B">
        <w:rPr>
          <w:rFonts w:ascii="Times New Roman" w:hAnsi="Times New Roman" w:cs="Times New Roman"/>
          <w:sz w:val="28"/>
          <w:szCs w:val="28"/>
        </w:rPr>
        <w:t xml:space="preserve"> определить</w:t>
      </w:r>
      <w:r w:rsidRPr="0036635B">
        <w:rPr>
          <w:rFonts w:ascii="Times New Roman" w:hAnsi="Times New Roman" w:cs="Times New Roman"/>
          <w:sz w:val="28"/>
          <w:szCs w:val="28"/>
        </w:rPr>
        <w:t xml:space="preserve"> </w:t>
      </w:r>
      <w:r w:rsidR="009F4F64" w:rsidRPr="0036635B">
        <w:rPr>
          <w:rFonts w:ascii="Times New Roman" w:hAnsi="Times New Roman" w:cs="Times New Roman"/>
          <w:sz w:val="28"/>
          <w:szCs w:val="28"/>
        </w:rPr>
        <w:t xml:space="preserve">тему </w:t>
      </w:r>
      <w:r w:rsidRPr="0036635B">
        <w:rPr>
          <w:rFonts w:ascii="Times New Roman" w:hAnsi="Times New Roman" w:cs="Times New Roman"/>
          <w:sz w:val="28"/>
          <w:szCs w:val="28"/>
        </w:rPr>
        <w:t>опыта</w:t>
      </w:r>
      <w:r w:rsidR="002E2126" w:rsidRPr="0036635B">
        <w:t>: «</w:t>
      </w:r>
      <w:r w:rsidR="009F4F64" w:rsidRPr="0036635B">
        <w:rPr>
          <w:rFonts w:ascii="Times New Roman" w:hAnsi="Times New Roman" w:cs="Times New Roman"/>
          <w:sz w:val="28"/>
          <w:szCs w:val="28"/>
        </w:rPr>
        <w:t>Развитие познавательного интереса к исследовательской деятельности детей дошкольного возраста посредством детского экспериментирования</w:t>
      </w:r>
      <w:r w:rsidR="002E2126" w:rsidRPr="0036635B">
        <w:rPr>
          <w:rFonts w:ascii="Times New Roman" w:hAnsi="Times New Roman" w:cs="Times New Roman"/>
          <w:sz w:val="28"/>
          <w:szCs w:val="28"/>
        </w:rPr>
        <w:t>»</w:t>
      </w:r>
      <w:r w:rsidR="00893E64">
        <w:rPr>
          <w:rFonts w:ascii="Times New Roman" w:hAnsi="Times New Roman" w:cs="Times New Roman"/>
          <w:sz w:val="28"/>
          <w:szCs w:val="28"/>
        </w:rPr>
        <w:t>.</w:t>
      </w:r>
      <w:r w:rsidR="00E161F8" w:rsidRPr="0036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95F" w:rsidRPr="007076AF" w:rsidRDefault="00824A10" w:rsidP="002B67ED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1.3. </w:t>
      </w:r>
      <w:r w:rsidR="00B0608D" w:rsidRPr="00824A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опыта: </w:t>
      </w:r>
      <w:r w:rsidR="00662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условия для развития </w:t>
      </w:r>
      <w:r w:rsidR="007076AF" w:rsidRPr="007076AF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познавательного</w:t>
      </w:r>
      <w:r w:rsidR="0000495F" w:rsidRPr="00707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интереса к исследовательской деятельности</w:t>
      </w:r>
      <w:r w:rsidR="007076AF" w:rsidRPr="00707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детей дошкольного возраста</w:t>
      </w:r>
      <w:r w:rsidR="00435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 системы </w:t>
      </w:r>
      <w:r w:rsidR="0000495F" w:rsidRPr="007076AF">
        <w:rPr>
          <w:rFonts w:ascii="Times New Roman" w:hAnsi="Times New Roman" w:cs="Times New Roman"/>
          <w:color w:val="000000" w:themeColor="text1"/>
          <w:sz w:val="28"/>
          <w:szCs w:val="28"/>
        </w:rPr>
        <w:t>детского</w:t>
      </w:r>
      <w:r w:rsidR="00012B92" w:rsidRPr="00707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495F" w:rsidRPr="007076AF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экспериментирования</w:t>
      </w:r>
      <w:r w:rsidR="00012B92" w:rsidRPr="007076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608D" w:rsidRDefault="00B0608D" w:rsidP="002B67E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AF2">
        <w:rPr>
          <w:rFonts w:ascii="Times New Roman" w:hAnsi="Times New Roman" w:cs="Times New Roman"/>
          <w:b/>
          <w:sz w:val="28"/>
          <w:szCs w:val="28"/>
        </w:rPr>
        <w:t xml:space="preserve">1.4. Задачи опыта: </w:t>
      </w:r>
    </w:p>
    <w:p w:rsidR="00F7733D" w:rsidRDefault="00F7733D" w:rsidP="002B67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3E64">
        <w:rPr>
          <w:rFonts w:ascii="Times New Roman" w:hAnsi="Times New Roman" w:cs="Times New Roman"/>
          <w:sz w:val="28"/>
          <w:szCs w:val="28"/>
        </w:rPr>
        <w:t xml:space="preserve"> </w:t>
      </w:r>
      <w:r w:rsidR="0031357C" w:rsidRPr="0031357C">
        <w:rPr>
          <w:rFonts w:ascii="Times New Roman" w:hAnsi="Times New Roman" w:cs="Times New Roman"/>
          <w:sz w:val="28"/>
          <w:szCs w:val="28"/>
        </w:rPr>
        <w:t xml:space="preserve">определить основные направления </w:t>
      </w:r>
      <w:r w:rsidR="006C5ED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1357C" w:rsidRPr="0031357C">
        <w:rPr>
          <w:rFonts w:ascii="Times New Roman" w:hAnsi="Times New Roman" w:cs="Times New Roman"/>
          <w:sz w:val="28"/>
          <w:szCs w:val="28"/>
        </w:rPr>
        <w:t>с воспитанниками по развитию устойчивого интереса к исследовательской деятельности средствами детского экспериментирования</w:t>
      </w:r>
      <w:r w:rsidR="00D44313">
        <w:rPr>
          <w:rFonts w:ascii="Times New Roman" w:hAnsi="Times New Roman" w:cs="Times New Roman"/>
          <w:sz w:val="28"/>
          <w:szCs w:val="28"/>
        </w:rPr>
        <w:t>;</w:t>
      </w:r>
    </w:p>
    <w:p w:rsidR="00F7733D" w:rsidRDefault="00F7733D" w:rsidP="00F773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3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разработать перспективное планирование по использованию детского экспериментирования в образовательном процессе;</w:t>
      </w:r>
    </w:p>
    <w:p w:rsidR="00F7733D" w:rsidRDefault="00F7733D" w:rsidP="00F7733D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3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 и внедрить</w:t>
      </w:r>
      <w:r w:rsidRPr="003C1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эффективные формы, методы и приёмы по</w:t>
      </w:r>
      <w:r w:rsidRPr="003C1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формированию устойчивого</w:t>
      </w:r>
      <w:r w:rsidRPr="003457C7">
        <w:rPr>
          <w:rFonts w:ascii="Times New Roman" w:hAnsi="Times New Roman" w:cs="Times New Roman"/>
          <w:sz w:val="28"/>
          <w:szCs w:val="28"/>
        </w:rPr>
        <w:t xml:space="preserve"> интереса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3457C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практическому познанию окружающей действительности;</w:t>
      </w:r>
    </w:p>
    <w:p w:rsidR="0031357C" w:rsidRPr="00CC064B" w:rsidRDefault="00F7733D" w:rsidP="002B67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64B">
        <w:rPr>
          <w:rFonts w:ascii="Times New Roman" w:hAnsi="Times New Roman" w:cs="Times New Roman"/>
          <w:sz w:val="28"/>
          <w:szCs w:val="28"/>
        </w:rPr>
        <w:t>-</w:t>
      </w:r>
      <w:r w:rsidR="00893E64">
        <w:rPr>
          <w:rFonts w:ascii="Times New Roman" w:hAnsi="Times New Roman" w:cs="Times New Roman"/>
          <w:sz w:val="28"/>
          <w:szCs w:val="28"/>
        </w:rPr>
        <w:t xml:space="preserve"> </w:t>
      </w:r>
      <w:r w:rsidR="006C5EDD" w:rsidRPr="00CC064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36635B">
        <w:rPr>
          <w:rFonts w:ascii="Times New Roman" w:hAnsi="Times New Roman" w:cs="Times New Roman"/>
          <w:sz w:val="28"/>
          <w:szCs w:val="28"/>
        </w:rPr>
        <w:t>развивающую предметно-игровую пространственную среду</w:t>
      </w:r>
      <w:r w:rsidR="00B12B86" w:rsidRPr="00CC064B">
        <w:rPr>
          <w:rFonts w:ascii="Times New Roman" w:hAnsi="Times New Roman" w:cs="Times New Roman"/>
          <w:sz w:val="28"/>
          <w:szCs w:val="28"/>
        </w:rPr>
        <w:t xml:space="preserve"> </w:t>
      </w:r>
      <w:r w:rsidR="006C5EDD" w:rsidRPr="00CC064B">
        <w:rPr>
          <w:rFonts w:ascii="Times New Roman" w:hAnsi="Times New Roman" w:cs="Times New Roman"/>
          <w:sz w:val="28"/>
          <w:szCs w:val="28"/>
        </w:rPr>
        <w:t xml:space="preserve">средствами </w:t>
      </w:r>
      <w:r w:rsidR="00B12B86" w:rsidRPr="00CC064B">
        <w:rPr>
          <w:rFonts w:ascii="Times New Roman" w:hAnsi="Times New Roman" w:cs="Times New Roman"/>
          <w:sz w:val="28"/>
          <w:szCs w:val="28"/>
        </w:rPr>
        <w:t>для формирования устойчивого интереса к исследовательской деятельности</w:t>
      </w:r>
      <w:r w:rsidR="00CC064B" w:rsidRPr="00CC064B">
        <w:rPr>
          <w:rFonts w:ascii="Times New Roman" w:hAnsi="Times New Roman" w:cs="Times New Roman"/>
          <w:sz w:val="28"/>
          <w:szCs w:val="28"/>
        </w:rPr>
        <w:t>;</w:t>
      </w:r>
      <w:r w:rsidR="00B12B86" w:rsidRPr="00CC0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33D" w:rsidRDefault="00F7733D" w:rsidP="00711C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64B">
        <w:rPr>
          <w:rFonts w:ascii="Times New Roman" w:hAnsi="Times New Roman" w:cs="Times New Roman"/>
          <w:sz w:val="28"/>
          <w:szCs w:val="28"/>
        </w:rPr>
        <w:t>-</w:t>
      </w:r>
      <w:r w:rsidR="00893E64">
        <w:rPr>
          <w:rFonts w:ascii="Times New Roman" w:hAnsi="Times New Roman" w:cs="Times New Roman"/>
          <w:sz w:val="28"/>
          <w:szCs w:val="28"/>
        </w:rPr>
        <w:t xml:space="preserve"> </w:t>
      </w:r>
      <w:r w:rsidRPr="00CC064B">
        <w:rPr>
          <w:rFonts w:ascii="Times New Roman" w:hAnsi="Times New Roman" w:cs="Times New Roman"/>
          <w:sz w:val="28"/>
          <w:szCs w:val="28"/>
        </w:rPr>
        <w:t>содействовать организации п</w:t>
      </w:r>
      <w:r w:rsidR="0036635B">
        <w:rPr>
          <w:rFonts w:ascii="Times New Roman" w:hAnsi="Times New Roman" w:cs="Times New Roman"/>
          <w:sz w:val="28"/>
          <w:szCs w:val="28"/>
        </w:rPr>
        <w:t>родуктивного взаимодействия</w:t>
      </w:r>
      <w:r w:rsidRPr="00CC064B">
        <w:rPr>
          <w:rFonts w:ascii="Times New Roman" w:hAnsi="Times New Roman" w:cs="Times New Roman"/>
          <w:sz w:val="28"/>
          <w:szCs w:val="28"/>
        </w:rPr>
        <w:t xml:space="preserve"> с семьей  для повышения у детей мотивации и устойчивого интереса к познавательно</w:t>
      </w:r>
      <w:r>
        <w:rPr>
          <w:rFonts w:ascii="Times New Roman" w:hAnsi="Times New Roman" w:cs="Times New Roman"/>
          <w:sz w:val="28"/>
          <w:szCs w:val="28"/>
        </w:rPr>
        <w:t>-исследовательской деятельности.</w:t>
      </w:r>
    </w:p>
    <w:p w:rsidR="00771B6A" w:rsidRPr="00071045" w:rsidRDefault="003F4072" w:rsidP="002B67ED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F64">
        <w:rPr>
          <w:rFonts w:ascii="Times New Roman" w:hAnsi="Times New Roman" w:cs="Times New Roman"/>
          <w:i/>
          <w:sz w:val="28"/>
          <w:szCs w:val="28"/>
        </w:rPr>
        <w:t>Н</w:t>
      </w:r>
      <w:r w:rsidR="00142B09" w:rsidRPr="009F4F64">
        <w:rPr>
          <w:rFonts w:ascii="Times New Roman" w:hAnsi="Times New Roman" w:cs="Times New Roman"/>
          <w:i/>
          <w:sz w:val="28"/>
          <w:szCs w:val="28"/>
        </w:rPr>
        <w:t>овизна педагогического опыта</w:t>
      </w:r>
      <w:r w:rsidR="00142B09" w:rsidRPr="00071045">
        <w:rPr>
          <w:rFonts w:ascii="Times New Roman" w:hAnsi="Times New Roman" w:cs="Times New Roman"/>
          <w:sz w:val="28"/>
          <w:szCs w:val="28"/>
        </w:rPr>
        <w:t xml:space="preserve"> заключается в</w:t>
      </w:r>
      <w:r w:rsidR="0046197E">
        <w:rPr>
          <w:rFonts w:ascii="Times New Roman" w:hAnsi="Times New Roman" w:cs="Times New Roman"/>
          <w:sz w:val="28"/>
          <w:szCs w:val="28"/>
        </w:rPr>
        <w:t xml:space="preserve"> осуществлении</w:t>
      </w:r>
      <w:r w:rsidR="00CC064B">
        <w:rPr>
          <w:rFonts w:ascii="Times New Roman" w:hAnsi="Times New Roman" w:cs="Times New Roman"/>
          <w:sz w:val="28"/>
          <w:szCs w:val="28"/>
        </w:rPr>
        <w:t xml:space="preserve"> целенаправленной </w:t>
      </w:r>
      <w:r w:rsidR="0046197E">
        <w:rPr>
          <w:rFonts w:ascii="Times New Roman" w:hAnsi="Times New Roman" w:cs="Times New Roman"/>
          <w:sz w:val="28"/>
          <w:szCs w:val="28"/>
        </w:rPr>
        <w:t>систем</w:t>
      </w:r>
      <w:r w:rsidR="00CC064B">
        <w:rPr>
          <w:rFonts w:ascii="Times New Roman" w:hAnsi="Times New Roman" w:cs="Times New Roman"/>
          <w:sz w:val="28"/>
          <w:szCs w:val="28"/>
        </w:rPr>
        <w:t>ы</w:t>
      </w:r>
      <w:r w:rsidR="00D24FBF" w:rsidRPr="00071045">
        <w:rPr>
          <w:rFonts w:ascii="Times New Roman" w:hAnsi="Times New Roman" w:cs="Times New Roman"/>
          <w:sz w:val="28"/>
          <w:szCs w:val="28"/>
        </w:rPr>
        <w:t xml:space="preserve"> </w:t>
      </w:r>
      <w:r w:rsidR="00CC064B">
        <w:rPr>
          <w:rFonts w:ascii="Times New Roman" w:hAnsi="Times New Roman" w:cs="Times New Roman"/>
          <w:sz w:val="28"/>
          <w:szCs w:val="28"/>
        </w:rPr>
        <w:t xml:space="preserve">по </w:t>
      </w:r>
      <w:r w:rsidR="00D24FBF" w:rsidRPr="00071045">
        <w:rPr>
          <w:rFonts w:ascii="Times New Roman" w:hAnsi="Times New Roman" w:cs="Times New Roman"/>
          <w:sz w:val="28"/>
          <w:szCs w:val="28"/>
        </w:rPr>
        <w:t xml:space="preserve">организации детского экспериментирования, </w:t>
      </w:r>
      <w:proofErr w:type="gramStart"/>
      <w:r w:rsidR="00D24FBF" w:rsidRPr="00071045">
        <w:rPr>
          <w:rFonts w:ascii="Times New Roman" w:hAnsi="Times New Roman" w:cs="Times New Roman"/>
          <w:sz w:val="28"/>
          <w:szCs w:val="28"/>
        </w:rPr>
        <w:t>способствующе</w:t>
      </w:r>
      <w:r w:rsidR="00CC064B">
        <w:rPr>
          <w:rFonts w:ascii="Times New Roman" w:hAnsi="Times New Roman" w:cs="Times New Roman"/>
          <w:sz w:val="28"/>
          <w:szCs w:val="28"/>
        </w:rPr>
        <w:t>й</w:t>
      </w:r>
      <w:r w:rsidR="00D24FBF" w:rsidRPr="00071045">
        <w:rPr>
          <w:rFonts w:ascii="Times New Roman" w:hAnsi="Times New Roman" w:cs="Times New Roman"/>
          <w:sz w:val="28"/>
          <w:szCs w:val="28"/>
        </w:rPr>
        <w:t xml:space="preserve"> переходу</w:t>
      </w:r>
      <w:r w:rsidR="00771B6A" w:rsidRPr="00071045">
        <w:rPr>
          <w:rFonts w:ascii="Times New Roman" w:hAnsi="Times New Roman" w:cs="Times New Roman"/>
          <w:sz w:val="28"/>
          <w:szCs w:val="28"/>
        </w:rPr>
        <w:t xml:space="preserve"> на качественно новый уровень развития познавательного интереса к исследовательской </w:t>
      </w:r>
      <w:r w:rsidR="00A77852" w:rsidRPr="00071045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771B6A" w:rsidRPr="00071045">
        <w:rPr>
          <w:rFonts w:ascii="Times New Roman" w:hAnsi="Times New Roman" w:cs="Times New Roman"/>
          <w:sz w:val="28"/>
          <w:szCs w:val="28"/>
        </w:rPr>
        <w:t>воспитанников</w:t>
      </w:r>
      <w:r w:rsidR="00AB3C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608D" w:rsidRDefault="00B0608D" w:rsidP="00EA335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Длительность работы над опытом </w:t>
      </w:r>
    </w:p>
    <w:p w:rsidR="00B0608D" w:rsidRPr="00824A10" w:rsidRDefault="00B0608D" w:rsidP="00EA33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A10">
        <w:rPr>
          <w:rFonts w:ascii="Times New Roman" w:hAnsi="Times New Roman" w:cs="Times New Roman"/>
          <w:sz w:val="28"/>
          <w:szCs w:val="28"/>
        </w:rPr>
        <w:lastRenderedPageBreak/>
        <w:t>Работа над решением поставленных задач продолжалась в течение трех лет (с 2013 года по 20</w:t>
      </w:r>
      <w:r w:rsidR="002B67ED">
        <w:rPr>
          <w:rFonts w:ascii="Times New Roman" w:hAnsi="Times New Roman" w:cs="Times New Roman"/>
          <w:sz w:val="28"/>
          <w:szCs w:val="28"/>
        </w:rPr>
        <w:t>16 год) и проходила в три этапа</w:t>
      </w:r>
      <w:r w:rsidR="00EA335B">
        <w:rPr>
          <w:rFonts w:ascii="Times New Roman" w:hAnsi="Times New Roman" w:cs="Times New Roman"/>
          <w:sz w:val="28"/>
          <w:szCs w:val="28"/>
        </w:rPr>
        <w:t>.</w:t>
      </w:r>
    </w:p>
    <w:p w:rsidR="00B0608D" w:rsidRPr="00893E64" w:rsidRDefault="00B0608D" w:rsidP="00EA335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64">
        <w:rPr>
          <w:rFonts w:ascii="Times New Roman" w:hAnsi="Times New Roman" w:cs="Times New Roman"/>
          <w:b/>
          <w:sz w:val="28"/>
          <w:szCs w:val="28"/>
        </w:rPr>
        <w:t>2.Описание технологии опыта</w:t>
      </w:r>
    </w:p>
    <w:p w:rsidR="00B0608D" w:rsidRDefault="00B0608D" w:rsidP="00EA335B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A23FA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3FA">
        <w:rPr>
          <w:rFonts w:ascii="Times New Roman" w:hAnsi="Times New Roman" w:cs="Times New Roman"/>
          <w:b/>
          <w:sz w:val="28"/>
          <w:szCs w:val="28"/>
        </w:rPr>
        <w:t>Ведущая идея опыта</w:t>
      </w:r>
    </w:p>
    <w:p w:rsidR="00AD66B1" w:rsidRPr="00875904" w:rsidRDefault="003F4072" w:rsidP="00EA33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Системное использование</w:t>
      </w:r>
      <w:r w:rsidR="00CF13F1">
        <w:rPr>
          <w:rFonts w:ascii="Times New Roman" w:hAnsi="Times New Roman" w:cs="Times New Roman"/>
          <w:sz w:val="28"/>
          <w:szCs w:val="28"/>
        </w:rPr>
        <w:t xml:space="preserve"> в образовательном</w:t>
      </w:r>
      <w:r w:rsidR="008940D2">
        <w:rPr>
          <w:rFonts w:ascii="Times New Roman" w:hAnsi="Times New Roman" w:cs="Times New Roman"/>
          <w:sz w:val="28"/>
          <w:szCs w:val="28"/>
        </w:rPr>
        <w:t xml:space="preserve"> проце</w:t>
      </w:r>
      <w:r w:rsidR="00875904">
        <w:rPr>
          <w:rFonts w:ascii="Times New Roman" w:hAnsi="Times New Roman" w:cs="Times New Roman"/>
          <w:sz w:val="28"/>
          <w:szCs w:val="28"/>
        </w:rPr>
        <w:t xml:space="preserve">ссе эффективных </w:t>
      </w:r>
      <w:r w:rsidR="0036635B">
        <w:rPr>
          <w:rFonts w:ascii="Times New Roman" w:hAnsi="Times New Roman" w:cs="Times New Roman"/>
          <w:sz w:val="28"/>
          <w:szCs w:val="28"/>
        </w:rPr>
        <w:t xml:space="preserve">форм, </w:t>
      </w:r>
      <w:r w:rsidR="00875904">
        <w:rPr>
          <w:rFonts w:ascii="Times New Roman" w:hAnsi="Times New Roman" w:cs="Times New Roman"/>
          <w:sz w:val="28"/>
          <w:szCs w:val="28"/>
        </w:rPr>
        <w:t xml:space="preserve">методов и приемов </w:t>
      </w:r>
      <w:r>
        <w:rPr>
          <w:rFonts w:ascii="Times New Roman" w:hAnsi="Times New Roman" w:cs="Times New Roman"/>
          <w:sz w:val="28"/>
          <w:szCs w:val="28"/>
        </w:rPr>
        <w:t>детского экспериментирования обеспечит развитие устойчивого интереса воспитанников к исследовательской деятельности.</w:t>
      </w:r>
    </w:p>
    <w:p w:rsidR="00B0608D" w:rsidRDefault="00B0608D" w:rsidP="00EA335B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Описание сути опыта</w:t>
      </w:r>
    </w:p>
    <w:p w:rsidR="009E71E8" w:rsidRPr="00B00856" w:rsidRDefault="00E1056A" w:rsidP="00EA33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развития познавательного интереса у детей </w:t>
      </w:r>
      <w:r w:rsidRPr="00893E64">
        <w:rPr>
          <w:rFonts w:ascii="Times New Roman" w:hAnsi="Times New Roman" w:cs="Times New Roman"/>
          <w:sz w:val="28"/>
          <w:szCs w:val="28"/>
        </w:rPr>
        <w:t>5-7 лет</w:t>
      </w:r>
      <w:r>
        <w:rPr>
          <w:rFonts w:ascii="Times New Roman" w:hAnsi="Times New Roman" w:cs="Times New Roman"/>
          <w:sz w:val="28"/>
          <w:szCs w:val="28"/>
        </w:rPr>
        <w:t xml:space="preserve"> раскрываются во многих научных исследованиях</w:t>
      </w:r>
      <w:r w:rsidR="00DE04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Опыт базируется на положении</w:t>
      </w:r>
      <w:r w:rsidR="00DE0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471">
        <w:rPr>
          <w:rFonts w:ascii="Times New Roman" w:hAnsi="Times New Roman" w:cs="Times New Roman"/>
          <w:sz w:val="28"/>
          <w:szCs w:val="28"/>
        </w:rPr>
        <w:t>И.Э.Куликовской</w:t>
      </w:r>
      <w:proofErr w:type="spellEnd"/>
      <w:r w:rsidR="00976D49">
        <w:rPr>
          <w:rFonts w:ascii="Times New Roman" w:hAnsi="Times New Roman" w:cs="Times New Roman"/>
          <w:sz w:val="28"/>
          <w:szCs w:val="28"/>
        </w:rPr>
        <w:t>,</w:t>
      </w:r>
      <w:r w:rsidR="00DE0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D49">
        <w:rPr>
          <w:rFonts w:ascii="Times New Roman" w:hAnsi="Times New Roman" w:cs="Times New Roman"/>
          <w:sz w:val="28"/>
          <w:szCs w:val="28"/>
        </w:rPr>
        <w:t>Н.Н.Совгир</w:t>
      </w:r>
      <w:proofErr w:type="spellEnd"/>
      <w:r w:rsidR="00976D49">
        <w:rPr>
          <w:rFonts w:ascii="Times New Roman" w:hAnsi="Times New Roman" w:cs="Times New Roman"/>
          <w:sz w:val="28"/>
          <w:szCs w:val="28"/>
        </w:rPr>
        <w:t xml:space="preserve"> </w:t>
      </w:r>
      <w:r w:rsidR="00DE0471">
        <w:rPr>
          <w:rFonts w:ascii="Times New Roman" w:hAnsi="Times New Roman" w:cs="Times New Roman"/>
          <w:sz w:val="28"/>
          <w:szCs w:val="28"/>
        </w:rPr>
        <w:t>о</w:t>
      </w:r>
      <w:r w:rsidR="00E906B2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приобретени</w:t>
      </w:r>
      <w:r w:rsidR="00E906B2">
        <w:rPr>
          <w:rFonts w:ascii="Times New Roman" w:hAnsi="Times New Roman" w:cs="Times New Roman"/>
          <w:sz w:val="28"/>
          <w:szCs w:val="28"/>
        </w:rPr>
        <w:t>я</w:t>
      </w:r>
      <w:r w:rsidR="00DE0471">
        <w:rPr>
          <w:rFonts w:ascii="Times New Roman" w:hAnsi="Times New Roman" w:cs="Times New Roman"/>
          <w:sz w:val="28"/>
          <w:szCs w:val="28"/>
        </w:rPr>
        <w:t xml:space="preserve"> детьми</w:t>
      </w:r>
      <w:r>
        <w:rPr>
          <w:rFonts w:ascii="Times New Roman" w:hAnsi="Times New Roman" w:cs="Times New Roman"/>
          <w:sz w:val="28"/>
          <w:szCs w:val="28"/>
        </w:rPr>
        <w:t xml:space="preserve"> реальных представлений</w:t>
      </w:r>
      <w:r w:rsidR="00DE0471">
        <w:rPr>
          <w:rFonts w:ascii="Times New Roman" w:hAnsi="Times New Roman" w:cs="Times New Roman"/>
          <w:sz w:val="28"/>
          <w:szCs w:val="28"/>
        </w:rPr>
        <w:t xml:space="preserve"> о различных сторонах изучаемого объекта, </w:t>
      </w:r>
      <w:r w:rsidR="00DE0471" w:rsidRPr="00D43190">
        <w:rPr>
          <w:rFonts w:ascii="Times New Roman" w:hAnsi="Times New Roman" w:cs="Times New Roman"/>
          <w:sz w:val="28"/>
          <w:szCs w:val="28"/>
        </w:rPr>
        <w:t>о его взаимоотношениях с другими объектами и со средой обитан</w:t>
      </w:r>
      <w:r w:rsidR="00DE0471">
        <w:rPr>
          <w:rFonts w:ascii="Times New Roman" w:hAnsi="Times New Roman" w:cs="Times New Roman"/>
          <w:sz w:val="28"/>
          <w:szCs w:val="28"/>
        </w:rPr>
        <w:t>ия через собственный исследовательский поиск</w:t>
      </w:r>
      <w:r w:rsidR="003B2387">
        <w:rPr>
          <w:rFonts w:ascii="Times New Roman" w:hAnsi="Times New Roman" w:cs="Times New Roman"/>
          <w:sz w:val="28"/>
          <w:szCs w:val="28"/>
        </w:rPr>
        <w:t xml:space="preserve"> в условиях экспериментирования </w:t>
      </w:r>
      <w:r w:rsidR="00DE0471" w:rsidRPr="00DE0471">
        <w:rPr>
          <w:rFonts w:ascii="Times New Roman" w:hAnsi="Times New Roman" w:cs="Times New Roman"/>
          <w:sz w:val="28"/>
          <w:szCs w:val="28"/>
        </w:rPr>
        <w:t>[</w:t>
      </w:r>
      <w:r w:rsidR="00976D49">
        <w:rPr>
          <w:rFonts w:ascii="Times New Roman" w:hAnsi="Times New Roman" w:cs="Times New Roman"/>
          <w:sz w:val="28"/>
          <w:szCs w:val="28"/>
        </w:rPr>
        <w:t>3</w:t>
      </w:r>
      <w:r w:rsidR="00DE0471" w:rsidRPr="00DE0471">
        <w:rPr>
          <w:rFonts w:ascii="Times New Roman" w:hAnsi="Times New Roman" w:cs="Times New Roman"/>
          <w:sz w:val="28"/>
          <w:szCs w:val="28"/>
        </w:rPr>
        <w:t>]</w:t>
      </w:r>
      <w:r w:rsidR="003B23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06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71E8">
        <w:rPr>
          <w:rFonts w:ascii="Times New Roman" w:hAnsi="Times New Roman" w:cs="Times New Roman"/>
          <w:sz w:val="28"/>
          <w:szCs w:val="28"/>
        </w:rPr>
        <w:t>В основу опыта положены идеи</w:t>
      </w:r>
      <w:r w:rsidR="00F16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3BD">
        <w:rPr>
          <w:rFonts w:ascii="Times New Roman" w:hAnsi="Times New Roman" w:cs="Times New Roman"/>
          <w:sz w:val="28"/>
          <w:szCs w:val="28"/>
        </w:rPr>
        <w:t>Е.А.Смолер</w:t>
      </w:r>
      <w:proofErr w:type="spellEnd"/>
      <w:r w:rsidR="00F163BD">
        <w:rPr>
          <w:rFonts w:ascii="Times New Roman" w:hAnsi="Times New Roman" w:cs="Times New Roman"/>
          <w:sz w:val="28"/>
          <w:szCs w:val="28"/>
        </w:rPr>
        <w:t>,</w:t>
      </w:r>
      <w:r w:rsidR="008E4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3B7">
        <w:rPr>
          <w:rFonts w:ascii="Times New Roman" w:hAnsi="Times New Roman" w:cs="Times New Roman"/>
          <w:sz w:val="28"/>
          <w:szCs w:val="28"/>
        </w:rPr>
        <w:t>Г.А.</w:t>
      </w:r>
      <w:r w:rsidR="00F163BD">
        <w:rPr>
          <w:rFonts w:ascii="Times New Roman" w:hAnsi="Times New Roman" w:cs="Times New Roman"/>
          <w:sz w:val="28"/>
          <w:szCs w:val="28"/>
        </w:rPr>
        <w:t>Никашиной</w:t>
      </w:r>
      <w:proofErr w:type="spellEnd"/>
      <w:r w:rsidR="00E72B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BC6">
        <w:rPr>
          <w:rFonts w:ascii="Times New Roman" w:hAnsi="Times New Roman" w:cs="Times New Roman"/>
          <w:sz w:val="28"/>
          <w:szCs w:val="28"/>
        </w:rPr>
        <w:t>Г.Н.Казарчук</w:t>
      </w:r>
      <w:proofErr w:type="spellEnd"/>
      <w:r w:rsidR="00F163BD">
        <w:rPr>
          <w:rFonts w:ascii="Times New Roman" w:hAnsi="Times New Roman" w:cs="Times New Roman"/>
          <w:sz w:val="28"/>
          <w:szCs w:val="28"/>
        </w:rPr>
        <w:t xml:space="preserve"> о</w:t>
      </w:r>
      <w:r w:rsidR="009E71E8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F163BD">
        <w:rPr>
          <w:rFonts w:ascii="Times New Roman" w:hAnsi="Times New Roman" w:cs="Times New Roman"/>
          <w:sz w:val="28"/>
          <w:szCs w:val="28"/>
        </w:rPr>
        <w:t>и</w:t>
      </w:r>
      <w:r w:rsidR="009E71E8">
        <w:rPr>
          <w:rFonts w:ascii="Times New Roman" w:hAnsi="Times New Roman" w:cs="Times New Roman"/>
          <w:sz w:val="28"/>
          <w:szCs w:val="28"/>
        </w:rPr>
        <w:t xml:space="preserve"> </w:t>
      </w:r>
      <w:r w:rsidR="008E43B7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9E71E8">
        <w:rPr>
          <w:rFonts w:ascii="Times New Roman" w:hAnsi="Times New Roman" w:cs="Times New Roman"/>
          <w:sz w:val="28"/>
          <w:szCs w:val="28"/>
        </w:rPr>
        <w:t>п</w:t>
      </w:r>
      <w:r w:rsidR="009E71E8" w:rsidRPr="008D188C">
        <w:rPr>
          <w:rFonts w:ascii="Times New Roman" w:hAnsi="Times New Roman" w:cs="Times New Roman"/>
          <w:sz w:val="28"/>
          <w:szCs w:val="28"/>
        </w:rPr>
        <w:t>ознавател</w:t>
      </w:r>
      <w:r w:rsidR="009E71E8">
        <w:rPr>
          <w:rFonts w:ascii="Times New Roman" w:hAnsi="Times New Roman" w:cs="Times New Roman"/>
          <w:sz w:val="28"/>
          <w:szCs w:val="28"/>
        </w:rPr>
        <w:t>ьного интереса на основе интереса</w:t>
      </w:r>
      <w:r w:rsidR="009E71E8" w:rsidRPr="008D188C">
        <w:rPr>
          <w:rFonts w:ascii="Times New Roman" w:hAnsi="Times New Roman" w:cs="Times New Roman"/>
          <w:sz w:val="28"/>
          <w:szCs w:val="28"/>
        </w:rPr>
        <w:t xml:space="preserve"> к поставлен</w:t>
      </w:r>
      <w:r w:rsidR="009E71E8">
        <w:rPr>
          <w:rFonts w:ascii="Times New Roman" w:hAnsi="Times New Roman" w:cs="Times New Roman"/>
          <w:sz w:val="28"/>
          <w:szCs w:val="28"/>
        </w:rPr>
        <w:t>ной задаче и ее решению, умения</w:t>
      </w:r>
      <w:r w:rsidR="009E71E8" w:rsidRPr="008D188C">
        <w:rPr>
          <w:rFonts w:ascii="Times New Roman" w:hAnsi="Times New Roman" w:cs="Times New Roman"/>
          <w:sz w:val="28"/>
          <w:szCs w:val="28"/>
        </w:rPr>
        <w:t xml:space="preserve"> мобилизовать свои</w:t>
      </w:r>
      <w:r w:rsidR="009E71E8" w:rsidRPr="009E71E8">
        <w:rPr>
          <w:rFonts w:ascii="Times New Roman" w:hAnsi="Times New Roman" w:cs="Times New Roman"/>
          <w:sz w:val="28"/>
          <w:szCs w:val="28"/>
        </w:rPr>
        <w:t xml:space="preserve"> </w:t>
      </w:r>
      <w:r w:rsidR="009E71E8">
        <w:rPr>
          <w:rFonts w:ascii="Times New Roman" w:hAnsi="Times New Roman" w:cs="Times New Roman"/>
          <w:sz w:val="28"/>
          <w:szCs w:val="28"/>
        </w:rPr>
        <w:t>представления и</w:t>
      </w:r>
      <w:r w:rsidR="009E71E8" w:rsidRPr="008D188C">
        <w:rPr>
          <w:rFonts w:ascii="Times New Roman" w:hAnsi="Times New Roman" w:cs="Times New Roman"/>
          <w:sz w:val="28"/>
          <w:szCs w:val="28"/>
        </w:rPr>
        <w:t xml:space="preserve"> знания</w:t>
      </w:r>
      <w:r w:rsidR="009E71E8">
        <w:rPr>
          <w:rFonts w:ascii="Times New Roman" w:hAnsi="Times New Roman" w:cs="Times New Roman"/>
          <w:sz w:val="28"/>
          <w:szCs w:val="28"/>
        </w:rPr>
        <w:t>, которые базируются на положительном аффективном состоянии, возникающем из потребности во внешних впечатлениях</w:t>
      </w:r>
      <w:r w:rsidR="008E43B7">
        <w:rPr>
          <w:rFonts w:ascii="Times New Roman" w:hAnsi="Times New Roman" w:cs="Times New Roman"/>
          <w:sz w:val="28"/>
          <w:szCs w:val="28"/>
        </w:rPr>
        <w:t xml:space="preserve"> в ходе экспериментирования</w:t>
      </w:r>
      <w:r w:rsidR="0051064E">
        <w:rPr>
          <w:rFonts w:ascii="Times New Roman" w:hAnsi="Times New Roman" w:cs="Times New Roman"/>
          <w:sz w:val="28"/>
          <w:szCs w:val="28"/>
        </w:rPr>
        <w:t xml:space="preserve"> при целенаправленном использовании</w:t>
      </w:r>
      <w:r w:rsidR="008E43B7">
        <w:rPr>
          <w:rFonts w:ascii="Times New Roman" w:hAnsi="Times New Roman" w:cs="Times New Roman"/>
          <w:sz w:val="28"/>
          <w:szCs w:val="28"/>
        </w:rPr>
        <w:t xml:space="preserve"> активных методов и приемов</w:t>
      </w:r>
      <w:r w:rsidR="003B2387">
        <w:rPr>
          <w:rFonts w:ascii="Times New Roman" w:hAnsi="Times New Roman" w:cs="Times New Roman"/>
          <w:sz w:val="28"/>
          <w:szCs w:val="28"/>
        </w:rPr>
        <w:t xml:space="preserve"> </w:t>
      </w:r>
      <w:r w:rsidR="009E71E8" w:rsidRPr="009E71E8">
        <w:rPr>
          <w:rFonts w:ascii="Times New Roman" w:hAnsi="Times New Roman" w:cs="Times New Roman"/>
          <w:sz w:val="28"/>
          <w:szCs w:val="28"/>
        </w:rPr>
        <w:t>[</w:t>
      </w:r>
      <w:r w:rsidR="00976D49">
        <w:rPr>
          <w:rFonts w:ascii="Times New Roman" w:hAnsi="Times New Roman" w:cs="Times New Roman"/>
          <w:sz w:val="28"/>
          <w:szCs w:val="28"/>
        </w:rPr>
        <w:t>2,</w:t>
      </w:r>
      <w:r w:rsidR="00E72BC6">
        <w:rPr>
          <w:rFonts w:ascii="Times New Roman" w:hAnsi="Times New Roman" w:cs="Times New Roman"/>
          <w:sz w:val="28"/>
          <w:szCs w:val="28"/>
        </w:rPr>
        <w:t xml:space="preserve"> 5,</w:t>
      </w:r>
      <w:r w:rsidR="00976D49">
        <w:rPr>
          <w:rFonts w:ascii="Times New Roman" w:hAnsi="Times New Roman" w:cs="Times New Roman"/>
          <w:sz w:val="28"/>
          <w:szCs w:val="28"/>
        </w:rPr>
        <w:t xml:space="preserve"> 8</w:t>
      </w:r>
      <w:proofErr w:type="gramEnd"/>
      <w:r w:rsidR="00976D4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76D49">
        <w:rPr>
          <w:rFonts w:ascii="Times New Roman" w:hAnsi="Times New Roman" w:cs="Times New Roman"/>
          <w:sz w:val="28"/>
          <w:szCs w:val="28"/>
        </w:rPr>
        <w:t>9</w:t>
      </w:r>
      <w:r w:rsidR="009E71E8" w:rsidRPr="00F163BD">
        <w:rPr>
          <w:rFonts w:ascii="Times New Roman" w:hAnsi="Times New Roman" w:cs="Times New Roman"/>
          <w:sz w:val="28"/>
          <w:szCs w:val="28"/>
        </w:rPr>
        <w:t>]</w:t>
      </w:r>
      <w:r w:rsidR="003B23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163BD">
        <w:rPr>
          <w:rFonts w:ascii="Times New Roman" w:hAnsi="Times New Roman" w:cs="Times New Roman"/>
          <w:sz w:val="28"/>
          <w:szCs w:val="28"/>
        </w:rPr>
        <w:t xml:space="preserve"> Ключевым составляющим в опыте является </w:t>
      </w:r>
      <w:r w:rsidR="007C7204">
        <w:rPr>
          <w:rFonts w:ascii="Times New Roman" w:hAnsi="Times New Roman" w:cs="Times New Roman"/>
          <w:sz w:val="28"/>
          <w:szCs w:val="28"/>
        </w:rPr>
        <w:t>системно-</w:t>
      </w:r>
      <w:r w:rsidR="00F163BD">
        <w:rPr>
          <w:rFonts w:ascii="Times New Roman" w:hAnsi="Times New Roman" w:cs="Times New Roman"/>
          <w:sz w:val="28"/>
          <w:szCs w:val="28"/>
        </w:rPr>
        <w:t>деятельностный подход</w:t>
      </w:r>
      <w:r w:rsidR="0051064E">
        <w:rPr>
          <w:rFonts w:ascii="Times New Roman" w:hAnsi="Times New Roman" w:cs="Times New Roman"/>
          <w:sz w:val="28"/>
          <w:szCs w:val="28"/>
        </w:rPr>
        <w:t xml:space="preserve"> к познанию окружающего мира</w:t>
      </w:r>
      <w:r w:rsidR="00F163BD">
        <w:rPr>
          <w:rFonts w:ascii="Times New Roman" w:hAnsi="Times New Roman" w:cs="Times New Roman"/>
          <w:sz w:val="28"/>
          <w:szCs w:val="28"/>
        </w:rPr>
        <w:t>, важность которого подчеркивает</w:t>
      </w:r>
      <w:r w:rsidR="008E43B7">
        <w:rPr>
          <w:rFonts w:ascii="Times New Roman" w:hAnsi="Times New Roman" w:cs="Times New Roman"/>
          <w:sz w:val="28"/>
          <w:szCs w:val="28"/>
        </w:rPr>
        <w:t xml:space="preserve"> Г.А.</w:t>
      </w:r>
      <w:r w:rsidR="00F163BD">
        <w:rPr>
          <w:rFonts w:ascii="Times New Roman" w:hAnsi="Times New Roman" w:cs="Times New Roman"/>
          <w:sz w:val="28"/>
          <w:szCs w:val="28"/>
        </w:rPr>
        <w:t xml:space="preserve"> Никашина</w:t>
      </w:r>
      <w:r w:rsidR="0051064E">
        <w:rPr>
          <w:rFonts w:ascii="Times New Roman" w:hAnsi="Times New Roman" w:cs="Times New Roman"/>
          <w:sz w:val="28"/>
          <w:szCs w:val="28"/>
        </w:rPr>
        <w:t xml:space="preserve"> </w:t>
      </w:r>
      <w:r w:rsidR="0051064E" w:rsidRPr="0051064E">
        <w:rPr>
          <w:rFonts w:ascii="Times New Roman" w:hAnsi="Times New Roman" w:cs="Times New Roman"/>
          <w:sz w:val="28"/>
          <w:szCs w:val="28"/>
        </w:rPr>
        <w:t>[</w:t>
      </w:r>
      <w:r w:rsidR="00E72BC6">
        <w:rPr>
          <w:rFonts w:ascii="Times New Roman" w:hAnsi="Times New Roman" w:cs="Times New Roman"/>
          <w:sz w:val="28"/>
          <w:szCs w:val="28"/>
        </w:rPr>
        <w:t>5</w:t>
      </w:r>
      <w:r w:rsidR="0051064E" w:rsidRPr="0051064E">
        <w:rPr>
          <w:rFonts w:ascii="Times New Roman" w:hAnsi="Times New Roman" w:cs="Times New Roman"/>
          <w:sz w:val="28"/>
          <w:szCs w:val="28"/>
        </w:rPr>
        <w:t>]</w:t>
      </w:r>
      <w:r w:rsidR="003B2387">
        <w:rPr>
          <w:rFonts w:ascii="Times New Roman" w:hAnsi="Times New Roman" w:cs="Times New Roman"/>
          <w:sz w:val="28"/>
          <w:szCs w:val="28"/>
        </w:rPr>
        <w:t>.</w:t>
      </w:r>
      <w:r w:rsidR="004879FB">
        <w:rPr>
          <w:rFonts w:ascii="Times New Roman" w:hAnsi="Times New Roman" w:cs="Times New Roman"/>
          <w:sz w:val="28"/>
          <w:szCs w:val="28"/>
        </w:rPr>
        <w:t xml:space="preserve"> В своей педагогической деятельности систематически использовала</w:t>
      </w:r>
      <w:r w:rsidR="00B00856">
        <w:rPr>
          <w:rFonts w:ascii="Times New Roman" w:hAnsi="Times New Roman" w:cs="Times New Roman"/>
          <w:sz w:val="28"/>
          <w:szCs w:val="28"/>
        </w:rPr>
        <w:t xml:space="preserve"> методические разработки и практические пособия </w:t>
      </w:r>
      <w:proofErr w:type="spellStart"/>
      <w:r w:rsidR="00B00856">
        <w:rPr>
          <w:rFonts w:ascii="Times New Roman" w:hAnsi="Times New Roman" w:cs="Times New Roman"/>
          <w:sz w:val="28"/>
          <w:szCs w:val="28"/>
        </w:rPr>
        <w:t>Л.К.Ладутько</w:t>
      </w:r>
      <w:proofErr w:type="spellEnd"/>
      <w:r w:rsidR="00B008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0856">
        <w:rPr>
          <w:rFonts w:ascii="Times New Roman" w:hAnsi="Times New Roman" w:cs="Times New Roman"/>
          <w:sz w:val="28"/>
          <w:szCs w:val="28"/>
        </w:rPr>
        <w:t>С.В.Шкляр</w:t>
      </w:r>
      <w:proofErr w:type="spellEnd"/>
      <w:r w:rsidR="00B00856">
        <w:rPr>
          <w:rFonts w:ascii="Times New Roman" w:hAnsi="Times New Roman" w:cs="Times New Roman"/>
          <w:sz w:val="28"/>
          <w:szCs w:val="28"/>
        </w:rPr>
        <w:t xml:space="preserve"> </w:t>
      </w:r>
      <w:r w:rsidR="00B00856" w:rsidRPr="00B00856">
        <w:rPr>
          <w:rFonts w:ascii="Times New Roman" w:hAnsi="Times New Roman" w:cs="Times New Roman"/>
          <w:sz w:val="28"/>
          <w:szCs w:val="28"/>
        </w:rPr>
        <w:t>[</w:t>
      </w:r>
      <w:r w:rsidR="00A72386" w:rsidRPr="00A72386">
        <w:rPr>
          <w:rFonts w:ascii="Times New Roman" w:hAnsi="Times New Roman" w:cs="Times New Roman"/>
          <w:sz w:val="28"/>
          <w:szCs w:val="28"/>
        </w:rPr>
        <w:t>4</w:t>
      </w:r>
      <w:r w:rsidR="00B00856" w:rsidRPr="00B00856">
        <w:rPr>
          <w:rFonts w:ascii="Times New Roman" w:hAnsi="Times New Roman" w:cs="Times New Roman"/>
          <w:sz w:val="28"/>
          <w:szCs w:val="28"/>
        </w:rPr>
        <w:t>]</w:t>
      </w:r>
      <w:r w:rsidR="00B00856">
        <w:rPr>
          <w:rFonts w:ascii="Times New Roman" w:hAnsi="Times New Roman" w:cs="Times New Roman"/>
          <w:sz w:val="28"/>
          <w:szCs w:val="28"/>
        </w:rPr>
        <w:t xml:space="preserve">, игровую модель познавательного развития Г.А.Никашиной </w:t>
      </w:r>
      <w:r w:rsidR="00B00856" w:rsidRPr="00B00856">
        <w:rPr>
          <w:rFonts w:ascii="Times New Roman" w:hAnsi="Times New Roman" w:cs="Times New Roman"/>
          <w:sz w:val="28"/>
          <w:szCs w:val="28"/>
        </w:rPr>
        <w:t>[</w:t>
      </w:r>
      <w:r w:rsidR="008716F7" w:rsidRPr="008716F7">
        <w:rPr>
          <w:rFonts w:ascii="Times New Roman" w:hAnsi="Times New Roman" w:cs="Times New Roman"/>
          <w:sz w:val="28"/>
          <w:szCs w:val="28"/>
        </w:rPr>
        <w:t>5</w:t>
      </w:r>
      <w:r w:rsidR="00B00856" w:rsidRPr="00B00856">
        <w:rPr>
          <w:rFonts w:ascii="Times New Roman" w:hAnsi="Times New Roman" w:cs="Times New Roman"/>
          <w:sz w:val="28"/>
          <w:szCs w:val="28"/>
        </w:rPr>
        <w:t>]</w:t>
      </w:r>
      <w:r w:rsidR="00B00856">
        <w:rPr>
          <w:rFonts w:ascii="Times New Roman" w:hAnsi="Times New Roman" w:cs="Times New Roman"/>
          <w:sz w:val="28"/>
          <w:szCs w:val="28"/>
        </w:rPr>
        <w:t>.</w:t>
      </w:r>
    </w:p>
    <w:p w:rsidR="004352D8" w:rsidRDefault="008E43B7" w:rsidP="00B008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64B">
        <w:rPr>
          <w:rFonts w:ascii="Times New Roman" w:hAnsi="Times New Roman" w:cs="Times New Roman"/>
          <w:i/>
          <w:sz w:val="28"/>
          <w:szCs w:val="28"/>
        </w:rPr>
        <w:t>На подготовительном</w:t>
      </w:r>
      <w:r w:rsidR="0090798C" w:rsidRPr="00CC064B">
        <w:rPr>
          <w:rFonts w:ascii="Times New Roman" w:hAnsi="Times New Roman" w:cs="Times New Roman"/>
          <w:i/>
          <w:sz w:val="28"/>
          <w:szCs w:val="28"/>
        </w:rPr>
        <w:t xml:space="preserve"> этапе</w:t>
      </w:r>
      <w:r>
        <w:rPr>
          <w:rFonts w:ascii="Times New Roman" w:hAnsi="Times New Roman" w:cs="Times New Roman"/>
          <w:sz w:val="28"/>
          <w:szCs w:val="28"/>
        </w:rPr>
        <w:t xml:space="preserve"> проведены следующие виды работ:</w:t>
      </w:r>
      <w:r w:rsidR="0090798C">
        <w:rPr>
          <w:rFonts w:ascii="Times New Roman" w:hAnsi="Times New Roman" w:cs="Times New Roman"/>
          <w:sz w:val="28"/>
          <w:szCs w:val="28"/>
        </w:rPr>
        <w:t xml:space="preserve"> </w:t>
      </w:r>
      <w:r w:rsidR="003331AB">
        <w:rPr>
          <w:rFonts w:ascii="Times New Roman" w:hAnsi="Times New Roman" w:cs="Times New Roman"/>
          <w:sz w:val="28"/>
          <w:szCs w:val="28"/>
        </w:rPr>
        <w:t>изучена научно-методическая литература по вопросам развития у воспитанников познавательного интереса, проведена оценка уровня познавательного интереса детей старшей группы</w:t>
      </w:r>
      <w:r w:rsidR="003B2387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6D0EBE">
        <w:rPr>
          <w:rFonts w:ascii="Times New Roman" w:hAnsi="Times New Roman" w:cs="Times New Roman"/>
          <w:sz w:val="28"/>
          <w:szCs w:val="28"/>
        </w:rPr>
        <w:t>. Мною были о</w:t>
      </w:r>
      <w:r w:rsidR="00824A10">
        <w:rPr>
          <w:rFonts w:ascii="Times New Roman" w:hAnsi="Times New Roman" w:cs="Times New Roman"/>
          <w:sz w:val="28"/>
          <w:szCs w:val="28"/>
        </w:rPr>
        <w:t xml:space="preserve">пределены основные направления </w:t>
      </w:r>
      <w:r w:rsidR="006D0EBE">
        <w:rPr>
          <w:rFonts w:ascii="Times New Roman" w:hAnsi="Times New Roman" w:cs="Times New Roman"/>
          <w:sz w:val="28"/>
          <w:szCs w:val="28"/>
        </w:rPr>
        <w:t>работы</w:t>
      </w:r>
      <w:r w:rsidR="004352D8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6D0EBE">
        <w:rPr>
          <w:rFonts w:ascii="Times New Roman" w:hAnsi="Times New Roman" w:cs="Times New Roman"/>
          <w:sz w:val="28"/>
          <w:szCs w:val="28"/>
        </w:rPr>
        <w:t xml:space="preserve"> по формированию у воспитанников устойчивого </w:t>
      </w:r>
      <w:r w:rsidR="006D0EBE">
        <w:rPr>
          <w:rFonts w:ascii="Times New Roman" w:hAnsi="Times New Roman" w:cs="Times New Roman"/>
          <w:sz w:val="28"/>
          <w:szCs w:val="28"/>
        </w:rPr>
        <w:lastRenderedPageBreak/>
        <w:t>интереса к исследовательской деятельности в процессе детского экспериментирования</w:t>
      </w:r>
      <w:r w:rsidR="00893E64">
        <w:rPr>
          <w:rFonts w:ascii="Times New Roman" w:hAnsi="Times New Roman" w:cs="Times New Roman"/>
          <w:sz w:val="28"/>
          <w:szCs w:val="28"/>
        </w:rPr>
        <w:t>.</w:t>
      </w:r>
      <w:r w:rsidR="006D0EB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16"/>
        <w:gridCol w:w="7239"/>
      </w:tblGrid>
      <w:tr w:rsidR="00A30FA4" w:rsidTr="00F16AE1">
        <w:tc>
          <w:tcPr>
            <w:tcW w:w="2263" w:type="dxa"/>
          </w:tcPr>
          <w:p w:rsidR="00A30FA4" w:rsidRPr="00A86ED0" w:rsidRDefault="00A30FA4" w:rsidP="00893E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ED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  <w:r w:rsidR="00435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системы</w:t>
            </w:r>
          </w:p>
        </w:tc>
        <w:tc>
          <w:tcPr>
            <w:tcW w:w="7365" w:type="dxa"/>
          </w:tcPr>
          <w:p w:rsidR="004352D8" w:rsidRDefault="004352D8" w:rsidP="00893E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0FA4" w:rsidRPr="00A86ED0" w:rsidRDefault="00A30FA4" w:rsidP="00893E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ED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A30FA4" w:rsidTr="00F16AE1">
        <w:tc>
          <w:tcPr>
            <w:tcW w:w="2263" w:type="dxa"/>
          </w:tcPr>
          <w:p w:rsidR="00A30FA4" w:rsidRDefault="00A30FA4" w:rsidP="00893E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30FA4" w:rsidRDefault="00A30FA4" w:rsidP="00893E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30FA4" w:rsidRPr="00A86ED0" w:rsidRDefault="00A30FA4" w:rsidP="00893E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6E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Развивающая предметная пространственная среда</w:t>
            </w:r>
          </w:p>
        </w:tc>
        <w:tc>
          <w:tcPr>
            <w:tcW w:w="7365" w:type="dxa"/>
          </w:tcPr>
          <w:p w:rsidR="00A30FA4" w:rsidRDefault="00A30FA4" w:rsidP="00893E64">
            <w:pPr>
              <w:pStyle w:val="a3"/>
              <w:numPr>
                <w:ilvl w:val="0"/>
                <w:numId w:val="15"/>
              </w:numPr>
              <w:spacing w:line="360" w:lineRule="auto"/>
              <w:ind w:left="0"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856B35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исследовательской лаборатории «Институт </w:t>
            </w:r>
            <w:proofErr w:type="spellStart"/>
            <w:r w:rsidR="00856B35">
              <w:rPr>
                <w:rFonts w:ascii="Times New Roman" w:hAnsi="Times New Roman" w:cs="Times New Roman"/>
                <w:sz w:val="28"/>
                <w:szCs w:val="28"/>
              </w:rPr>
              <w:t>Познайки</w:t>
            </w:r>
            <w:proofErr w:type="spellEnd"/>
            <w:r w:rsidR="00856B35">
              <w:rPr>
                <w:rFonts w:ascii="Times New Roman" w:hAnsi="Times New Roman" w:cs="Times New Roman"/>
                <w:sz w:val="28"/>
                <w:szCs w:val="28"/>
              </w:rPr>
              <w:t>», мини-центр</w:t>
            </w:r>
            <w:r w:rsidR="00F16AE1">
              <w:rPr>
                <w:rFonts w:ascii="Times New Roman" w:hAnsi="Times New Roman" w:cs="Times New Roman"/>
                <w:sz w:val="28"/>
                <w:szCs w:val="28"/>
              </w:rPr>
              <w:t>а «История предмета», мини-музея «</w:t>
            </w:r>
            <w:r w:rsidR="00E4354E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r w:rsidR="00F16AE1">
              <w:rPr>
                <w:rFonts w:ascii="Times New Roman" w:hAnsi="Times New Roman" w:cs="Times New Roman"/>
                <w:sz w:val="28"/>
                <w:szCs w:val="28"/>
              </w:rPr>
              <w:t xml:space="preserve"> предмет</w:t>
            </w:r>
            <w:r w:rsidR="00E4354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16A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0FA4" w:rsidRDefault="00A30FA4" w:rsidP="00893E64">
            <w:pPr>
              <w:pStyle w:val="a3"/>
              <w:numPr>
                <w:ilvl w:val="0"/>
                <w:numId w:val="15"/>
              </w:numPr>
              <w:spacing w:line="360" w:lineRule="auto"/>
              <w:ind w:left="0"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схем</w:t>
            </w:r>
            <w:r w:rsidR="00856B35">
              <w:rPr>
                <w:rFonts w:ascii="Times New Roman" w:hAnsi="Times New Roman" w:cs="Times New Roman"/>
                <w:sz w:val="28"/>
                <w:szCs w:val="28"/>
              </w:rPr>
              <w:t>, моделей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и фиксации опытов</w:t>
            </w:r>
          </w:p>
          <w:p w:rsidR="00856B35" w:rsidRDefault="00856B35" w:rsidP="00893E64">
            <w:pPr>
              <w:pStyle w:val="a3"/>
              <w:numPr>
                <w:ilvl w:val="0"/>
                <w:numId w:val="15"/>
              </w:numPr>
              <w:spacing w:line="360" w:lineRule="auto"/>
              <w:ind w:left="0"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дидактического пособия «Поиск. Открытия. Находки»</w:t>
            </w:r>
            <w:r w:rsidR="00F16AE1">
              <w:rPr>
                <w:rFonts w:ascii="Times New Roman" w:hAnsi="Times New Roman" w:cs="Times New Roman"/>
                <w:sz w:val="28"/>
                <w:szCs w:val="28"/>
              </w:rPr>
              <w:t>, игрового материала к сюжетно-ролевым играм «Институт исследований», «Телестудия»</w:t>
            </w:r>
          </w:p>
          <w:p w:rsidR="00A30FA4" w:rsidRPr="00F16AE1" w:rsidRDefault="00856B35" w:rsidP="00893E64">
            <w:pPr>
              <w:pStyle w:val="a3"/>
              <w:numPr>
                <w:ilvl w:val="0"/>
                <w:numId w:val="15"/>
              </w:numPr>
              <w:spacing w:line="360" w:lineRule="auto"/>
              <w:ind w:left="0"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обучающих му</w:t>
            </w:r>
            <w:r w:rsidR="00F16AE1">
              <w:rPr>
                <w:rFonts w:ascii="Times New Roman" w:hAnsi="Times New Roman" w:cs="Times New Roman"/>
                <w:sz w:val="28"/>
                <w:szCs w:val="28"/>
              </w:rPr>
              <w:t xml:space="preserve">льтфильмов методом </w:t>
            </w:r>
            <w:proofErr w:type="spellStart"/>
            <w:r w:rsidR="00F16AE1">
              <w:rPr>
                <w:rFonts w:ascii="Times New Roman" w:hAnsi="Times New Roman" w:cs="Times New Roman"/>
                <w:sz w:val="28"/>
                <w:szCs w:val="28"/>
              </w:rPr>
              <w:t>сторителлинга</w:t>
            </w:r>
            <w:proofErr w:type="spellEnd"/>
            <w:r w:rsidR="00F16AE1">
              <w:rPr>
                <w:rFonts w:ascii="Times New Roman" w:hAnsi="Times New Roman" w:cs="Times New Roman"/>
                <w:sz w:val="28"/>
                <w:szCs w:val="28"/>
              </w:rPr>
              <w:t>, видеосюжетов, рекламных роликов</w:t>
            </w:r>
          </w:p>
        </w:tc>
      </w:tr>
      <w:tr w:rsidR="00A30FA4" w:rsidTr="00F16AE1">
        <w:tc>
          <w:tcPr>
            <w:tcW w:w="2263" w:type="dxa"/>
          </w:tcPr>
          <w:p w:rsidR="00A30FA4" w:rsidRPr="00A86ED0" w:rsidRDefault="00A30FA4" w:rsidP="00893E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работы по активизации познавательного интереса</w:t>
            </w:r>
          </w:p>
        </w:tc>
        <w:tc>
          <w:tcPr>
            <w:tcW w:w="7365" w:type="dxa"/>
          </w:tcPr>
          <w:p w:rsidR="00A30FA4" w:rsidRDefault="00A30FA4" w:rsidP="00893E64">
            <w:pPr>
              <w:pStyle w:val="a3"/>
              <w:numPr>
                <w:ilvl w:val="0"/>
                <w:numId w:val="16"/>
              </w:numPr>
              <w:spacing w:line="360" w:lineRule="auto"/>
              <w:ind w:left="33" w:firstLine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Интегрированные занятия</w:t>
            </w:r>
          </w:p>
          <w:p w:rsidR="00A30FA4" w:rsidRDefault="00A30FA4" w:rsidP="00893E64">
            <w:pPr>
              <w:pStyle w:val="a3"/>
              <w:numPr>
                <w:ilvl w:val="0"/>
                <w:numId w:val="16"/>
              </w:numPr>
              <w:spacing w:line="360" w:lineRule="auto"/>
              <w:ind w:left="33" w:firstLine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Эвристические беседы</w:t>
            </w:r>
          </w:p>
          <w:p w:rsidR="00A30FA4" w:rsidRDefault="00A30FA4" w:rsidP="00893E64">
            <w:pPr>
              <w:pStyle w:val="a3"/>
              <w:numPr>
                <w:ilvl w:val="0"/>
                <w:numId w:val="16"/>
              </w:numPr>
              <w:spacing w:line="360" w:lineRule="auto"/>
              <w:ind w:left="33" w:firstLine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проблемных ситуаций</w:t>
            </w:r>
          </w:p>
          <w:p w:rsidR="00A30FA4" w:rsidRDefault="00070949" w:rsidP="00893E64">
            <w:pPr>
              <w:pStyle w:val="a3"/>
              <w:numPr>
                <w:ilvl w:val="0"/>
                <w:numId w:val="16"/>
              </w:numPr>
              <w:spacing w:line="360" w:lineRule="auto"/>
              <w:ind w:left="33" w:firstLine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задания</w:t>
            </w:r>
            <w:r w:rsidR="00F45B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F61D7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</w:t>
            </w:r>
            <w:r w:rsidR="00F45BFF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  <w:p w:rsidR="004003EE" w:rsidRPr="00A86ED0" w:rsidRDefault="004003EE" w:rsidP="00893E64">
            <w:pPr>
              <w:pStyle w:val="a3"/>
              <w:numPr>
                <w:ilvl w:val="0"/>
                <w:numId w:val="16"/>
              </w:numPr>
              <w:spacing w:line="360" w:lineRule="auto"/>
              <w:ind w:left="33" w:firstLine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моделирование</w:t>
            </w:r>
          </w:p>
        </w:tc>
      </w:tr>
      <w:tr w:rsidR="00A30FA4" w:rsidTr="00F16AE1">
        <w:tc>
          <w:tcPr>
            <w:tcW w:w="2263" w:type="dxa"/>
          </w:tcPr>
          <w:p w:rsidR="00A30FA4" w:rsidRPr="0081031A" w:rsidRDefault="00A30FA4" w:rsidP="00893E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03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Эффективные методы и приемы, повышающие познавательный интерес</w:t>
            </w:r>
          </w:p>
        </w:tc>
        <w:tc>
          <w:tcPr>
            <w:tcW w:w="7365" w:type="dxa"/>
          </w:tcPr>
          <w:p w:rsidR="00A30FA4" w:rsidRPr="00F16AE1" w:rsidRDefault="00A30FA4" w:rsidP="00893E64">
            <w:pPr>
              <w:pStyle w:val="a3"/>
              <w:numPr>
                <w:ilvl w:val="0"/>
                <w:numId w:val="17"/>
              </w:numPr>
              <w:spacing w:line="360" w:lineRule="auto"/>
              <w:ind w:left="33" w:firstLine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Опыты</w:t>
            </w:r>
            <w:r w:rsidR="00F16AE1">
              <w:rPr>
                <w:rFonts w:ascii="Times New Roman" w:hAnsi="Times New Roman" w:cs="Times New Roman"/>
                <w:sz w:val="28"/>
                <w:szCs w:val="28"/>
              </w:rPr>
              <w:t>, э</w:t>
            </w:r>
            <w:r w:rsidRPr="00F16AE1">
              <w:rPr>
                <w:rFonts w:ascii="Times New Roman" w:hAnsi="Times New Roman" w:cs="Times New Roman"/>
                <w:sz w:val="28"/>
                <w:szCs w:val="28"/>
              </w:rPr>
              <w:t>ксперименты</w:t>
            </w:r>
            <w:r w:rsidR="00F16AE1">
              <w:rPr>
                <w:rFonts w:ascii="Times New Roman" w:hAnsi="Times New Roman" w:cs="Times New Roman"/>
                <w:sz w:val="28"/>
                <w:szCs w:val="28"/>
              </w:rPr>
              <w:t>, наблюдения</w:t>
            </w:r>
            <w:r w:rsidR="004003EE">
              <w:rPr>
                <w:rFonts w:ascii="Times New Roman" w:hAnsi="Times New Roman" w:cs="Times New Roman"/>
                <w:sz w:val="28"/>
                <w:szCs w:val="28"/>
              </w:rPr>
              <w:t>, поиск</w:t>
            </w:r>
          </w:p>
          <w:p w:rsidR="00A30FA4" w:rsidRDefault="00A30FA4" w:rsidP="00893E64">
            <w:pPr>
              <w:pStyle w:val="a3"/>
              <w:numPr>
                <w:ilvl w:val="0"/>
                <w:numId w:val="17"/>
              </w:numPr>
              <w:spacing w:line="360" w:lineRule="auto"/>
              <w:ind w:left="33" w:firstLine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Игры-диалоги</w:t>
            </w:r>
            <w:r w:rsidR="00F16A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03BB">
              <w:rPr>
                <w:rFonts w:ascii="Times New Roman" w:hAnsi="Times New Roman" w:cs="Times New Roman"/>
                <w:sz w:val="28"/>
                <w:szCs w:val="28"/>
              </w:rPr>
              <w:t xml:space="preserve"> рассуждения,</w:t>
            </w:r>
            <w:r w:rsidR="00F16AE1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</w:t>
            </w:r>
          </w:p>
          <w:p w:rsidR="00A30FA4" w:rsidRDefault="00A30FA4" w:rsidP="00893E64">
            <w:pPr>
              <w:pStyle w:val="a3"/>
              <w:numPr>
                <w:ilvl w:val="0"/>
                <w:numId w:val="17"/>
              </w:numPr>
              <w:spacing w:line="360" w:lineRule="auto"/>
              <w:ind w:left="33" w:firstLine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ситуаций</w:t>
            </w:r>
          </w:p>
          <w:p w:rsidR="00A30FA4" w:rsidRPr="0081031A" w:rsidRDefault="00A30FA4" w:rsidP="00893E64">
            <w:pPr>
              <w:pStyle w:val="a3"/>
              <w:numPr>
                <w:ilvl w:val="0"/>
                <w:numId w:val="17"/>
              </w:numPr>
              <w:spacing w:line="360" w:lineRule="auto"/>
              <w:ind w:left="33" w:firstLine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Сторителлинг</w:t>
            </w:r>
            <w:proofErr w:type="spellEnd"/>
          </w:p>
        </w:tc>
      </w:tr>
      <w:tr w:rsidR="00A30FA4" w:rsidTr="00F16AE1">
        <w:tc>
          <w:tcPr>
            <w:tcW w:w="2263" w:type="dxa"/>
          </w:tcPr>
          <w:p w:rsidR="00A30FA4" w:rsidRPr="0081031A" w:rsidRDefault="00A30FA4" w:rsidP="00893E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Продуктивное взаимодействие с семьей</w:t>
            </w:r>
          </w:p>
        </w:tc>
        <w:tc>
          <w:tcPr>
            <w:tcW w:w="7365" w:type="dxa"/>
          </w:tcPr>
          <w:p w:rsidR="00A30FA4" w:rsidRDefault="00A30FA4" w:rsidP="00893E64">
            <w:pPr>
              <w:pStyle w:val="a3"/>
              <w:numPr>
                <w:ilvl w:val="0"/>
                <w:numId w:val="17"/>
              </w:numPr>
              <w:spacing w:line="360" w:lineRule="auto"/>
              <w:ind w:left="33"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газеты «Наши открытия»</w:t>
            </w:r>
          </w:p>
          <w:p w:rsidR="00A30FA4" w:rsidRDefault="00A30FA4" w:rsidP="00893E64">
            <w:pPr>
              <w:pStyle w:val="a3"/>
              <w:numPr>
                <w:ilvl w:val="0"/>
                <w:numId w:val="17"/>
              </w:numPr>
              <w:spacing w:line="360" w:lineRule="auto"/>
              <w:ind w:left="33"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оборудования к сюжетно-ролевым играм</w:t>
            </w:r>
          </w:p>
          <w:p w:rsidR="00A30FA4" w:rsidRPr="001C0142" w:rsidRDefault="00A30FA4" w:rsidP="00893E64">
            <w:pPr>
              <w:pStyle w:val="a3"/>
              <w:numPr>
                <w:ilvl w:val="0"/>
                <w:numId w:val="17"/>
              </w:numPr>
              <w:spacing w:line="360" w:lineRule="auto"/>
              <w:ind w:left="33"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мультипликационных презентаций</w:t>
            </w:r>
            <w:r w:rsidR="001103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F61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видеосюжетов,</w:t>
            </w:r>
            <w:r w:rsidR="001103BB">
              <w:rPr>
                <w:rFonts w:ascii="Times New Roman" w:hAnsi="Times New Roman" w:cs="Times New Roman"/>
                <w:sz w:val="28"/>
                <w:szCs w:val="28"/>
              </w:rPr>
              <w:t xml:space="preserve"> портфолио, фотоколлажей, фотовыставок</w:t>
            </w:r>
            <w:r w:rsidR="0082004D">
              <w:rPr>
                <w:rFonts w:ascii="Times New Roman" w:hAnsi="Times New Roman" w:cs="Times New Roman"/>
                <w:sz w:val="28"/>
                <w:szCs w:val="28"/>
              </w:rPr>
              <w:t>, фоторепортажей</w:t>
            </w:r>
            <w:r w:rsidR="001C0142">
              <w:rPr>
                <w:rFonts w:ascii="Times New Roman" w:hAnsi="Times New Roman" w:cs="Times New Roman"/>
                <w:sz w:val="28"/>
                <w:szCs w:val="28"/>
              </w:rPr>
              <w:t>, семейной книги «Мои первые открытия»</w:t>
            </w:r>
          </w:p>
          <w:p w:rsidR="00A30FA4" w:rsidRDefault="00A30FA4" w:rsidP="00893E64">
            <w:pPr>
              <w:pStyle w:val="a3"/>
              <w:numPr>
                <w:ilvl w:val="0"/>
                <w:numId w:val="17"/>
              </w:numPr>
              <w:spacing w:line="360" w:lineRule="auto"/>
              <w:ind w:left="33"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82004D">
              <w:rPr>
                <w:rFonts w:ascii="Times New Roman" w:hAnsi="Times New Roman" w:cs="Times New Roman"/>
                <w:sz w:val="28"/>
                <w:szCs w:val="28"/>
              </w:rPr>
              <w:t>практикумов, круглых столов, дискуссий, мастер-классов, конкурсов творчества</w:t>
            </w:r>
          </w:p>
        </w:tc>
      </w:tr>
      <w:tr w:rsidR="00A30FA4" w:rsidTr="00F16AE1">
        <w:tc>
          <w:tcPr>
            <w:tcW w:w="2263" w:type="dxa"/>
          </w:tcPr>
          <w:p w:rsidR="00A30FA4" w:rsidRPr="0081031A" w:rsidRDefault="00A30FA4" w:rsidP="00893E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Конструирование перспективного планирования</w:t>
            </w:r>
          </w:p>
        </w:tc>
        <w:tc>
          <w:tcPr>
            <w:tcW w:w="7365" w:type="dxa"/>
          </w:tcPr>
          <w:p w:rsidR="00A30FA4" w:rsidRDefault="00A30FA4" w:rsidP="00893E64">
            <w:pPr>
              <w:pStyle w:val="a3"/>
              <w:numPr>
                <w:ilvl w:val="0"/>
                <w:numId w:val="17"/>
              </w:numPr>
              <w:spacing w:line="360" w:lineRule="auto"/>
              <w:ind w:left="33"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711CA9">
              <w:rPr>
                <w:rFonts w:ascii="Times New Roman" w:hAnsi="Times New Roman" w:cs="Times New Roman"/>
                <w:sz w:val="28"/>
                <w:szCs w:val="28"/>
              </w:rPr>
              <w:t xml:space="preserve"> и план</w:t>
            </w:r>
            <w:r w:rsidR="004D557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11CA9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серии опытов и экспериментов по тематическим блокам</w:t>
            </w:r>
          </w:p>
          <w:p w:rsidR="00A30FA4" w:rsidRDefault="00A30FA4" w:rsidP="00893E64">
            <w:pPr>
              <w:pStyle w:val="a3"/>
              <w:numPr>
                <w:ilvl w:val="0"/>
                <w:numId w:val="17"/>
              </w:numPr>
              <w:spacing w:line="360" w:lineRule="auto"/>
              <w:ind w:left="33" w:firstLine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циклов интегрированных занятий </w:t>
            </w:r>
          </w:p>
          <w:p w:rsidR="00A30FA4" w:rsidRDefault="00A30FA4" w:rsidP="00893E64">
            <w:pPr>
              <w:pStyle w:val="a3"/>
              <w:numPr>
                <w:ilvl w:val="0"/>
                <w:numId w:val="17"/>
              </w:numPr>
              <w:spacing w:line="360" w:lineRule="auto"/>
              <w:ind w:left="33" w:firstLine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с</w:t>
            </w:r>
            <w:r w:rsidR="0082004D">
              <w:rPr>
                <w:rFonts w:ascii="Times New Roman" w:hAnsi="Times New Roman" w:cs="Times New Roman"/>
                <w:sz w:val="28"/>
                <w:szCs w:val="28"/>
              </w:rPr>
              <w:t>истемы дидактических игр и бесед</w:t>
            </w:r>
          </w:p>
          <w:p w:rsidR="008422C6" w:rsidRPr="0082004D" w:rsidRDefault="008422C6" w:rsidP="00893E64">
            <w:pPr>
              <w:pStyle w:val="a3"/>
              <w:numPr>
                <w:ilvl w:val="0"/>
                <w:numId w:val="17"/>
              </w:numPr>
              <w:spacing w:line="360" w:lineRule="auto"/>
              <w:ind w:left="33"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Перспективное планирование </w:t>
            </w:r>
            <w:r w:rsidR="00934169">
              <w:rPr>
                <w:rFonts w:ascii="Times New Roman" w:hAnsi="Times New Roman" w:cs="Times New Roman"/>
                <w:sz w:val="28"/>
                <w:szCs w:val="28"/>
              </w:rPr>
              <w:t xml:space="preserve">опытно-экспериментальной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</w:tbl>
    <w:p w:rsidR="00A30FA4" w:rsidRDefault="00A30FA4" w:rsidP="00A30F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1BF" w:rsidRDefault="006C5EDD" w:rsidP="00893E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331AB">
        <w:rPr>
          <w:rFonts w:ascii="Times New Roman" w:hAnsi="Times New Roman" w:cs="Times New Roman"/>
          <w:sz w:val="28"/>
          <w:szCs w:val="28"/>
        </w:rPr>
        <w:t xml:space="preserve">ля качественной реализации </w:t>
      </w:r>
      <w:r w:rsidR="00080DCF">
        <w:rPr>
          <w:rFonts w:ascii="Times New Roman" w:hAnsi="Times New Roman" w:cs="Times New Roman"/>
          <w:sz w:val="28"/>
          <w:szCs w:val="28"/>
        </w:rPr>
        <w:t>обозначенных направлений</w:t>
      </w:r>
      <w:r w:rsidR="00BE315D">
        <w:rPr>
          <w:rFonts w:ascii="Times New Roman" w:hAnsi="Times New Roman" w:cs="Times New Roman"/>
          <w:sz w:val="28"/>
          <w:szCs w:val="28"/>
        </w:rPr>
        <w:t xml:space="preserve">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C6">
        <w:rPr>
          <w:rFonts w:ascii="Times New Roman" w:hAnsi="Times New Roman" w:cs="Times New Roman"/>
          <w:i/>
          <w:sz w:val="28"/>
          <w:szCs w:val="28"/>
        </w:rPr>
        <w:t>созданы оптимальные условия</w:t>
      </w:r>
      <w:r w:rsidR="003331AB">
        <w:rPr>
          <w:rFonts w:ascii="Times New Roman" w:hAnsi="Times New Roman" w:cs="Times New Roman"/>
          <w:sz w:val="28"/>
          <w:szCs w:val="28"/>
        </w:rPr>
        <w:t>:</w:t>
      </w:r>
      <w:r w:rsidR="00080DCF">
        <w:rPr>
          <w:rFonts w:ascii="Times New Roman" w:hAnsi="Times New Roman" w:cs="Times New Roman"/>
          <w:sz w:val="28"/>
          <w:szCs w:val="28"/>
        </w:rPr>
        <w:t xml:space="preserve"> </w:t>
      </w:r>
      <w:r w:rsidR="003331AB">
        <w:rPr>
          <w:rFonts w:ascii="Times New Roman" w:hAnsi="Times New Roman" w:cs="Times New Roman"/>
          <w:sz w:val="28"/>
          <w:szCs w:val="28"/>
        </w:rPr>
        <w:t>разработаны</w:t>
      </w:r>
      <w:r w:rsidR="00A30FA4">
        <w:rPr>
          <w:rFonts w:ascii="Times New Roman" w:hAnsi="Times New Roman" w:cs="Times New Roman"/>
          <w:sz w:val="28"/>
          <w:szCs w:val="28"/>
        </w:rPr>
        <w:t xml:space="preserve"> и классифицированы </w:t>
      </w:r>
      <w:r w:rsidR="004A145B">
        <w:rPr>
          <w:rFonts w:ascii="Times New Roman" w:hAnsi="Times New Roman" w:cs="Times New Roman"/>
          <w:sz w:val="28"/>
          <w:szCs w:val="28"/>
        </w:rPr>
        <w:t>опыты</w:t>
      </w:r>
      <w:r w:rsidR="003331AB">
        <w:rPr>
          <w:rFonts w:ascii="Times New Roman" w:hAnsi="Times New Roman" w:cs="Times New Roman"/>
          <w:sz w:val="28"/>
          <w:szCs w:val="28"/>
        </w:rPr>
        <w:t xml:space="preserve"> по тематическим блокам познавательной практической деятельности,</w:t>
      </w:r>
      <w:r w:rsidR="00F35175">
        <w:rPr>
          <w:rFonts w:ascii="Times New Roman" w:hAnsi="Times New Roman" w:cs="Times New Roman"/>
          <w:sz w:val="28"/>
          <w:szCs w:val="28"/>
        </w:rPr>
        <w:t xml:space="preserve"> содержанию, используемому материалу, типу познавательных заданий (дидактических, игровых, групповых, индивидуальных, творческих) для отработки определенных умений и навыков экспериментирования. Смоделированы</w:t>
      </w:r>
      <w:r w:rsidR="003331AB">
        <w:rPr>
          <w:rFonts w:ascii="Times New Roman" w:hAnsi="Times New Roman" w:cs="Times New Roman"/>
          <w:sz w:val="28"/>
          <w:szCs w:val="28"/>
        </w:rPr>
        <w:t xml:space="preserve"> </w:t>
      </w:r>
      <w:r w:rsidR="00B6122C">
        <w:rPr>
          <w:rFonts w:ascii="Times New Roman" w:hAnsi="Times New Roman" w:cs="Times New Roman"/>
          <w:sz w:val="28"/>
          <w:szCs w:val="28"/>
        </w:rPr>
        <w:t>перспективное планирование опытов и экспериментов, тематические циклы интегрированных занятий по образовательным областям «Ребенок и общество», «Ребенок и природа»</w:t>
      </w:r>
      <w:r w:rsidR="005213DF">
        <w:rPr>
          <w:rFonts w:ascii="Times New Roman" w:hAnsi="Times New Roman" w:cs="Times New Roman"/>
          <w:sz w:val="28"/>
          <w:szCs w:val="28"/>
        </w:rPr>
        <w:t xml:space="preserve"> с использованием опытов и экспериментов</w:t>
      </w:r>
      <w:r w:rsidR="00B06FF8">
        <w:rPr>
          <w:rFonts w:ascii="Times New Roman" w:hAnsi="Times New Roman" w:cs="Times New Roman"/>
          <w:sz w:val="28"/>
          <w:szCs w:val="28"/>
        </w:rPr>
        <w:t>, построенных</w:t>
      </w:r>
      <w:r w:rsidR="007C7204">
        <w:rPr>
          <w:rFonts w:ascii="Times New Roman" w:hAnsi="Times New Roman" w:cs="Times New Roman"/>
          <w:sz w:val="28"/>
          <w:szCs w:val="28"/>
        </w:rPr>
        <w:t xml:space="preserve"> на принц</w:t>
      </w:r>
      <w:r w:rsidR="00F03E77">
        <w:rPr>
          <w:rFonts w:ascii="Times New Roman" w:hAnsi="Times New Roman" w:cs="Times New Roman"/>
          <w:sz w:val="28"/>
          <w:szCs w:val="28"/>
        </w:rPr>
        <w:t>ипах комплексности и интеграции</w:t>
      </w:r>
      <w:r w:rsidR="00762AA7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D5570">
        <w:rPr>
          <w:rFonts w:ascii="Times New Roman" w:hAnsi="Times New Roman" w:cs="Times New Roman"/>
          <w:sz w:val="28"/>
          <w:szCs w:val="28"/>
        </w:rPr>
        <w:t>2</w:t>
      </w:r>
      <w:r w:rsidR="00762AA7">
        <w:rPr>
          <w:rFonts w:ascii="Times New Roman" w:hAnsi="Times New Roman" w:cs="Times New Roman"/>
          <w:sz w:val="28"/>
          <w:szCs w:val="28"/>
        </w:rPr>
        <w:t>).</w:t>
      </w:r>
      <w:r w:rsidR="005213DF">
        <w:rPr>
          <w:rFonts w:ascii="Times New Roman" w:hAnsi="Times New Roman" w:cs="Times New Roman"/>
          <w:sz w:val="28"/>
          <w:szCs w:val="28"/>
        </w:rPr>
        <w:t xml:space="preserve"> Проведен анализ и осуществлен выбор активных методов и приемов, применяемых в ходе экспериментирования.</w:t>
      </w:r>
      <w:r>
        <w:rPr>
          <w:rFonts w:ascii="Times New Roman" w:hAnsi="Times New Roman" w:cs="Times New Roman"/>
          <w:sz w:val="28"/>
          <w:szCs w:val="28"/>
        </w:rPr>
        <w:t xml:space="preserve"> Разработаны и с</w:t>
      </w:r>
      <w:r w:rsidR="00B6122C">
        <w:rPr>
          <w:rFonts w:ascii="Times New Roman" w:hAnsi="Times New Roman" w:cs="Times New Roman"/>
          <w:sz w:val="28"/>
          <w:szCs w:val="28"/>
        </w:rPr>
        <w:t>истематизированы дидактические игры, игровые упражнения, познавательные задачи, творческие задания, игры-диалоги, игры-рассуждения</w:t>
      </w:r>
      <w:r w:rsidR="005213DF">
        <w:rPr>
          <w:rFonts w:ascii="Times New Roman" w:hAnsi="Times New Roman" w:cs="Times New Roman"/>
          <w:sz w:val="28"/>
          <w:szCs w:val="28"/>
        </w:rPr>
        <w:t xml:space="preserve">, </w:t>
      </w:r>
      <w:r w:rsidR="005213DF" w:rsidRPr="008D188C">
        <w:rPr>
          <w:rFonts w:ascii="Times New Roman" w:hAnsi="Times New Roman" w:cs="Times New Roman"/>
          <w:sz w:val="28"/>
          <w:szCs w:val="28"/>
        </w:rPr>
        <w:t>позволяющие сформировать нео</w:t>
      </w:r>
      <w:r w:rsidR="005213DF">
        <w:rPr>
          <w:rFonts w:ascii="Times New Roman" w:hAnsi="Times New Roman" w:cs="Times New Roman"/>
          <w:sz w:val="28"/>
          <w:szCs w:val="28"/>
        </w:rPr>
        <w:t>бходимые умения для активного познания окружающего.</w:t>
      </w:r>
      <w:r w:rsidR="006D0EBE">
        <w:rPr>
          <w:rFonts w:ascii="Times New Roman" w:hAnsi="Times New Roman" w:cs="Times New Roman"/>
          <w:sz w:val="28"/>
          <w:szCs w:val="28"/>
        </w:rPr>
        <w:t xml:space="preserve"> </w:t>
      </w:r>
      <w:r w:rsidR="004D5570" w:rsidRPr="00272B0C">
        <w:rPr>
          <w:rFonts w:ascii="Times New Roman" w:hAnsi="Times New Roman" w:cs="Times New Roman"/>
          <w:i/>
          <w:sz w:val="28"/>
          <w:szCs w:val="28"/>
        </w:rPr>
        <w:t>Изготовлено</w:t>
      </w:r>
      <w:r w:rsidR="00856B35" w:rsidRPr="00272B0C">
        <w:rPr>
          <w:rFonts w:ascii="Times New Roman" w:hAnsi="Times New Roman" w:cs="Times New Roman"/>
          <w:i/>
          <w:sz w:val="28"/>
          <w:szCs w:val="28"/>
        </w:rPr>
        <w:t xml:space="preserve"> интерактивное пособие</w:t>
      </w:r>
      <w:r w:rsidR="00AB50C4" w:rsidRPr="00272B0C">
        <w:rPr>
          <w:rFonts w:ascii="Times New Roman" w:hAnsi="Times New Roman" w:cs="Times New Roman"/>
          <w:i/>
          <w:sz w:val="28"/>
          <w:szCs w:val="28"/>
        </w:rPr>
        <w:t xml:space="preserve"> «Поиски. </w:t>
      </w:r>
      <w:r w:rsidR="00856B35" w:rsidRPr="00272B0C">
        <w:rPr>
          <w:rFonts w:ascii="Times New Roman" w:hAnsi="Times New Roman" w:cs="Times New Roman"/>
          <w:i/>
          <w:sz w:val="28"/>
          <w:szCs w:val="28"/>
        </w:rPr>
        <w:t xml:space="preserve">Открытия. </w:t>
      </w:r>
      <w:r w:rsidR="008422C6">
        <w:rPr>
          <w:rFonts w:ascii="Times New Roman" w:hAnsi="Times New Roman" w:cs="Times New Roman"/>
          <w:i/>
          <w:sz w:val="28"/>
          <w:szCs w:val="28"/>
        </w:rPr>
        <w:t>Находки</w:t>
      </w:r>
      <w:r w:rsidR="00AB50C4" w:rsidRPr="00272B0C">
        <w:rPr>
          <w:rFonts w:ascii="Times New Roman" w:hAnsi="Times New Roman" w:cs="Times New Roman"/>
          <w:i/>
          <w:sz w:val="28"/>
          <w:szCs w:val="28"/>
        </w:rPr>
        <w:t>»</w:t>
      </w:r>
      <w:r w:rsidR="00AF3EAA">
        <w:rPr>
          <w:rFonts w:ascii="Times New Roman" w:hAnsi="Times New Roman" w:cs="Times New Roman"/>
          <w:sz w:val="28"/>
          <w:szCs w:val="28"/>
        </w:rPr>
        <w:t xml:space="preserve"> с включением картотеки</w:t>
      </w:r>
      <w:r w:rsidR="00AB50C4">
        <w:rPr>
          <w:rFonts w:ascii="Times New Roman" w:hAnsi="Times New Roman" w:cs="Times New Roman"/>
          <w:sz w:val="28"/>
          <w:szCs w:val="28"/>
        </w:rPr>
        <w:t xml:space="preserve"> опытов и эксп</w:t>
      </w:r>
      <w:r w:rsidR="00AF3EAA">
        <w:rPr>
          <w:rFonts w:ascii="Times New Roman" w:hAnsi="Times New Roman" w:cs="Times New Roman"/>
          <w:sz w:val="28"/>
          <w:szCs w:val="28"/>
        </w:rPr>
        <w:t>ериментов, схемы их проведения, различных способов</w:t>
      </w:r>
      <w:r w:rsidR="00AB50C4">
        <w:rPr>
          <w:rFonts w:ascii="Times New Roman" w:hAnsi="Times New Roman" w:cs="Times New Roman"/>
          <w:sz w:val="28"/>
          <w:szCs w:val="28"/>
        </w:rPr>
        <w:t xml:space="preserve"> фиксации</w:t>
      </w:r>
      <w:r w:rsidR="00824A10">
        <w:rPr>
          <w:rFonts w:ascii="Times New Roman" w:hAnsi="Times New Roman" w:cs="Times New Roman"/>
          <w:sz w:val="28"/>
          <w:szCs w:val="28"/>
        </w:rPr>
        <w:t xml:space="preserve"> </w:t>
      </w:r>
      <w:r w:rsidR="00824A10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результатов. В </w:t>
      </w:r>
      <w:r w:rsidR="00856B35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="00F03E77">
        <w:rPr>
          <w:rFonts w:ascii="Times New Roman" w:hAnsi="Times New Roman" w:cs="Times New Roman"/>
          <w:sz w:val="28"/>
          <w:szCs w:val="28"/>
        </w:rPr>
        <w:t>помещены</w:t>
      </w:r>
      <w:r w:rsidR="00AB50C4">
        <w:rPr>
          <w:rFonts w:ascii="Times New Roman" w:hAnsi="Times New Roman" w:cs="Times New Roman"/>
          <w:sz w:val="28"/>
          <w:szCs w:val="28"/>
        </w:rPr>
        <w:t xml:space="preserve"> игры</w:t>
      </w:r>
      <w:r w:rsidR="00F03E77">
        <w:rPr>
          <w:rFonts w:ascii="Times New Roman" w:hAnsi="Times New Roman" w:cs="Times New Roman"/>
          <w:sz w:val="28"/>
          <w:szCs w:val="28"/>
        </w:rPr>
        <w:t>,</w:t>
      </w:r>
      <w:r w:rsidR="00785688">
        <w:rPr>
          <w:rFonts w:ascii="Times New Roman" w:hAnsi="Times New Roman" w:cs="Times New Roman"/>
          <w:sz w:val="28"/>
          <w:szCs w:val="28"/>
        </w:rPr>
        <w:t xml:space="preserve"> упражнения, зарисовки</w:t>
      </w:r>
      <w:r w:rsidR="00AB50C4">
        <w:rPr>
          <w:rFonts w:ascii="Times New Roman" w:hAnsi="Times New Roman" w:cs="Times New Roman"/>
          <w:sz w:val="28"/>
          <w:szCs w:val="28"/>
        </w:rPr>
        <w:t xml:space="preserve"> на закрепление полученной информации о веществах, свойствах материалов, физи</w:t>
      </w:r>
      <w:r w:rsidR="00F03E77">
        <w:rPr>
          <w:rFonts w:ascii="Times New Roman" w:hAnsi="Times New Roman" w:cs="Times New Roman"/>
          <w:sz w:val="28"/>
          <w:szCs w:val="28"/>
        </w:rPr>
        <w:t>ческих явлениях неживой природы</w:t>
      </w:r>
      <w:r w:rsidR="00AB50C4">
        <w:rPr>
          <w:rFonts w:ascii="Times New Roman" w:hAnsi="Times New Roman" w:cs="Times New Roman"/>
          <w:sz w:val="28"/>
          <w:szCs w:val="28"/>
        </w:rPr>
        <w:t xml:space="preserve"> </w:t>
      </w:r>
      <w:r w:rsidR="00F03E77">
        <w:rPr>
          <w:rFonts w:ascii="Times New Roman" w:hAnsi="Times New Roman" w:cs="Times New Roman"/>
          <w:sz w:val="28"/>
          <w:szCs w:val="28"/>
        </w:rPr>
        <w:t>(Приложение 3).</w:t>
      </w:r>
      <w:r w:rsidR="00532628">
        <w:rPr>
          <w:rFonts w:ascii="Times New Roman" w:hAnsi="Times New Roman" w:cs="Times New Roman"/>
          <w:sz w:val="28"/>
          <w:szCs w:val="28"/>
        </w:rPr>
        <w:t xml:space="preserve"> </w:t>
      </w:r>
      <w:r w:rsidR="00BD6162">
        <w:rPr>
          <w:rFonts w:ascii="Times New Roman" w:hAnsi="Times New Roman" w:cs="Times New Roman"/>
          <w:sz w:val="28"/>
          <w:szCs w:val="28"/>
        </w:rPr>
        <w:t>При создании условий</w:t>
      </w:r>
      <w:r w:rsidR="00532628">
        <w:rPr>
          <w:rFonts w:ascii="Times New Roman" w:hAnsi="Times New Roman" w:cs="Times New Roman"/>
          <w:sz w:val="28"/>
          <w:szCs w:val="28"/>
        </w:rPr>
        <w:t xml:space="preserve"> большое внимание было уделено оснащению</w:t>
      </w:r>
      <w:r w:rsidR="009401BF" w:rsidRPr="009401BF">
        <w:rPr>
          <w:rFonts w:ascii="Times New Roman" w:hAnsi="Times New Roman" w:cs="Times New Roman"/>
          <w:sz w:val="28"/>
          <w:szCs w:val="28"/>
        </w:rPr>
        <w:t xml:space="preserve"> </w:t>
      </w:r>
      <w:r w:rsidR="00785688">
        <w:rPr>
          <w:rFonts w:ascii="Times New Roman" w:hAnsi="Times New Roman" w:cs="Times New Roman"/>
          <w:sz w:val="28"/>
          <w:szCs w:val="28"/>
        </w:rPr>
        <w:t xml:space="preserve">развивающей предметной </w:t>
      </w:r>
      <w:r w:rsidR="00BD6162">
        <w:rPr>
          <w:rFonts w:ascii="Times New Roman" w:hAnsi="Times New Roman" w:cs="Times New Roman"/>
          <w:sz w:val="28"/>
          <w:szCs w:val="28"/>
        </w:rPr>
        <w:t>среды, соответствующей принципам динамичности, вариативности, личностно ориентированного подхода, что</w:t>
      </w:r>
      <w:r w:rsidR="009401BF" w:rsidRPr="009401BF">
        <w:rPr>
          <w:rFonts w:ascii="Times New Roman" w:hAnsi="Times New Roman" w:cs="Times New Roman"/>
          <w:sz w:val="28"/>
          <w:szCs w:val="28"/>
        </w:rPr>
        <w:t xml:space="preserve"> способств</w:t>
      </w:r>
      <w:r w:rsidR="00BD6162">
        <w:rPr>
          <w:rFonts w:ascii="Times New Roman" w:hAnsi="Times New Roman" w:cs="Times New Roman"/>
          <w:sz w:val="28"/>
          <w:szCs w:val="28"/>
        </w:rPr>
        <w:t>овало</w:t>
      </w:r>
      <w:r w:rsidR="009401BF" w:rsidRPr="009401BF">
        <w:rPr>
          <w:rFonts w:ascii="Times New Roman" w:hAnsi="Times New Roman" w:cs="Times New Roman"/>
          <w:sz w:val="28"/>
          <w:szCs w:val="28"/>
        </w:rPr>
        <w:t xml:space="preserve"> удовлетворению по</w:t>
      </w:r>
      <w:r w:rsidR="00BD6162">
        <w:rPr>
          <w:rFonts w:ascii="Times New Roman" w:hAnsi="Times New Roman" w:cs="Times New Roman"/>
          <w:sz w:val="28"/>
          <w:szCs w:val="28"/>
        </w:rPr>
        <w:t>требност</w:t>
      </w:r>
      <w:r w:rsidR="008422C6" w:rsidRPr="008422C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D6162" w:rsidRPr="006C5ED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BD6162">
        <w:rPr>
          <w:rFonts w:ascii="Times New Roman" w:hAnsi="Times New Roman" w:cs="Times New Roman"/>
          <w:sz w:val="28"/>
          <w:szCs w:val="28"/>
        </w:rPr>
        <w:t>детей в новизне</w:t>
      </w:r>
      <w:r w:rsidR="00532628">
        <w:rPr>
          <w:rFonts w:ascii="Times New Roman" w:hAnsi="Times New Roman" w:cs="Times New Roman"/>
          <w:sz w:val="28"/>
          <w:szCs w:val="28"/>
        </w:rPr>
        <w:t xml:space="preserve"> и дало возможность успешно решать познавательные задачи.</w:t>
      </w:r>
      <w:r w:rsidR="00490F40">
        <w:rPr>
          <w:rFonts w:ascii="Times New Roman" w:hAnsi="Times New Roman" w:cs="Times New Roman"/>
          <w:sz w:val="28"/>
          <w:szCs w:val="28"/>
        </w:rPr>
        <w:t xml:space="preserve"> Совместно с родителями</w:t>
      </w:r>
      <w:r w:rsidR="008D3285">
        <w:rPr>
          <w:rFonts w:ascii="Times New Roman" w:hAnsi="Times New Roman" w:cs="Times New Roman"/>
          <w:sz w:val="28"/>
          <w:szCs w:val="28"/>
        </w:rPr>
        <w:t xml:space="preserve"> с</w:t>
      </w:r>
      <w:r w:rsidR="00F03E77">
        <w:rPr>
          <w:rFonts w:ascii="Times New Roman" w:hAnsi="Times New Roman" w:cs="Times New Roman"/>
          <w:sz w:val="28"/>
          <w:szCs w:val="28"/>
        </w:rPr>
        <w:t>оздана</w:t>
      </w:r>
      <w:r w:rsidR="008D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E77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="008D3285">
        <w:rPr>
          <w:rFonts w:ascii="Times New Roman" w:hAnsi="Times New Roman" w:cs="Times New Roman"/>
          <w:sz w:val="28"/>
          <w:szCs w:val="28"/>
        </w:rPr>
        <w:t>,</w:t>
      </w:r>
      <w:r w:rsidR="00490F40">
        <w:rPr>
          <w:rFonts w:ascii="Times New Roman" w:hAnsi="Times New Roman" w:cs="Times New Roman"/>
          <w:sz w:val="28"/>
          <w:szCs w:val="28"/>
        </w:rPr>
        <w:t xml:space="preserve"> подобра</w:t>
      </w:r>
      <w:r w:rsidR="00F03E77">
        <w:rPr>
          <w:rFonts w:ascii="Times New Roman" w:hAnsi="Times New Roman" w:cs="Times New Roman"/>
          <w:sz w:val="28"/>
          <w:szCs w:val="28"/>
        </w:rPr>
        <w:t>н</w:t>
      </w:r>
      <w:r w:rsidR="00490F40">
        <w:rPr>
          <w:rFonts w:ascii="Times New Roman" w:hAnsi="Times New Roman" w:cs="Times New Roman"/>
          <w:sz w:val="28"/>
          <w:szCs w:val="28"/>
        </w:rPr>
        <w:t xml:space="preserve"> соответствующий материал, необходимое оборудование и </w:t>
      </w:r>
      <w:r w:rsidR="00490F40" w:rsidRPr="00CC064B">
        <w:rPr>
          <w:rFonts w:ascii="Times New Roman" w:hAnsi="Times New Roman" w:cs="Times New Roman"/>
          <w:sz w:val="28"/>
          <w:szCs w:val="28"/>
        </w:rPr>
        <w:t>оформ</w:t>
      </w:r>
      <w:r w:rsidR="00F03E77" w:rsidRPr="00CC064B">
        <w:rPr>
          <w:rFonts w:ascii="Times New Roman" w:hAnsi="Times New Roman" w:cs="Times New Roman"/>
          <w:sz w:val="28"/>
          <w:szCs w:val="28"/>
        </w:rPr>
        <w:t>лена</w:t>
      </w:r>
      <w:r w:rsidR="00490F40" w:rsidRPr="00CC064B">
        <w:rPr>
          <w:rFonts w:ascii="Times New Roman" w:hAnsi="Times New Roman" w:cs="Times New Roman"/>
          <w:sz w:val="28"/>
          <w:szCs w:val="28"/>
        </w:rPr>
        <w:t xml:space="preserve"> </w:t>
      </w:r>
      <w:r w:rsidR="00490F40" w:rsidRPr="00EC5E53">
        <w:rPr>
          <w:rFonts w:ascii="Times New Roman" w:hAnsi="Times New Roman" w:cs="Times New Roman"/>
          <w:i/>
          <w:sz w:val="28"/>
          <w:szCs w:val="28"/>
        </w:rPr>
        <w:t>исследовательск</w:t>
      </w:r>
      <w:r w:rsidR="00F03E77" w:rsidRPr="00EC5E53">
        <w:rPr>
          <w:rFonts w:ascii="Times New Roman" w:hAnsi="Times New Roman" w:cs="Times New Roman"/>
          <w:i/>
          <w:sz w:val="28"/>
          <w:szCs w:val="28"/>
        </w:rPr>
        <w:t xml:space="preserve">ая </w:t>
      </w:r>
      <w:r w:rsidR="00490F40" w:rsidRPr="00EC5E53">
        <w:rPr>
          <w:rFonts w:ascii="Times New Roman" w:hAnsi="Times New Roman" w:cs="Times New Roman"/>
          <w:i/>
          <w:sz w:val="28"/>
          <w:szCs w:val="28"/>
        </w:rPr>
        <w:t>лаборатори</w:t>
      </w:r>
      <w:r w:rsidR="00F03E77" w:rsidRPr="00EC5E53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="00490F40" w:rsidRPr="00EC5E53">
        <w:rPr>
          <w:rFonts w:ascii="Times New Roman" w:hAnsi="Times New Roman" w:cs="Times New Roman"/>
          <w:i/>
          <w:sz w:val="28"/>
          <w:szCs w:val="28"/>
        </w:rPr>
        <w:t xml:space="preserve">«Институт </w:t>
      </w:r>
      <w:proofErr w:type="spellStart"/>
      <w:r w:rsidR="00490F40" w:rsidRPr="00EC5E53">
        <w:rPr>
          <w:rFonts w:ascii="Times New Roman" w:hAnsi="Times New Roman" w:cs="Times New Roman"/>
          <w:i/>
          <w:sz w:val="28"/>
          <w:szCs w:val="28"/>
        </w:rPr>
        <w:t>Познайки</w:t>
      </w:r>
      <w:proofErr w:type="spellEnd"/>
      <w:r w:rsidR="00490F40" w:rsidRPr="00EC5E53">
        <w:rPr>
          <w:rFonts w:ascii="Times New Roman" w:hAnsi="Times New Roman" w:cs="Times New Roman"/>
          <w:i/>
          <w:sz w:val="28"/>
          <w:szCs w:val="28"/>
        </w:rPr>
        <w:t>»,</w:t>
      </w:r>
      <w:r w:rsidR="00490F40" w:rsidRPr="00CC064B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F03E77" w:rsidRPr="00CC064B">
        <w:rPr>
          <w:rFonts w:ascii="Times New Roman" w:hAnsi="Times New Roman" w:cs="Times New Roman"/>
          <w:sz w:val="28"/>
          <w:szCs w:val="28"/>
        </w:rPr>
        <w:t>н</w:t>
      </w:r>
      <w:r w:rsidR="00490F40" w:rsidRPr="00CC064B">
        <w:rPr>
          <w:rFonts w:ascii="Times New Roman" w:hAnsi="Times New Roman" w:cs="Times New Roman"/>
          <w:sz w:val="28"/>
          <w:szCs w:val="28"/>
        </w:rPr>
        <w:t xml:space="preserve"> </w:t>
      </w:r>
      <w:r w:rsidR="00490F40" w:rsidRPr="00EC5E53">
        <w:rPr>
          <w:rFonts w:ascii="Times New Roman" w:hAnsi="Times New Roman" w:cs="Times New Roman"/>
          <w:i/>
          <w:sz w:val="28"/>
          <w:szCs w:val="28"/>
        </w:rPr>
        <w:t>мини-центр «История предмета»</w:t>
      </w:r>
      <w:r w:rsidR="00490F40" w:rsidRPr="00CC064B">
        <w:rPr>
          <w:rFonts w:ascii="Times New Roman" w:hAnsi="Times New Roman" w:cs="Times New Roman"/>
          <w:sz w:val="28"/>
          <w:szCs w:val="28"/>
        </w:rPr>
        <w:t xml:space="preserve">, </w:t>
      </w:r>
      <w:r w:rsidR="00490F40">
        <w:rPr>
          <w:rFonts w:ascii="Times New Roman" w:hAnsi="Times New Roman" w:cs="Times New Roman"/>
          <w:sz w:val="28"/>
          <w:szCs w:val="28"/>
        </w:rPr>
        <w:t>изготов</w:t>
      </w:r>
      <w:r w:rsidR="00F03E77">
        <w:rPr>
          <w:rFonts w:ascii="Times New Roman" w:hAnsi="Times New Roman" w:cs="Times New Roman"/>
          <w:sz w:val="28"/>
          <w:szCs w:val="28"/>
        </w:rPr>
        <w:t>лены</w:t>
      </w:r>
      <w:r w:rsidR="00490F40">
        <w:rPr>
          <w:rFonts w:ascii="Times New Roman" w:hAnsi="Times New Roman" w:cs="Times New Roman"/>
          <w:sz w:val="28"/>
          <w:szCs w:val="28"/>
        </w:rPr>
        <w:t xml:space="preserve"> атрибуты к сюжетно-ролевым играм «Институт исследований», «Телестудия» с серией познавательных передач</w:t>
      </w:r>
      <w:r w:rsidR="008B67A3">
        <w:rPr>
          <w:rFonts w:ascii="Times New Roman" w:hAnsi="Times New Roman" w:cs="Times New Roman"/>
          <w:sz w:val="28"/>
          <w:szCs w:val="28"/>
        </w:rPr>
        <w:t xml:space="preserve"> о физических явлениях, природных веществах и материалах.</w:t>
      </w:r>
    </w:p>
    <w:p w:rsidR="008B67A3" w:rsidRDefault="008B67A3" w:rsidP="00C53D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виды работ способствовали моделированию образовательного процесса, в котором нашли свое отражение такие </w:t>
      </w:r>
      <w:r w:rsidRPr="000558A1">
        <w:rPr>
          <w:rFonts w:ascii="Times New Roman" w:hAnsi="Times New Roman" w:cs="Times New Roman"/>
          <w:i/>
          <w:sz w:val="28"/>
          <w:szCs w:val="28"/>
        </w:rPr>
        <w:t>формы работы</w:t>
      </w:r>
      <w:r w:rsidR="00893E6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интегрированные занятия,</w:t>
      </w:r>
      <w:r w:rsidR="004A145B">
        <w:rPr>
          <w:rFonts w:ascii="Times New Roman" w:hAnsi="Times New Roman" w:cs="Times New Roman"/>
          <w:sz w:val="28"/>
          <w:szCs w:val="28"/>
        </w:rPr>
        <w:t xml:space="preserve"> наблюдения, </w:t>
      </w:r>
      <w:r>
        <w:rPr>
          <w:rFonts w:ascii="Times New Roman" w:hAnsi="Times New Roman" w:cs="Times New Roman"/>
          <w:sz w:val="28"/>
          <w:szCs w:val="28"/>
        </w:rPr>
        <w:t>эвристические беседы и творческие познавательные задания, дидактические игры на развитие мышления и воображения, моделирование</w:t>
      </w:r>
      <w:r w:rsidR="008D3285">
        <w:rPr>
          <w:rFonts w:ascii="Times New Roman" w:hAnsi="Times New Roman" w:cs="Times New Roman"/>
          <w:sz w:val="28"/>
          <w:szCs w:val="28"/>
        </w:rPr>
        <w:t xml:space="preserve">, дали возможность оформить </w:t>
      </w:r>
      <w:r w:rsidR="008D3285" w:rsidRPr="00EC5E53">
        <w:rPr>
          <w:rFonts w:ascii="Times New Roman" w:hAnsi="Times New Roman" w:cs="Times New Roman"/>
          <w:i/>
          <w:sz w:val="28"/>
          <w:szCs w:val="28"/>
        </w:rPr>
        <w:t>мини-музей «Мир предметов»</w:t>
      </w:r>
      <w:r w:rsidR="008D3285">
        <w:rPr>
          <w:rFonts w:ascii="Times New Roman" w:hAnsi="Times New Roman" w:cs="Times New Roman"/>
          <w:sz w:val="28"/>
          <w:szCs w:val="28"/>
        </w:rPr>
        <w:t>. Обеспечили эффективное решени</w:t>
      </w:r>
      <w:r w:rsidR="00EC5E53">
        <w:rPr>
          <w:rFonts w:ascii="Times New Roman" w:hAnsi="Times New Roman" w:cs="Times New Roman"/>
          <w:sz w:val="28"/>
          <w:szCs w:val="28"/>
        </w:rPr>
        <w:t>е познавательных задач авторское дидактическое пособие</w:t>
      </w:r>
      <w:r w:rsidR="008D3285">
        <w:rPr>
          <w:rFonts w:ascii="Times New Roman" w:hAnsi="Times New Roman" w:cs="Times New Roman"/>
          <w:sz w:val="28"/>
          <w:szCs w:val="28"/>
        </w:rPr>
        <w:t xml:space="preserve"> и серии игр</w:t>
      </w:r>
      <w:r w:rsidR="00BD562A">
        <w:rPr>
          <w:rFonts w:ascii="Times New Roman" w:hAnsi="Times New Roman" w:cs="Times New Roman"/>
          <w:sz w:val="28"/>
          <w:szCs w:val="28"/>
        </w:rPr>
        <w:t xml:space="preserve"> и упражнений для их применения.</w:t>
      </w:r>
    </w:p>
    <w:p w:rsidR="00BD562A" w:rsidRDefault="00BD562A" w:rsidP="00C53D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подготовительном этапе были созданы соответствующие условия для успешного решения задач по развитию у воспитанников познавательного интереса к иссле</w:t>
      </w:r>
      <w:r w:rsidR="00365601">
        <w:rPr>
          <w:rFonts w:ascii="Times New Roman" w:hAnsi="Times New Roman" w:cs="Times New Roman"/>
          <w:sz w:val="28"/>
          <w:szCs w:val="28"/>
        </w:rPr>
        <w:t>довательской деятельности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экспериментирования.</w:t>
      </w:r>
    </w:p>
    <w:p w:rsidR="000558A1" w:rsidRDefault="007C4753" w:rsidP="000558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753">
        <w:rPr>
          <w:rFonts w:ascii="Times New Roman" w:hAnsi="Times New Roman" w:cs="Times New Roman"/>
          <w:i/>
          <w:sz w:val="28"/>
          <w:szCs w:val="28"/>
        </w:rPr>
        <w:t>Основной этап деятельност</w:t>
      </w:r>
      <w:r w:rsidR="00EC5E53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был сконцентрирован</w:t>
      </w:r>
      <w:r w:rsidR="00EC5E53">
        <w:rPr>
          <w:rFonts w:ascii="Times New Roman" w:hAnsi="Times New Roman" w:cs="Times New Roman"/>
          <w:sz w:val="28"/>
          <w:szCs w:val="28"/>
        </w:rPr>
        <w:t xml:space="preserve"> на системе</w:t>
      </w:r>
      <w:r w:rsidR="00F45BFF">
        <w:rPr>
          <w:rFonts w:ascii="Times New Roman" w:hAnsi="Times New Roman" w:cs="Times New Roman"/>
          <w:sz w:val="28"/>
          <w:szCs w:val="28"/>
        </w:rPr>
        <w:t xml:space="preserve"> </w:t>
      </w:r>
      <w:r w:rsidR="00BD562A">
        <w:rPr>
          <w:rFonts w:ascii="Times New Roman" w:hAnsi="Times New Roman" w:cs="Times New Roman"/>
          <w:sz w:val="28"/>
          <w:szCs w:val="28"/>
        </w:rPr>
        <w:t xml:space="preserve"> реализации в образовательном процессе запланированных</w:t>
      </w:r>
      <w:r w:rsidRPr="007C4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тематических</w:t>
      </w:r>
      <w:r w:rsidR="00BD562A">
        <w:rPr>
          <w:rFonts w:ascii="Times New Roman" w:hAnsi="Times New Roman" w:cs="Times New Roman"/>
          <w:sz w:val="28"/>
          <w:szCs w:val="28"/>
        </w:rPr>
        <w:t xml:space="preserve"> </w:t>
      </w:r>
      <w:r w:rsidR="00BD562A" w:rsidRPr="000573D6">
        <w:rPr>
          <w:rFonts w:ascii="Times New Roman" w:hAnsi="Times New Roman" w:cs="Times New Roman"/>
          <w:sz w:val="28"/>
          <w:szCs w:val="28"/>
        </w:rPr>
        <w:t>блоков</w:t>
      </w:r>
      <w:r w:rsidR="00BD562A" w:rsidRPr="007C47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экспериментированию.</w:t>
      </w:r>
      <w:r w:rsidR="00BD5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них </w:t>
      </w:r>
      <w:r w:rsidR="00BD562A">
        <w:rPr>
          <w:rFonts w:ascii="Times New Roman" w:hAnsi="Times New Roman" w:cs="Times New Roman"/>
          <w:sz w:val="28"/>
          <w:szCs w:val="28"/>
        </w:rPr>
        <w:t>вошли циклы познавательных занятий, серия опытов</w:t>
      </w:r>
      <w:r w:rsidR="00D37120">
        <w:rPr>
          <w:rFonts w:ascii="Times New Roman" w:hAnsi="Times New Roman" w:cs="Times New Roman"/>
          <w:sz w:val="28"/>
          <w:szCs w:val="28"/>
        </w:rPr>
        <w:t xml:space="preserve"> в специально организованных и нерегламентированных видах деятельности.</w:t>
      </w:r>
      <w:r w:rsidR="000558A1" w:rsidRPr="000558A1">
        <w:rPr>
          <w:rFonts w:ascii="Times New Roman" w:hAnsi="Times New Roman" w:cs="Times New Roman"/>
          <w:sz w:val="28"/>
          <w:szCs w:val="28"/>
        </w:rPr>
        <w:t xml:space="preserve"> </w:t>
      </w:r>
      <w:r w:rsidR="000558A1">
        <w:rPr>
          <w:rFonts w:ascii="Times New Roman" w:hAnsi="Times New Roman" w:cs="Times New Roman"/>
          <w:sz w:val="28"/>
          <w:szCs w:val="28"/>
        </w:rPr>
        <w:t xml:space="preserve">Реализация тематических блоков осуществлялась с помощью </w:t>
      </w:r>
      <w:r w:rsidR="000558A1">
        <w:rPr>
          <w:rFonts w:ascii="Times New Roman" w:hAnsi="Times New Roman" w:cs="Times New Roman"/>
          <w:sz w:val="28"/>
          <w:szCs w:val="28"/>
        </w:rPr>
        <w:lastRenderedPageBreak/>
        <w:t xml:space="preserve">мультимедийных презентаций с анимацией, видеосюжетов с музыкальным сопровождением и различного рода комментариев с включением диалогов игровых персонажей с воспитанниками, что делало процесс восприятия живым, эмоциональным, а действия и способы </w:t>
      </w:r>
      <w:r w:rsidR="00893E64">
        <w:rPr>
          <w:rFonts w:ascii="Times New Roman" w:hAnsi="Times New Roman" w:cs="Times New Roman"/>
          <w:sz w:val="28"/>
          <w:szCs w:val="28"/>
        </w:rPr>
        <w:t>–</w:t>
      </w:r>
      <w:r w:rsidR="000558A1">
        <w:rPr>
          <w:rFonts w:ascii="Times New Roman" w:hAnsi="Times New Roman" w:cs="Times New Roman"/>
          <w:sz w:val="28"/>
          <w:szCs w:val="28"/>
        </w:rPr>
        <w:t xml:space="preserve"> наиболее активными и разнообразными.</w:t>
      </w:r>
    </w:p>
    <w:p w:rsidR="000558A1" w:rsidRDefault="00D37120" w:rsidP="00C53D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Существенное влияние на формирование системных представлений и целостной картины мира оказали </w:t>
      </w:r>
      <w:r w:rsidRPr="000558A1">
        <w:rPr>
          <w:rFonts w:ascii="Times New Roman" w:hAnsi="Times New Roman" w:cs="Times New Roman"/>
          <w:i/>
          <w:sz w:val="28"/>
          <w:szCs w:val="28"/>
        </w:rPr>
        <w:t>интегрированные занятия</w:t>
      </w:r>
      <w:r>
        <w:rPr>
          <w:rFonts w:ascii="Times New Roman" w:hAnsi="Times New Roman" w:cs="Times New Roman"/>
          <w:sz w:val="28"/>
          <w:szCs w:val="28"/>
        </w:rPr>
        <w:t xml:space="preserve">, которые обеспечили единство содержания образовательных областей учебной программы дошкольного образования, разнообразие видов и способов познавательной деятельности. </w:t>
      </w:r>
    </w:p>
    <w:p w:rsidR="00431A1F" w:rsidRDefault="0072638B" w:rsidP="00C53D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Реализуя направление по организации </w:t>
      </w:r>
      <w:r w:rsidRPr="000558A1">
        <w:rPr>
          <w:rFonts w:ascii="Times New Roman" w:hAnsi="Times New Roman" w:cs="Times New Roman"/>
          <w:i/>
          <w:sz w:val="28"/>
          <w:szCs w:val="28"/>
        </w:rPr>
        <w:t>эффективных форм</w:t>
      </w:r>
      <w:r>
        <w:rPr>
          <w:rFonts w:ascii="Times New Roman" w:hAnsi="Times New Roman" w:cs="Times New Roman"/>
          <w:sz w:val="28"/>
          <w:szCs w:val="28"/>
        </w:rPr>
        <w:t xml:space="preserve"> познания детьми ближайшего окружения, был сделан акцент на работе </w:t>
      </w:r>
      <w:r w:rsidRPr="000558A1">
        <w:rPr>
          <w:rFonts w:ascii="Times New Roman" w:hAnsi="Times New Roman" w:cs="Times New Roman"/>
          <w:i/>
          <w:sz w:val="28"/>
          <w:szCs w:val="28"/>
        </w:rPr>
        <w:t xml:space="preserve">исследовательской лаборатории «Институт </w:t>
      </w:r>
      <w:proofErr w:type="spellStart"/>
      <w:r w:rsidRPr="000558A1">
        <w:rPr>
          <w:rFonts w:ascii="Times New Roman" w:hAnsi="Times New Roman" w:cs="Times New Roman"/>
          <w:i/>
          <w:sz w:val="28"/>
          <w:szCs w:val="28"/>
        </w:rPr>
        <w:t>Познайки</w:t>
      </w:r>
      <w:proofErr w:type="spellEnd"/>
      <w:r w:rsidRPr="000558A1">
        <w:rPr>
          <w:rFonts w:ascii="Times New Roman" w:hAnsi="Times New Roman" w:cs="Times New Roman"/>
          <w:i/>
          <w:sz w:val="28"/>
          <w:szCs w:val="28"/>
        </w:rPr>
        <w:t>»</w:t>
      </w:r>
      <w:r w:rsidR="00C22432" w:rsidRPr="000558A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поддержания устойчивого интереса в лаборатории создавались проблемные ситуации, ее посещали любимые игровые персонажи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1D88"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Нюша, которые не только помогали детям делать открытия, но и обращались к детям за помощью</w:t>
      </w:r>
      <w:r w:rsidR="00A6335C">
        <w:rPr>
          <w:rFonts w:ascii="Times New Roman" w:hAnsi="Times New Roman" w:cs="Times New Roman"/>
          <w:sz w:val="28"/>
          <w:szCs w:val="28"/>
        </w:rPr>
        <w:t xml:space="preserve"> и вступали с ними в диалог</w:t>
      </w:r>
      <w:r>
        <w:rPr>
          <w:rFonts w:ascii="Times New Roman" w:hAnsi="Times New Roman" w:cs="Times New Roman"/>
          <w:sz w:val="28"/>
          <w:szCs w:val="28"/>
        </w:rPr>
        <w:t>. Подобные интерактивные действия</w:t>
      </w:r>
      <w:r w:rsidR="009C2A66">
        <w:rPr>
          <w:rFonts w:ascii="Times New Roman" w:hAnsi="Times New Roman" w:cs="Times New Roman"/>
          <w:sz w:val="28"/>
          <w:szCs w:val="28"/>
        </w:rPr>
        <w:t xml:space="preserve"> вызывали неподдельный интерес к информации </w:t>
      </w:r>
      <w:r w:rsidR="00A6335C">
        <w:rPr>
          <w:rFonts w:ascii="Times New Roman" w:hAnsi="Times New Roman" w:cs="Times New Roman"/>
          <w:sz w:val="28"/>
          <w:szCs w:val="28"/>
        </w:rPr>
        <w:t xml:space="preserve">через постановку детьми вопросов проблемного характера, </w:t>
      </w:r>
      <w:r w:rsidR="009C2A66">
        <w:rPr>
          <w:rFonts w:ascii="Times New Roman" w:hAnsi="Times New Roman" w:cs="Times New Roman"/>
          <w:sz w:val="28"/>
          <w:szCs w:val="28"/>
        </w:rPr>
        <w:t xml:space="preserve">желание включиться в проведение опыта. </w:t>
      </w:r>
    </w:p>
    <w:p w:rsidR="00431A1F" w:rsidRPr="00077EF1" w:rsidRDefault="00431A1F" w:rsidP="00C53D3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интереса к исследованию окружающей среды у детей 5-7</w:t>
      </w:r>
      <w:r w:rsidR="00824A10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893E64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A6335C">
        <w:rPr>
          <w:rFonts w:ascii="Times New Roman" w:hAnsi="Times New Roman" w:cs="Times New Roman"/>
          <w:sz w:val="28"/>
          <w:szCs w:val="28"/>
        </w:rPr>
        <w:t>овала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8A1">
        <w:rPr>
          <w:rFonts w:ascii="Times New Roman" w:hAnsi="Times New Roman" w:cs="Times New Roman"/>
          <w:i/>
          <w:sz w:val="28"/>
          <w:szCs w:val="28"/>
        </w:rPr>
        <w:t xml:space="preserve">метод </w:t>
      </w:r>
      <w:proofErr w:type="spellStart"/>
      <w:r w:rsidRPr="000558A1">
        <w:rPr>
          <w:rFonts w:ascii="Times New Roman" w:hAnsi="Times New Roman" w:cs="Times New Roman"/>
          <w:i/>
          <w:sz w:val="28"/>
          <w:szCs w:val="28"/>
        </w:rPr>
        <w:t>стори</w:t>
      </w:r>
      <w:r w:rsidR="00A6335C" w:rsidRPr="000558A1">
        <w:rPr>
          <w:rFonts w:ascii="Times New Roman" w:hAnsi="Times New Roman" w:cs="Times New Roman"/>
          <w:i/>
          <w:sz w:val="28"/>
          <w:szCs w:val="28"/>
        </w:rPr>
        <w:t>теллинга</w:t>
      </w:r>
      <w:proofErr w:type="spellEnd"/>
      <w:r w:rsidR="00A6335C">
        <w:rPr>
          <w:rFonts w:ascii="Times New Roman" w:hAnsi="Times New Roman" w:cs="Times New Roman"/>
          <w:sz w:val="28"/>
          <w:szCs w:val="28"/>
        </w:rPr>
        <w:t>, который обогащает</w:t>
      </w:r>
      <w:r>
        <w:rPr>
          <w:rFonts w:ascii="Times New Roman" w:hAnsi="Times New Roman" w:cs="Times New Roman"/>
          <w:sz w:val="28"/>
          <w:szCs w:val="28"/>
        </w:rPr>
        <w:t xml:space="preserve"> детское воображение и пробуждает </w:t>
      </w:r>
      <w:r w:rsidRPr="004B7CCF">
        <w:rPr>
          <w:rFonts w:ascii="Times New Roman" w:hAnsi="Times New Roman" w:cs="Times New Roman"/>
          <w:color w:val="000000" w:themeColor="text1"/>
          <w:sz w:val="28"/>
          <w:szCs w:val="28"/>
        </w:rPr>
        <w:t>эмоции</w:t>
      </w:r>
      <w:r w:rsidR="00A6335C">
        <w:rPr>
          <w:rFonts w:ascii="Times New Roman" w:hAnsi="Times New Roman" w:cs="Times New Roman"/>
          <w:color w:val="000000" w:themeColor="text1"/>
          <w:sz w:val="28"/>
          <w:szCs w:val="28"/>
        </w:rPr>
        <w:t>. Анимационные персонажи</w:t>
      </w:r>
      <w:r w:rsidRPr="004B7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увлекательно</w:t>
      </w:r>
      <w:r w:rsidR="004B7CCF" w:rsidRPr="004B7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рассказыва</w:t>
      </w:r>
      <w:r w:rsidR="00A63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</w:t>
      </w:r>
      <w:r w:rsidR="004B7CCF" w:rsidRPr="004B7CCF">
        <w:rPr>
          <w:rFonts w:ascii="Times New Roman" w:hAnsi="Times New Roman" w:cs="Times New Roman"/>
          <w:color w:val="000000" w:themeColor="text1"/>
          <w:sz w:val="28"/>
          <w:szCs w:val="28"/>
        </w:rPr>
        <w:t>и показыва</w:t>
      </w:r>
      <w:r w:rsidR="00A6335C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4B7CCF" w:rsidRPr="004B7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детям свойства и признаки природных объектов</w:t>
      </w:r>
      <w:r w:rsidR="000B52E1">
        <w:rPr>
          <w:rFonts w:ascii="Times New Roman" w:hAnsi="Times New Roman" w:cs="Times New Roman"/>
          <w:color w:val="000000" w:themeColor="text1"/>
          <w:sz w:val="28"/>
          <w:szCs w:val="28"/>
        </w:rPr>
        <w:t>, что мотивирует воспитанников</w:t>
      </w:r>
      <w:r w:rsidR="004B7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проверке заданных характеристик</w:t>
      </w:r>
      <w:r w:rsidR="00F318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процессе </w:t>
      </w:r>
      <w:r w:rsidR="00A6335C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демонстрации</w:t>
      </w:r>
      <w:r w:rsidR="00F318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4B7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прослушивания реальных</w:t>
      </w:r>
      <w:r>
        <w:rPr>
          <w:rFonts w:ascii="Times New Roman" w:hAnsi="Times New Roman" w:cs="Times New Roman"/>
          <w:sz w:val="28"/>
          <w:szCs w:val="28"/>
        </w:rPr>
        <w:t xml:space="preserve"> или вымышленных историй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воспитанники легко и про</w:t>
      </w:r>
      <w:r w:rsidR="00F3181A">
        <w:rPr>
          <w:rFonts w:ascii="Times New Roman" w:hAnsi="Times New Roman" w:cs="Times New Roman"/>
          <w:sz w:val="28"/>
          <w:szCs w:val="28"/>
        </w:rPr>
        <w:t>чно усваивают востребованную информацию, затем ее успешно примен</w:t>
      </w:r>
      <w:r w:rsidR="00A6335C">
        <w:rPr>
          <w:rFonts w:ascii="Times New Roman" w:hAnsi="Times New Roman" w:cs="Times New Roman"/>
          <w:sz w:val="28"/>
          <w:szCs w:val="28"/>
        </w:rPr>
        <w:t xml:space="preserve">яют в практической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(Приложение 4). </w:t>
      </w:r>
    </w:p>
    <w:p w:rsidR="00BD562A" w:rsidRDefault="009C2A66" w:rsidP="00893E64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умение</w:t>
      </w:r>
      <w:r w:rsidR="00B06FF8">
        <w:rPr>
          <w:rFonts w:ascii="Times New Roman" w:hAnsi="Times New Roman" w:cs="Times New Roman"/>
          <w:sz w:val="28"/>
          <w:szCs w:val="28"/>
        </w:rPr>
        <w:t xml:space="preserve"> думать,</w:t>
      </w:r>
      <w:r>
        <w:rPr>
          <w:rFonts w:ascii="Times New Roman" w:hAnsi="Times New Roman" w:cs="Times New Roman"/>
          <w:sz w:val="28"/>
          <w:szCs w:val="28"/>
        </w:rPr>
        <w:t xml:space="preserve"> анализировать</w:t>
      </w:r>
      <w:r w:rsidR="003C2CBD">
        <w:rPr>
          <w:rFonts w:ascii="Times New Roman" w:hAnsi="Times New Roman" w:cs="Times New Roman"/>
          <w:sz w:val="28"/>
          <w:szCs w:val="28"/>
        </w:rPr>
        <w:t xml:space="preserve">, сравнивать, сопоставлять, делать обобщения и выводы помогают </w:t>
      </w:r>
      <w:r w:rsidR="003C2CBD" w:rsidRPr="00272B0C">
        <w:rPr>
          <w:rFonts w:ascii="Times New Roman" w:hAnsi="Times New Roman" w:cs="Times New Roman"/>
          <w:i/>
          <w:sz w:val="28"/>
          <w:szCs w:val="28"/>
        </w:rPr>
        <w:t>дидактические игры</w:t>
      </w:r>
      <w:r w:rsidR="003C2CBD">
        <w:rPr>
          <w:rFonts w:ascii="Times New Roman" w:hAnsi="Times New Roman" w:cs="Times New Roman"/>
          <w:sz w:val="28"/>
          <w:szCs w:val="28"/>
        </w:rPr>
        <w:t xml:space="preserve"> «</w:t>
      </w:r>
      <w:r w:rsidR="00301FFE">
        <w:rPr>
          <w:rFonts w:ascii="Times New Roman" w:hAnsi="Times New Roman" w:cs="Times New Roman"/>
          <w:sz w:val="28"/>
          <w:szCs w:val="28"/>
        </w:rPr>
        <w:t>Волшебник воздух</w:t>
      </w:r>
      <w:r w:rsidR="00466804" w:rsidRPr="00466804">
        <w:rPr>
          <w:rFonts w:ascii="Times New Roman" w:hAnsi="Times New Roman" w:cs="Times New Roman"/>
          <w:sz w:val="28"/>
          <w:szCs w:val="28"/>
        </w:rPr>
        <w:t>»</w:t>
      </w:r>
      <w:r w:rsidR="003C2CBD">
        <w:rPr>
          <w:rFonts w:ascii="Times New Roman" w:hAnsi="Times New Roman" w:cs="Times New Roman"/>
          <w:sz w:val="28"/>
          <w:szCs w:val="28"/>
        </w:rPr>
        <w:t>,</w:t>
      </w:r>
      <w:r w:rsidR="00301FFE">
        <w:rPr>
          <w:rFonts w:ascii="Times New Roman" w:hAnsi="Times New Roman" w:cs="Times New Roman"/>
          <w:sz w:val="28"/>
          <w:szCs w:val="28"/>
        </w:rPr>
        <w:t xml:space="preserve"> «Свойства глины», «Загадочный магнит»,</w:t>
      </w:r>
      <w:r w:rsidR="003C2CBD">
        <w:rPr>
          <w:rFonts w:ascii="Times New Roman" w:hAnsi="Times New Roman" w:cs="Times New Roman"/>
          <w:sz w:val="28"/>
          <w:szCs w:val="28"/>
        </w:rPr>
        <w:t xml:space="preserve"> игровые упражнения, а </w:t>
      </w:r>
      <w:r w:rsidR="003C2CBD">
        <w:rPr>
          <w:rFonts w:ascii="Times New Roman" w:hAnsi="Times New Roman" w:cs="Times New Roman"/>
          <w:sz w:val="28"/>
          <w:szCs w:val="28"/>
        </w:rPr>
        <w:lastRenderedPageBreak/>
        <w:t>также моделирование процесса экспериментирования. Запланированные эвристические беседы «Что умеет песок», «Какой бывает вода и почему</w:t>
      </w:r>
      <w:r w:rsidR="00310F4D">
        <w:rPr>
          <w:rFonts w:ascii="Times New Roman" w:hAnsi="Times New Roman" w:cs="Times New Roman"/>
          <w:sz w:val="28"/>
          <w:szCs w:val="28"/>
        </w:rPr>
        <w:t>?</w:t>
      </w:r>
      <w:r w:rsidR="003C2CBD">
        <w:rPr>
          <w:rFonts w:ascii="Times New Roman" w:hAnsi="Times New Roman" w:cs="Times New Roman"/>
          <w:sz w:val="28"/>
          <w:szCs w:val="28"/>
        </w:rPr>
        <w:t xml:space="preserve">», «Тайна жизни камней» расширили у детей  познавательный диапазон, </w:t>
      </w:r>
      <w:r w:rsidR="00310F4D">
        <w:rPr>
          <w:rFonts w:ascii="Times New Roman" w:hAnsi="Times New Roman" w:cs="Times New Roman"/>
          <w:sz w:val="28"/>
          <w:szCs w:val="28"/>
        </w:rPr>
        <w:t>раскрыли потенциальные способности</w:t>
      </w:r>
      <w:r w:rsidR="003C2CBD">
        <w:rPr>
          <w:rFonts w:ascii="Times New Roman" w:hAnsi="Times New Roman" w:cs="Times New Roman"/>
          <w:sz w:val="28"/>
          <w:szCs w:val="28"/>
        </w:rPr>
        <w:t xml:space="preserve"> к исследованию </w:t>
      </w:r>
      <w:r w:rsidR="00310F4D">
        <w:rPr>
          <w:rFonts w:ascii="Times New Roman" w:hAnsi="Times New Roman" w:cs="Times New Roman"/>
          <w:sz w:val="28"/>
          <w:szCs w:val="28"/>
        </w:rPr>
        <w:t xml:space="preserve">природных объектов, усилили стремление искать способы познания, приемы обследования объекта. </w:t>
      </w:r>
      <w:r w:rsidR="00310F4D" w:rsidRPr="00DD5C5F">
        <w:rPr>
          <w:rFonts w:ascii="Times New Roman" w:hAnsi="Times New Roman" w:cs="Times New Roman"/>
          <w:i/>
          <w:sz w:val="28"/>
          <w:szCs w:val="28"/>
        </w:rPr>
        <w:t>Игры-диалоги</w:t>
      </w:r>
      <w:r w:rsidR="00310F4D">
        <w:rPr>
          <w:rFonts w:ascii="Times New Roman" w:hAnsi="Times New Roman" w:cs="Times New Roman"/>
          <w:sz w:val="28"/>
          <w:szCs w:val="28"/>
        </w:rPr>
        <w:t xml:space="preserve"> «Как можно узнать свойства песка», «Что умеет почва?», «Разговор с водой», </w:t>
      </w:r>
      <w:r w:rsidR="00310F4D" w:rsidRPr="00DD5C5F">
        <w:rPr>
          <w:rFonts w:ascii="Times New Roman" w:hAnsi="Times New Roman" w:cs="Times New Roman"/>
          <w:i/>
          <w:sz w:val="28"/>
          <w:szCs w:val="28"/>
        </w:rPr>
        <w:t>игры-рассуждения</w:t>
      </w:r>
      <w:r w:rsidR="00310F4D">
        <w:rPr>
          <w:rFonts w:ascii="Times New Roman" w:hAnsi="Times New Roman" w:cs="Times New Roman"/>
          <w:sz w:val="28"/>
          <w:szCs w:val="28"/>
        </w:rPr>
        <w:t xml:space="preserve"> </w:t>
      </w:r>
      <w:r w:rsidR="00F10E03">
        <w:rPr>
          <w:rFonts w:ascii="Times New Roman" w:hAnsi="Times New Roman" w:cs="Times New Roman"/>
          <w:sz w:val="28"/>
          <w:szCs w:val="28"/>
        </w:rPr>
        <w:t xml:space="preserve">«Почему песок бывает влажным?», «Зачем почву нужно рыхлить?», «Почему магнит притягивает к себе только металлические предметы?» помогали воспитанникам вступать в общение, высказывать свое мнение, проверять гипотезу посредством проведения опыта, в результате </w:t>
      </w:r>
      <w:r w:rsidR="00466804">
        <w:rPr>
          <w:rFonts w:ascii="Times New Roman" w:hAnsi="Times New Roman" w:cs="Times New Roman"/>
          <w:sz w:val="28"/>
          <w:szCs w:val="28"/>
        </w:rPr>
        <w:t>–</w:t>
      </w:r>
      <w:r w:rsidR="0046680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10E03">
        <w:rPr>
          <w:rFonts w:ascii="Times New Roman" w:hAnsi="Times New Roman" w:cs="Times New Roman"/>
          <w:sz w:val="28"/>
          <w:szCs w:val="28"/>
        </w:rPr>
        <w:t>создавать собственное видение об объекте.</w:t>
      </w:r>
      <w:r w:rsidR="00201D73" w:rsidRPr="00201D73">
        <w:rPr>
          <w:rFonts w:ascii="Times New Roman" w:hAnsi="Times New Roman" w:cs="Times New Roman"/>
          <w:sz w:val="28"/>
          <w:szCs w:val="28"/>
        </w:rPr>
        <w:t xml:space="preserve"> </w:t>
      </w:r>
      <w:r w:rsidR="00201D73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201D73" w:rsidRPr="00DD5C5F">
        <w:rPr>
          <w:rFonts w:ascii="Times New Roman" w:hAnsi="Times New Roman" w:cs="Times New Roman"/>
          <w:i/>
          <w:sz w:val="28"/>
          <w:szCs w:val="28"/>
        </w:rPr>
        <w:t>долгосрочные эксперименты</w:t>
      </w:r>
      <w:r w:rsidR="00893E64">
        <w:rPr>
          <w:rFonts w:ascii="Times New Roman" w:hAnsi="Times New Roman" w:cs="Times New Roman"/>
          <w:i/>
          <w:sz w:val="28"/>
          <w:szCs w:val="28"/>
        </w:rPr>
        <w:t>,</w:t>
      </w:r>
      <w:r w:rsidR="00201D73">
        <w:rPr>
          <w:rFonts w:ascii="Times New Roman" w:hAnsi="Times New Roman" w:cs="Times New Roman"/>
          <w:sz w:val="28"/>
          <w:szCs w:val="28"/>
        </w:rPr>
        <w:t xml:space="preserve"> как «Почему вода бывает в разных состояниях</w:t>
      </w:r>
      <w:r w:rsidR="00AF070C">
        <w:rPr>
          <w:rFonts w:ascii="Times New Roman" w:hAnsi="Times New Roman" w:cs="Times New Roman"/>
          <w:sz w:val="28"/>
          <w:szCs w:val="28"/>
        </w:rPr>
        <w:t>?»</w:t>
      </w:r>
      <w:r w:rsidR="00201D73" w:rsidRPr="00077EF1">
        <w:rPr>
          <w:rFonts w:ascii="Times New Roman" w:hAnsi="Times New Roman" w:cs="Times New Roman"/>
          <w:sz w:val="28"/>
          <w:szCs w:val="28"/>
        </w:rPr>
        <w:t>,</w:t>
      </w:r>
      <w:r w:rsidR="00AF070C">
        <w:rPr>
          <w:rFonts w:ascii="Times New Roman" w:hAnsi="Times New Roman" w:cs="Times New Roman"/>
          <w:sz w:val="28"/>
          <w:szCs w:val="28"/>
        </w:rPr>
        <w:t xml:space="preserve"> «Когда песок изменяет свои свойства?»</w:t>
      </w:r>
      <w:r w:rsidR="00893E64">
        <w:rPr>
          <w:rFonts w:ascii="Times New Roman" w:hAnsi="Times New Roman" w:cs="Times New Roman"/>
          <w:sz w:val="28"/>
          <w:szCs w:val="28"/>
        </w:rPr>
        <w:t>,</w:t>
      </w:r>
      <w:r w:rsidR="00AF070C">
        <w:rPr>
          <w:rFonts w:ascii="Times New Roman" w:hAnsi="Times New Roman" w:cs="Times New Roman"/>
          <w:sz w:val="28"/>
          <w:szCs w:val="28"/>
        </w:rPr>
        <w:t xml:space="preserve"> помогают воспитанникам устанавливать</w:t>
      </w:r>
      <w:r w:rsidR="00201D73" w:rsidRPr="00077EF1">
        <w:rPr>
          <w:rFonts w:ascii="Times New Roman" w:hAnsi="Times New Roman" w:cs="Times New Roman"/>
          <w:sz w:val="28"/>
          <w:szCs w:val="28"/>
        </w:rPr>
        <w:t xml:space="preserve"> общие закономерности явлений и проце</w:t>
      </w:r>
      <w:r w:rsidR="00AF070C">
        <w:rPr>
          <w:rFonts w:ascii="Times New Roman" w:hAnsi="Times New Roman" w:cs="Times New Roman"/>
          <w:sz w:val="28"/>
          <w:szCs w:val="28"/>
        </w:rPr>
        <w:t>ссов. Сравнивая два объекта, игровые персонажи вместе с детьми находят</w:t>
      </w:r>
      <w:r w:rsidR="00762AA7">
        <w:rPr>
          <w:rFonts w:ascii="Times New Roman" w:hAnsi="Times New Roman" w:cs="Times New Roman"/>
          <w:sz w:val="28"/>
          <w:szCs w:val="28"/>
        </w:rPr>
        <w:t xml:space="preserve"> не только отличие</w:t>
      </w:r>
      <w:r w:rsidR="00201D73" w:rsidRPr="00077EF1">
        <w:rPr>
          <w:rFonts w:ascii="Times New Roman" w:hAnsi="Times New Roman" w:cs="Times New Roman"/>
          <w:sz w:val="28"/>
          <w:szCs w:val="28"/>
        </w:rPr>
        <w:t>, но и сходство, что позволяет им</w:t>
      </w:r>
      <w:r w:rsidR="00AF070C">
        <w:rPr>
          <w:rFonts w:ascii="Times New Roman" w:hAnsi="Times New Roman" w:cs="Times New Roman"/>
          <w:sz w:val="28"/>
          <w:szCs w:val="28"/>
        </w:rPr>
        <w:t xml:space="preserve"> осваивать приемы классификации.</w:t>
      </w:r>
    </w:p>
    <w:p w:rsidR="00F10E03" w:rsidRDefault="00F10E03" w:rsidP="00C53D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3D6">
        <w:rPr>
          <w:rFonts w:ascii="Times New Roman" w:hAnsi="Times New Roman" w:cs="Times New Roman"/>
          <w:i/>
          <w:sz w:val="28"/>
          <w:szCs w:val="28"/>
        </w:rPr>
        <w:t>Совместно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4C5">
        <w:rPr>
          <w:rFonts w:ascii="Times New Roman" w:hAnsi="Times New Roman" w:cs="Times New Roman"/>
          <w:sz w:val="28"/>
          <w:szCs w:val="28"/>
        </w:rPr>
        <w:t>шло непреры</w:t>
      </w:r>
      <w:r w:rsidR="00C53D39">
        <w:rPr>
          <w:rFonts w:ascii="Times New Roman" w:hAnsi="Times New Roman" w:cs="Times New Roman"/>
          <w:sz w:val="28"/>
          <w:szCs w:val="28"/>
        </w:rPr>
        <w:t>вное пополнение интерактивного</w:t>
      </w:r>
      <w:r w:rsidR="006474C5">
        <w:rPr>
          <w:rFonts w:ascii="Times New Roman" w:hAnsi="Times New Roman" w:cs="Times New Roman"/>
          <w:sz w:val="28"/>
          <w:szCs w:val="28"/>
        </w:rPr>
        <w:t xml:space="preserve"> п</w:t>
      </w:r>
      <w:r w:rsidR="00C53D39">
        <w:rPr>
          <w:rFonts w:ascii="Times New Roman" w:hAnsi="Times New Roman" w:cs="Times New Roman"/>
          <w:sz w:val="28"/>
          <w:szCs w:val="28"/>
        </w:rPr>
        <w:t>особия</w:t>
      </w:r>
      <w:r w:rsidR="006474C5">
        <w:rPr>
          <w:rFonts w:ascii="Times New Roman" w:hAnsi="Times New Roman" w:cs="Times New Roman"/>
          <w:sz w:val="28"/>
          <w:szCs w:val="28"/>
        </w:rPr>
        <w:t xml:space="preserve"> новыми сведениями, полученными в ходе опытов и экспериментов, иллюстративным материалом, схемами, моделями, </w:t>
      </w:r>
      <w:r w:rsidR="005269B1">
        <w:rPr>
          <w:rFonts w:ascii="Times New Roman" w:hAnsi="Times New Roman" w:cs="Times New Roman"/>
          <w:sz w:val="28"/>
          <w:szCs w:val="28"/>
        </w:rPr>
        <w:t>пиктограммами, что в свою очередь позитивно сказалось на возросшем познавательном интересе к постановке проблемных вопросов,</w:t>
      </w:r>
      <w:r w:rsidR="00B06FF8">
        <w:rPr>
          <w:rFonts w:ascii="Times New Roman" w:hAnsi="Times New Roman" w:cs="Times New Roman"/>
          <w:sz w:val="28"/>
          <w:szCs w:val="28"/>
        </w:rPr>
        <w:t xml:space="preserve"> выдвижению гипотез,</w:t>
      </w:r>
      <w:r w:rsidR="005269B1">
        <w:rPr>
          <w:rFonts w:ascii="Times New Roman" w:hAnsi="Times New Roman" w:cs="Times New Roman"/>
          <w:sz w:val="28"/>
          <w:szCs w:val="28"/>
        </w:rPr>
        <w:t xml:space="preserve"> поиску путей и способов нахождения ответа. Благодаря продуктивному взаимодействию с семьями воспитанников</w:t>
      </w:r>
      <w:r w:rsidR="00F47524">
        <w:rPr>
          <w:rFonts w:ascii="Times New Roman" w:hAnsi="Times New Roman" w:cs="Times New Roman"/>
          <w:sz w:val="28"/>
          <w:szCs w:val="28"/>
        </w:rPr>
        <w:t xml:space="preserve"> значительно</w:t>
      </w:r>
      <w:r w:rsidR="005269B1">
        <w:rPr>
          <w:rFonts w:ascii="Times New Roman" w:hAnsi="Times New Roman" w:cs="Times New Roman"/>
          <w:sz w:val="28"/>
          <w:szCs w:val="28"/>
        </w:rPr>
        <w:t xml:space="preserve"> активизирова</w:t>
      </w:r>
      <w:r w:rsidR="00F47524">
        <w:rPr>
          <w:rFonts w:ascii="Times New Roman" w:hAnsi="Times New Roman" w:cs="Times New Roman"/>
          <w:sz w:val="28"/>
          <w:szCs w:val="28"/>
        </w:rPr>
        <w:t>лось изготовление</w:t>
      </w:r>
      <w:r w:rsidR="001E4D41">
        <w:rPr>
          <w:rFonts w:ascii="Times New Roman" w:hAnsi="Times New Roman" w:cs="Times New Roman"/>
          <w:sz w:val="28"/>
          <w:szCs w:val="28"/>
        </w:rPr>
        <w:t xml:space="preserve"> игровых материалов</w:t>
      </w:r>
      <w:r w:rsidR="00775272">
        <w:rPr>
          <w:rFonts w:ascii="Times New Roman" w:hAnsi="Times New Roman" w:cs="Times New Roman"/>
          <w:sz w:val="28"/>
          <w:szCs w:val="28"/>
        </w:rPr>
        <w:t>, оборудования, пособий</w:t>
      </w:r>
      <w:r w:rsidR="001E4D41">
        <w:rPr>
          <w:rFonts w:ascii="Times New Roman" w:hAnsi="Times New Roman" w:cs="Times New Roman"/>
          <w:sz w:val="28"/>
          <w:szCs w:val="28"/>
        </w:rPr>
        <w:t xml:space="preserve"> для опытов и эксперимен</w:t>
      </w:r>
      <w:r w:rsidR="00775272">
        <w:rPr>
          <w:rFonts w:ascii="Times New Roman" w:hAnsi="Times New Roman" w:cs="Times New Roman"/>
          <w:sz w:val="28"/>
          <w:szCs w:val="28"/>
        </w:rPr>
        <w:t>тов, сюжетно-ролевых игр.</w:t>
      </w:r>
      <w:r w:rsidR="001E4D41">
        <w:rPr>
          <w:rFonts w:ascii="Times New Roman" w:hAnsi="Times New Roman" w:cs="Times New Roman"/>
          <w:sz w:val="28"/>
          <w:szCs w:val="28"/>
        </w:rPr>
        <w:t xml:space="preserve"> </w:t>
      </w:r>
      <w:r w:rsidR="00E41E06" w:rsidRPr="00DD5C5F">
        <w:rPr>
          <w:rFonts w:ascii="Times New Roman" w:hAnsi="Times New Roman" w:cs="Times New Roman"/>
          <w:i/>
          <w:sz w:val="28"/>
          <w:szCs w:val="28"/>
        </w:rPr>
        <w:t>На практических занятия</w:t>
      </w:r>
      <w:r w:rsidR="00775272" w:rsidRPr="00DD5C5F">
        <w:rPr>
          <w:rFonts w:ascii="Times New Roman" w:hAnsi="Times New Roman" w:cs="Times New Roman"/>
          <w:i/>
          <w:sz w:val="28"/>
          <w:szCs w:val="28"/>
        </w:rPr>
        <w:t>х</w:t>
      </w:r>
      <w:r w:rsidR="004879FB">
        <w:rPr>
          <w:rFonts w:ascii="Times New Roman" w:hAnsi="Times New Roman" w:cs="Times New Roman"/>
          <w:i/>
          <w:sz w:val="28"/>
          <w:szCs w:val="28"/>
        </w:rPr>
        <w:t>, мастер-классах</w:t>
      </w:r>
      <w:r w:rsidR="00E41E06" w:rsidRPr="00DD5C5F">
        <w:rPr>
          <w:rFonts w:ascii="Times New Roman" w:hAnsi="Times New Roman" w:cs="Times New Roman"/>
          <w:i/>
          <w:sz w:val="28"/>
          <w:szCs w:val="28"/>
        </w:rPr>
        <w:t xml:space="preserve">, на заседаниях круглого стола, </w:t>
      </w:r>
      <w:r w:rsidR="00775272" w:rsidRPr="00DD5C5F">
        <w:rPr>
          <w:rFonts w:ascii="Times New Roman" w:hAnsi="Times New Roman" w:cs="Times New Roman"/>
          <w:i/>
          <w:sz w:val="28"/>
          <w:szCs w:val="28"/>
        </w:rPr>
        <w:t>в ходе дискуссий</w:t>
      </w:r>
      <w:r w:rsidR="001E4D41">
        <w:rPr>
          <w:rFonts w:ascii="Times New Roman" w:hAnsi="Times New Roman" w:cs="Times New Roman"/>
          <w:sz w:val="28"/>
          <w:szCs w:val="28"/>
        </w:rPr>
        <w:t xml:space="preserve"> обсуждались планы реализации опытнической деятельности,</w:t>
      </w:r>
      <w:r w:rsidR="00F47524">
        <w:rPr>
          <w:rFonts w:ascii="Times New Roman" w:hAnsi="Times New Roman" w:cs="Times New Roman"/>
          <w:sz w:val="28"/>
          <w:szCs w:val="28"/>
        </w:rPr>
        <w:t xml:space="preserve"> родители высказывали собственную точку зрения, вносили свои предложения.</w:t>
      </w:r>
      <w:r w:rsidR="001E4D41">
        <w:rPr>
          <w:rFonts w:ascii="Times New Roman" w:hAnsi="Times New Roman" w:cs="Times New Roman"/>
          <w:sz w:val="28"/>
          <w:szCs w:val="28"/>
        </w:rPr>
        <w:t xml:space="preserve"> </w:t>
      </w:r>
      <w:r w:rsidR="00F47524">
        <w:rPr>
          <w:rFonts w:ascii="Times New Roman" w:hAnsi="Times New Roman" w:cs="Times New Roman"/>
          <w:sz w:val="28"/>
          <w:szCs w:val="28"/>
        </w:rPr>
        <w:t>И</w:t>
      </w:r>
      <w:r w:rsidR="001E4D41">
        <w:rPr>
          <w:rFonts w:ascii="Times New Roman" w:hAnsi="Times New Roman" w:cs="Times New Roman"/>
          <w:sz w:val="28"/>
          <w:szCs w:val="28"/>
        </w:rPr>
        <w:t>нициаторами разработки памяток</w:t>
      </w:r>
      <w:r w:rsidR="00775272">
        <w:rPr>
          <w:rFonts w:ascii="Times New Roman" w:hAnsi="Times New Roman" w:cs="Times New Roman"/>
          <w:sz w:val="28"/>
          <w:szCs w:val="28"/>
        </w:rPr>
        <w:t>, модели поведения</w:t>
      </w:r>
      <w:r w:rsidR="001E4D41">
        <w:rPr>
          <w:rFonts w:ascii="Times New Roman" w:hAnsi="Times New Roman" w:cs="Times New Roman"/>
          <w:sz w:val="28"/>
          <w:szCs w:val="28"/>
        </w:rPr>
        <w:t xml:space="preserve"> по совместному проведению </w:t>
      </w:r>
      <w:r w:rsidR="00793DCB">
        <w:rPr>
          <w:rFonts w:ascii="Times New Roman" w:hAnsi="Times New Roman" w:cs="Times New Roman"/>
          <w:sz w:val="28"/>
          <w:szCs w:val="28"/>
        </w:rPr>
        <w:t>с ребенком опытов были родители. С</w:t>
      </w:r>
      <w:r w:rsidR="001E4D41">
        <w:rPr>
          <w:rFonts w:ascii="Times New Roman" w:hAnsi="Times New Roman" w:cs="Times New Roman"/>
          <w:sz w:val="28"/>
          <w:szCs w:val="28"/>
        </w:rPr>
        <w:t>овместно с детьми</w:t>
      </w:r>
      <w:r w:rsidR="00793DCB">
        <w:rPr>
          <w:rFonts w:ascii="Times New Roman" w:hAnsi="Times New Roman" w:cs="Times New Roman"/>
          <w:sz w:val="28"/>
          <w:szCs w:val="28"/>
        </w:rPr>
        <w:t xml:space="preserve"> взрослые</w:t>
      </w:r>
      <w:r w:rsidR="001E4D41">
        <w:rPr>
          <w:rFonts w:ascii="Times New Roman" w:hAnsi="Times New Roman" w:cs="Times New Roman"/>
          <w:sz w:val="28"/>
          <w:szCs w:val="28"/>
        </w:rPr>
        <w:t xml:space="preserve"> составляли и обсуждали правила и алгоритм проведения </w:t>
      </w:r>
      <w:r w:rsidR="001E4D41">
        <w:rPr>
          <w:rFonts w:ascii="Times New Roman" w:hAnsi="Times New Roman" w:cs="Times New Roman"/>
          <w:sz w:val="28"/>
          <w:szCs w:val="28"/>
        </w:rPr>
        <w:lastRenderedPageBreak/>
        <w:t>экспериментирования</w:t>
      </w:r>
      <w:r w:rsidR="00F47524">
        <w:rPr>
          <w:rFonts w:ascii="Times New Roman" w:hAnsi="Times New Roman" w:cs="Times New Roman"/>
          <w:sz w:val="28"/>
          <w:szCs w:val="28"/>
        </w:rPr>
        <w:t xml:space="preserve">, </w:t>
      </w:r>
      <w:r w:rsidR="00495F4C">
        <w:rPr>
          <w:rFonts w:ascii="Times New Roman" w:hAnsi="Times New Roman" w:cs="Times New Roman"/>
          <w:sz w:val="28"/>
          <w:szCs w:val="28"/>
        </w:rPr>
        <w:t>результатом которых явил</w:t>
      </w:r>
      <w:r w:rsidR="00CF0616">
        <w:rPr>
          <w:rFonts w:ascii="Times New Roman" w:hAnsi="Times New Roman" w:cs="Times New Roman"/>
          <w:sz w:val="28"/>
          <w:szCs w:val="28"/>
        </w:rPr>
        <w:t>о</w:t>
      </w:r>
      <w:r w:rsidR="00495F4C">
        <w:rPr>
          <w:rFonts w:ascii="Times New Roman" w:hAnsi="Times New Roman" w:cs="Times New Roman"/>
          <w:sz w:val="28"/>
          <w:szCs w:val="28"/>
        </w:rPr>
        <w:t xml:space="preserve">сь создание </w:t>
      </w:r>
      <w:r w:rsidR="00495F4C" w:rsidRPr="00272B0C">
        <w:rPr>
          <w:rFonts w:ascii="Times New Roman" w:hAnsi="Times New Roman" w:cs="Times New Roman"/>
          <w:i/>
          <w:sz w:val="28"/>
          <w:szCs w:val="28"/>
        </w:rPr>
        <w:t>портфолио и семейной книги «Мои первые открытия»,</w:t>
      </w:r>
      <w:r w:rsidR="00FF61D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F61D7">
        <w:rPr>
          <w:rFonts w:ascii="Times New Roman" w:hAnsi="Times New Roman" w:cs="Times New Roman"/>
          <w:i/>
          <w:sz w:val="28"/>
          <w:szCs w:val="28"/>
        </w:rPr>
        <w:t>фотокаллажей</w:t>
      </w:r>
      <w:proofErr w:type="spellEnd"/>
      <w:r w:rsidR="00FF61D7">
        <w:rPr>
          <w:rFonts w:ascii="Times New Roman" w:hAnsi="Times New Roman" w:cs="Times New Roman"/>
          <w:i/>
          <w:sz w:val="28"/>
          <w:szCs w:val="28"/>
        </w:rPr>
        <w:t>, фоторепортажей, фотовыставок,</w:t>
      </w:r>
      <w:r w:rsidR="00495F4C" w:rsidRPr="00272B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7524">
        <w:rPr>
          <w:rFonts w:ascii="Times New Roman" w:hAnsi="Times New Roman" w:cs="Times New Roman"/>
          <w:sz w:val="28"/>
          <w:szCs w:val="28"/>
        </w:rPr>
        <w:t>что значительно повысило у детей мотивацию к познавательно</w:t>
      </w:r>
      <w:r w:rsidR="00775272">
        <w:rPr>
          <w:rFonts w:ascii="Times New Roman" w:hAnsi="Times New Roman" w:cs="Times New Roman"/>
          <w:sz w:val="28"/>
          <w:szCs w:val="28"/>
        </w:rPr>
        <w:t>-исследовательской деятельности, приучало их думать, делать соответствующие выводы</w:t>
      </w:r>
      <w:r w:rsidR="00C56FE0">
        <w:rPr>
          <w:rFonts w:ascii="Times New Roman" w:hAnsi="Times New Roman" w:cs="Times New Roman"/>
          <w:sz w:val="28"/>
          <w:szCs w:val="28"/>
        </w:rPr>
        <w:t xml:space="preserve"> и адекватно действовать в конкретной ситуации.</w:t>
      </w:r>
      <w:r w:rsidR="00F47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E6C" w:rsidRDefault="00D82E6C" w:rsidP="00C53D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8A1">
        <w:rPr>
          <w:rFonts w:ascii="Times New Roman" w:hAnsi="Times New Roman" w:cs="Times New Roman"/>
          <w:i/>
          <w:sz w:val="28"/>
          <w:szCs w:val="28"/>
        </w:rPr>
        <w:t>На заключительном этапе</w:t>
      </w:r>
      <w:r>
        <w:rPr>
          <w:rFonts w:ascii="Times New Roman" w:hAnsi="Times New Roman" w:cs="Times New Roman"/>
          <w:sz w:val="28"/>
          <w:szCs w:val="28"/>
        </w:rPr>
        <w:t xml:space="preserve"> обобщения опыта на основе созданного игрового пособ</w:t>
      </w:r>
      <w:r w:rsidR="007070B4">
        <w:rPr>
          <w:rFonts w:ascii="Times New Roman" w:hAnsi="Times New Roman" w:cs="Times New Roman"/>
          <w:sz w:val="28"/>
          <w:szCs w:val="28"/>
        </w:rPr>
        <w:t xml:space="preserve">ия «Поиск. </w:t>
      </w:r>
      <w:r w:rsidR="000558A1">
        <w:rPr>
          <w:rFonts w:ascii="Times New Roman" w:hAnsi="Times New Roman" w:cs="Times New Roman"/>
          <w:sz w:val="28"/>
          <w:szCs w:val="28"/>
        </w:rPr>
        <w:t>Открытия. Находки»,</w:t>
      </w:r>
      <w:r w:rsidR="007070B4">
        <w:rPr>
          <w:rFonts w:ascii="Times New Roman" w:hAnsi="Times New Roman" w:cs="Times New Roman"/>
          <w:sz w:val="28"/>
          <w:szCs w:val="28"/>
        </w:rPr>
        <w:t xml:space="preserve"> которое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набор</w:t>
      </w:r>
      <w:r w:rsidR="007070B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разработанных интерактивных заданий, моделей, тематических</w:t>
      </w:r>
      <w:r w:rsidR="007070B4">
        <w:rPr>
          <w:rFonts w:ascii="Times New Roman" w:hAnsi="Times New Roman" w:cs="Times New Roman"/>
          <w:sz w:val="28"/>
          <w:szCs w:val="28"/>
        </w:rPr>
        <w:t xml:space="preserve"> игр-диалогов, игр-упражнений, игр-рассуждений, творческих заданий, циклов эвристических бесед, была </w:t>
      </w:r>
      <w:r w:rsidR="007070B4" w:rsidRPr="00793DCB">
        <w:rPr>
          <w:rFonts w:ascii="Times New Roman" w:hAnsi="Times New Roman" w:cs="Times New Roman"/>
          <w:i/>
          <w:sz w:val="28"/>
          <w:szCs w:val="28"/>
        </w:rPr>
        <w:t>создана система экспериментирования</w:t>
      </w:r>
      <w:r w:rsidR="007070B4">
        <w:rPr>
          <w:rFonts w:ascii="Times New Roman" w:hAnsi="Times New Roman" w:cs="Times New Roman"/>
          <w:sz w:val="28"/>
          <w:szCs w:val="28"/>
        </w:rPr>
        <w:t>, которая нашла свое отражение в специально организованной и нерегламентированной деятельности образовательного процесса. Используемые</w:t>
      </w:r>
      <w:r w:rsidR="00793DCB">
        <w:rPr>
          <w:rFonts w:ascii="Times New Roman" w:hAnsi="Times New Roman" w:cs="Times New Roman"/>
          <w:sz w:val="28"/>
          <w:szCs w:val="28"/>
        </w:rPr>
        <w:t xml:space="preserve"> формы,</w:t>
      </w:r>
      <w:r w:rsidR="007070B4">
        <w:rPr>
          <w:rFonts w:ascii="Times New Roman" w:hAnsi="Times New Roman" w:cs="Times New Roman"/>
          <w:sz w:val="28"/>
          <w:szCs w:val="28"/>
        </w:rPr>
        <w:t xml:space="preserve"> методы и приемы составлены с учетом программных требований</w:t>
      </w:r>
      <w:r w:rsidR="00356B86">
        <w:rPr>
          <w:rFonts w:ascii="Times New Roman" w:hAnsi="Times New Roman" w:cs="Times New Roman"/>
          <w:sz w:val="28"/>
          <w:szCs w:val="28"/>
        </w:rPr>
        <w:t xml:space="preserve"> и в соответствии с тематикой планирования и циклов познавательных заняти</w:t>
      </w:r>
      <w:r w:rsidR="00DD0957">
        <w:rPr>
          <w:rFonts w:ascii="Times New Roman" w:hAnsi="Times New Roman" w:cs="Times New Roman"/>
          <w:sz w:val="28"/>
          <w:szCs w:val="28"/>
        </w:rPr>
        <w:t>й. Результатом целенаправленной деятельности стал разработанный</w:t>
      </w:r>
      <w:r w:rsidR="00356B86">
        <w:rPr>
          <w:rFonts w:ascii="Times New Roman" w:hAnsi="Times New Roman" w:cs="Times New Roman"/>
          <w:sz w:val="28"/>
          <w:szCs w:val="28"/>
        </w:rPr>
        <w:t xml:space="preserve"> программно-методический комплекс, состоящий из познавательных блоков практической деятельности, основанных на системе тематических опытов и экспериментов</w:t>
      </w:r>
      <w:r w:rsidR="00D14627">
        <w:rPr>
          <w:rFonts w:ascii="Times New Roman" w:hAnsi="Times New Roman" w:cs="Times New Roman"/>
          <w:sz w:val="28"/>
          <w:szCs w:val="28"/>
        </w:rPr>
        <w:t xml:space="preserve"> с использованием эвристических бесед, моделирования ситуаций, игр и упражнений</w:t>
      </w:r>
      <w:r w:rsidR="00356B86">
        <w:rPr>
          <w:rFonts w:ascii="Times New Roman" w:hAnsi="Times New Roman" w:cs="Times New Roman"/>
          <w:sz w:val="28"/>
          <w:szCs w:val="28"/>
        </w:rPr>
        <w:t>, направленных на планомерное, последовательное и систематическое ознакомление со свойствами и признаками объектов и физическими явлениями в природе.</w:t>
      </w:r>
    </w:p>
    <w:p w:rsidR="00B87491" w:rsidRDefault="00356B86" w:rsidP="00C53D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проделанной</w:t>
      </w:r>
      <w:r w:rsidR="00742654">
        <w:rPr>
          <w:rFonts w:ascii="Times New Roman" w:hAnsi="Times New Roman" w:cs="Times New Roman"/>
          <w:sz w:val="28"/>
          <w:szCs w:val="28"/>
        </w:rPr>
        <w:t xml:space="preserve"> работы доказывает, что выстроенная система планирования,</w:t>
      </w:r>
      <w:r w:rsidR="00150DA7">
        <w:rPr>
          <w:rFonts w:ascii="Times New Roman" w:hAnsi="Times New Roman" w:cs="Times New Roman"/>
          <w:sz w:val="28"/>
          <w:szCs w:val="28"/>
        </w:rPr>
        <w:t xml:space="preserve"> продуктивное сотрудничество с семьей,</w:t>
      </w:r>
      <w:r w:rsidR="00742654">
        <w:rPr>
          <w:rFonts w:ascii="Times New Roman" w:hAnsi="Times New Roman" w:cs="Times New Roman"/>
          <w:sz w:val="28"/>
          <w:szCs w:val="28"/>
        </w:rPr>
        <w:t xml:space="preserve"> целенаправленное использование</w:t>
      </w:r>
      <w:r w:rsidR="00272B0C">
        <w:rPr>
          <w:rFonts w:ascii="Times New Roman" w:hAnsi="Times New Roman" w:cs="Times New Roman"/>
          <w:sz w:val="28"/>
          <w:szCs w:val="28"/>
        </w:rPr>
        <w:t xml:space="preserve"> </w:t>
      </w:r>
      <w:r w:rsidR="00272B0C" w:rsidRPr="00CC064B">
        <w:rPr>
          <w:rFonts w:ascii="Times New Roman" w:hAnsi="Times New Roman" w:cs="Times New Roman"/>
          <w:sz w:val="28"/>
          <w:szCs w:val="28"/>
        </w:rPr>
        <w:t>форм,</w:t>
      </w:r>
      <w:r w:rsidR="00742654" w:rsidRPr="00272B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2654">
        <w:rPr>
          <w:rFonts w:ascii="Times New Roman" w:hAnsi="Times New Roman" w:cs="Times New Roman"/>
          <w:sz w:val="28"/>
          <w:szCs w:val="28"/>
        </w:rPr>
        <w:t>методов и приемов в процессе специально организованных и нерегламентированных вид</w:t>
      </w:r>
      <w:r w:rsidR="00893E64">
        <w:rPr>
          <w:rFonts w:ascii="Times New Roman" w:hAnsi="Times New Roman" w:cs="Times New Roman"/>
          <w:sz w:val="28"/>
          <w:szCs w:val="28"/>
        </w:rPr>
        <w:t>ов</w:t>
      </w:r>
      <w:r w:rsidR="00742654">
        <w:rPr>
          <w:rFonts w:ascii="Times New Roman" w:hAnsi="Times New Roman" w:cs="Times New Roman"/>
          <w:sz w:val="28"/>
          <w:szCs w:val="28"/>
        </w:rPr>
        <w:t xml:space="preserve"> деятельности в о</w:t>
      </w:r>
      <w:r w:rsidR="00893E64">
        <w:rPr>
          <w:rFonts w:ascii="Times New Roman" w:hAnsi="Times New Roman" w:cs="Times New Roman"/>
          <w:sz w:val="28"/>
          <w:szCs w:val="28"/>
        </w:rPr>
        <w:t>бразовательном процессе формирую</w:t>
      </w:r>
      <w:r w:rsidR="00742654">
        <w:rPr>
          <w:rFonts w:ascii="Times New Roman" w:hAnsi="Times New Roman" w:cs="Times New Roman"/>
          <w:sz w:val="28"/>
          <w:szCs w:val="28"/>
        </w:rPr>
        <w:t>т положительную динамику развития познавательного интереса. А также представленная система способствует накоплению практического опыта общения с объектами природы, воспитывает культуру познания, отвечает принципам новизны, активности, сочетания индивидуальных, групповых и коллективных форм работы</w:t>
      </w:r>
      <w:r w:rsidR="002C26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68C4" w:rsidRDefault="005C68C4" w:rsidP="00C53D3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3FA">
        <w:rPr>
          <w:rFonts w:ascii="Times New Roman" w:hAnsi="Times New Roman" w:cs="Times New Roman"/>
          <w:b/>
          <w:sz w:val="28"/>
          <w:szCs w:val="28"/>
        </w:rPr>
        <w:lastRenderedPageBreak/>
        <w:t>Результативность и эффективность опыта</w:t>
      </w:r>
    </w:p>
    <w:p w:rsidR="000E0710" w:rsidRDefault="000E0710" w:rsidP="00C53D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анализа результативности проведенной работы были определены критерии, способствующие повышению устойчивого</w:t>
      </w:r>
      <w:r w:rsidR="00C45F7B">
        <w:rPr>
          <w:rFonts w:ascii="Times New Roman" w:hAnsi="Times New Roman" w:cs="Times New Roman"/>
          <w:sz w:val="28"/>
          <w:szCs w:val="28"/>
        </w:rPr>
        <w:t xml:space="preserve"> познавательного интереса к исследовательской деятельности посредством экспериментирования. Урове</w:t>
      </w:r>
      <w:r w:rsidR="0081685E">
        <w:rPr>
          <w:rFonts w:ascii="Times New Roman" w:hAnsi="Times New Roman" w:cs="Times New Roman"/>
          <w:sz w:val="28"/>
          <w:szCs w:val="28"/>
        </w:rPr>
        <w:t xml:space="preserve">нь познавательной деятельности </w:t>
      </w:r>
      <w:r w:rsidR="00C45F7B">
        <w:rPr>
          <w:rFonts w:ascii="Times New Roman" w:hAnsi="Times New Roman" w:cs="Times New Roman"/>
          <w:sz w:val="28"/>
          <w:szCs w:val="28"/>
        </w:rPr>
        <w:t>детей 5-7 лет показал, что у воспитанников повысилась активность – на</w:t>
      </w:r>
      <w:r w:rsidR="00735B69">
        <w:rPr>
          <w:rFonts w:ascii="Times New Roman" w:hAnsi="Times New Roman" w:cs="Times New Roman"/>
          <w:sz w:val="28"/>
          <w:szCs w:val="28"/>
        </w:rPr>
        <w:t xml:space="preserve"> </w:t>
      </w:r>
      <w:r w:rsidR="00C45F7B">
        <w:rPr>
          <w:rFonts w:ascii="Times New Roman" w:hAnsi="Times New Roman" w:cs="Times New Roman"/>
          <w:sz w:val="28"/>
          <w:szCs w:val="28"/>
        </w:rPr>
        <w:t>67%, инициативность – на 70%, самостоятельность – на 80%</w:t>
      </w:r>
      <w:r w:rsidR="00735B69">
        <w:rPr>
          <w:rFonts w:ascii="Times New Roman" w:hAnsi="Times New Roman" w:cs="Times New Roman"/>
          <w:sz w:val="28"/>
          <w:szCs w:val="28"/>
        </w:rPr>
        <w:t xml:space="preserve">, возрос уровень познавательного интереса – на </w:t>
      </w:r>
      <w:r w:rsidR="00877019">
        <w:rPr>
          <w:rFonts w:ascii="Times New Roman" w:hAnsi="Times New Roman" w:cs="Times New Roman"/>
          <w:sz w:val="28"/>
          <w:szCs w:val="28"/>
        </w:rPr>
        <w:t>90</w:t>
      </w:r>
      <w:r w:rsidR="00735B69">
        <w:rPr>
          <w:rFonts w:ascii="Times New Roman" w:hAnsi="Times New Roman" w:cs="Times New Roman"/>
          <w:sz w:val="28"/>
          <w:szCs w:val="28"/>
        </w:rPr>
        <w:t>%.</w:t>
      </w:r>
    </w:p>
    <w:p w:rsidR="00735B69" w:rsidRDefault="00735B69" w:rsidP="00C53D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</w:t>
      </w:r>
      <w:r w:rsidR="00C53D39">
        <w:rPr>
          <w:rFonts w:ascii="Times New Roman" w:hAnsi="Times New Roman" w:cs="Times New Roman"/>
          <w:sz w:val="28"/>
          <w:szCs w:val="28"/>
        </w:rPr>
        <w:t xml:space="preserve">з определения </w:t>
      </w:r>
      <w:proofErr w:type="spellStart"/>
      <w:r w:rsidR="00C53D3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C53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устойчивого познавательного интереса у детей показал положительную динамику:</w:t>
      </w:r>
    </w:p>
    <w:p w:rsidR="00735B69" w:rsidRPr="00466804" w:rsidRDefault="00C53D39" w:rsidP="00C53D39">
      <w:pPr>
        <w:pStyle w:val="a3"/>
        <w:numPr>
          <w:ilvl w:val="0"/>
          <w:numId w:val="18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5B69" w:rsidRPr="00466804">
        <w:rPr>
          <w:rFonts w:ascii="Times New Roman" w:hAnsi="Times New Roman" w:cs="Times New Roman"/>
          <w:sz w:val="28"/>
          <w:szCs w:val="28"/>
        </w:rPr>
        <w:t>сформированы умения</w:t>
      </w:r>
      <w:r w:rsidR="00C56FE0">
        <w:rPr>
          <w:rFonts w:ascii="Times New Roman" w:hAnsi="Times New Roman" w:cs="Times New Roman"/>
          <w:sz w:val="28"/>
          <w:szCs w:val="28"/>
        </w:rPr>
        <w:t xml:space="preserve"> думать, рассуждать,</w:t>
      </w:r>
      <w:r w:rsidR="00735B69" w:rsidRPr="00466804">
        <w:rPr>
          <w:rFonts w:ascii="Times New Roman" w:hAnsi="Times New Roman" w:cs="Times New Roman"/>
          <w:sz w:val="28"/>
          <w:szCs w:val="28"/>
        </w:rPr>
        <w:t xml:space="preserve"> анал</w:t>
      </w:r>
      <w:r>
        <w:rPr>
          <w:rFonts w:ascii="Times New Roman" w:hAnsi="Times New Roman" w:cs="Times New Roman"/>
          <w:sz w:val="28"/>
          <w:szCs w:val="28"/>
        </w:rPr>
        <w:t xml:space="preserve">изировать, </w:t>
      </w:r>
      <w:r w:rsidR="00C56FE0">
        <w:rPr>
          <w:rFonts w:ascii="Times New Roman" w:hAnsi="Times New Roman" w:cs="Times New Roman"/>
          <w:sz w:val="28"/>
          <w:szCs w:val="28"/>
        </w:rPr>
        <w:t xml:space="preserve">сравнивать, обобщать, делать выводы </w:t>
      </w:r>
      <w:r w:rsidR="00972EFF" w:rsidRPr="00466804">
        <w:rPr>
          <w:rFonts w:ascii="Times New Roman" w:hAnsi="Times New Roman" w:cs="Times New Roman"/>
          <w:sz w:val="28"/>
          <w:szCs w:val="28"/>
        </w:rPr>
        <w:t>– 91%;</w:t>
      </w:r>
    </w:p>
    <w:p w:rsidR="00972EFF" w:rsidRPr="00466804" w:rsidRDefault="00972EFF" w:rsidP="00C53D39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804">
        <w:rPr>
          <w:rFonts w:ascii="Times New Roman" w:hAnsi="Times New Roman" w:cs="Times New Roman"/>
          <w:sz w:val="28"/>
          <w:szCs w:val="28"/>
        </w:rPr>
        <w:t>развита способность к</w:t>
      </w:r>
      <w:r w:rsidR="00824A10" w:rsidRPr="00466804">
        <w:rPr>
          <w:rFonts w:ascii="Times New Roman" w:hAnsi="Times New Roman" w:cs="Times New Roman"/>
          <w:sz w:val="28"/>
          <w:szCs w:val="28"/>
        </w:rPr>
        <w:t xml:space="preserve"> постановке проблемных вопросов</w:t>
      </w:r>
      <w:r w:rsidRPr="00466804">
        <w:rPr>
          <w:rFonts w:ascii="Times New Roman" w:hAnsi="Times New Roman" w:cs="Times New Roman"/>
          <w:sz w:val="28"/>
          <w:szCs w:val="28"/>
        </w:rPr>
        <w:t xml:space="preserve"> – 90%;</w:t>
      </w:r>
    </w:p>
    <w:p w:rsidR="00972EFF" w:rsidRPr="00466804" w:rsidRDefault="00972EFF" w:rsidP="00C53D39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804">
        <w:rPr>
          <w:rFonts w:ascii="Times New Roman" w:hAnsi="Times New Roman" w:cs="Times New Roman"/>
          <w:sz w:val="28"/>
          <w:szCs w:val="28"/>
        </w:rPr>
        <w:t>приобретены навыки работы с оборудованием и материалами – 93%;</w:t>
      </w:r>
    </w:p>
    <w:p w:rsidR="00972EFF" w:rsidRDefault="00972EFF" w:rsidP="00C53D39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804">
        <w:rPr>
          <w:rFonts w:ascii="Times New Roman" w:hAnsi="Times New Roman" w:cs="Times New Roman"/>
          <w:sz w:val="28"/>
          <w:szCs w:val="28"/>
        </w:rPr>
        <w:t>сформировано умение</w:t>
      </w:r>
      <w:r w:rsidR="00EC283F">
        <w:rPr>
          <w:rFonts w:ascii="Times New Roman" w:hAnsi="Times New Roman" w:cs="Times New Roman"/>
          <w:sz w:val="28"/>
          <w:szCs w:val="28"/>
        </w:rPr>
        <w:t xml:space="preserve"> выдвигать гипотезы,</w:t>
      </w:r>
      <w:r w:rsidRPr="00873EC5">
        <w:rPr>
          <w:rFonts w:ascii="Times New Roman" w:hAnsi="Times New Roman" w:cs="Times New Roman"/>
          <w:sz w:val="28"/>
          <w:szCs w:val="28"/>
        </w:rPr>
        <w:t xml:space="preserve"> составлять свое видение об объекте – 89%;</w:t>
      </w:r>
    </w:p>
    <w:p w:rsidR="00873EC5" w:rsidRPr="00873EC5" w:rsidRDefault="00873EC5" w:rsidP="00C53D39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развито умение планировать свою деятельность – 84%</w:t>
      </w:r>
    </w:p>
    <w:p w:rsidR="00972EFF" w:rsidRPr="00466804" w:rsidRDefault="00B87491" w:rsidP="00C53D39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804">
        <w:rPr>
          <w:rFonts w:ascii="Times New Roman" w:hAnsi="Times New Roman" w:cs="Times New Roman"/>
          <w:sz w:val="28"/>
          <w:szCs w:val="28"/>
        </w:rPr>
        <w:t>обогащен словарь научными</w:t>
      </w:r>
      <w:r w:rsidR="00972EFF" w:rsidRPr="00466804">
        <w:rPr>
          <w:rFonts w:ascii="Times New Roman" w:hAnsi="Times New Roman" w:cs="Times New Roman"/>
          <w:sz w:val="28"/>
          <w:szCs w:val="28"/>
        </w:rPr>
        <w:t xml:space="preserve"> понятиями и терминами, развита связная реч</w:t>
      </w:r>
      <w:r w:rsidR="00F23FDC" w:rsidRPr="00466804">
        <w:rPr>
          <w:rFonts w:ascii="Times New Roman" w:hAnsi="Times New Roman" w:cs="Times New Roman"/>
          <w:sz w:val="28"/>
          <w:szCs w:val="28"/>
        </w:rPr>
        <w:t>ь –</w:t>
      </w:r>
      <w:r w:rsidR="00873EC5">
        <w:rPr>
          <w:rFonts w:ascii="Times New Roman" w:hAnsi="Times New Roman" w:cs="Times New Roman"/>
          <w:sz w:val="28"/>
          <w:szCs w:val="28"/>
        </w:rPr>
        <w:t xml:space="preserve"> 79</w:t>
      </w:r>
      <w:r w:rsidR="00F23FDC" w:rsidRPr="00466804">
        <w:rPr>
          <w:rFonts w:ascii="Times New Roman" w:hAnsi="Times New Roman" w:cs="Times New Roman"/>
          <w:sz w:val="28"/>
          <w:szCs w:val="28"/>
        </w:rPr>
        <w:t>%.</w:t>
      </w:r>
    </w:p>
    <w:p w:rsidR="00F23FDC" w:rsidRPr="000E0710" w:rsidRDefault="00F23FDC" w:rsidP="00C53D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возник </w:t>
      </w:r>
      <w:r w:rsidR="00C56FE0">
        <w:rPr>
          <w:rFonts w:ascii="Times New Roman" w:hAnsi="Times New Roman" w:cs="Times New Roman"/>
          <w:sz w:val="28"/>
          <w:szCs w:val="28"/>
        </w:rPr>
        <w:t>повышенный</w:t>
      </w:r>
      <w:r>
        <w:rPr>
          <w:rFonts w:ascii="Times New Roman" w:hAnsi="Times New Roman" w:cs="Times New Roman"/>
          <w:sz w:val="28"/>
          <w:szCs w:val="28"/>
        </w:rPr>
        <w:t xml:space="preserve"> интерес и желание создавать замыслы, строить сюжеты ролевых игр, в которых они транслируют накопленные представления, приобретают умения и навыки опытно-экспериментальной деятельности. </w:t>
      </w:r>
    </w:p>
    <w:p w:rsidR="002B764C" w:rsidRPr="00893E64" w:rsidRDefault="002B764C" w:rsidP="00824A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64">
        <w:rPr>
          <w:rFonts w:ascii="Times New Roman" w:hAnsi="Times New Roman" w:cs="Times New Roman"/>
          <w:b/>
          <w:sz w:val="28"/>
          <w:szCs w:val="28"/>
        </w:rPr>
        <w:t>3.Заключение</w:t>
      </w:r>
    </w:p>
    <w:p w:rsidR="002B764C" w:rsidRDefault="00827BEA" w:rsidP="00824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опытом позволила создать систему, которая способствовала развитию устойчивого познавательного</w:t>
      </w:r>
      <w:r w:rsidR="006B5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интереса</w:t>
      </w:r>
      <w:r w:rsidR="006B5786">
        <w:rPr>
          <w:rFonts w:ascii="Times New Roman" w:hAnsi="Times New Roman" w:cs="Times New Roman"/>
          <w:sz w:val="28"/>
          <w:szCs w:val="28"/>
        </w:rPr>
        <w:t xml:space="preserve"> у детей 5-7 лет. Последовательное и систематическое использование эффективных</w:t>
      </w:r>
      <w:r w:rsidR="00272B0C">
        <w:rPr>
          <w:rFonts w:ascii="Times New Roman" w:hAnsi="Times New Roman" w:cs="Times New Roman"/>
          <w:sz w:val="28"/>
          <w:szCs w:val="28"/>
        </w:rPr>
        <w:t xml:space="preserve"> форм,</w:t>
      </w:r>
      <w:r w:rsidR="006B5786">
        <w:rPr>
          <w:rFonts w:ascii="Times New Roman" w:hAnsi="Times New Roman" w:cs="Times New Roman"/>
          <w:sz w:val="28"/>
          <w:szCs w:val="28"/>
        </w:rPr>
        <w:t xml:space="preserve"> методов и приемов, применяемых в образовательном процессе, дало возможность осуществить переход на</w:t>
      </w:r>
      <w:r w:rsidR="00EC283F">
        <w:rPr>
          <w:rFonts w:ascii="Times New Roman" w:hAnsi="Times New Roman" w:cs="Times New Roman"/>
          <w:sz w:val="28"/>
          <w:szCs w:val="28"/>
        </w:rPr>
        <w:t xml:space="preserve"> качественно</w:t>
      </w:r>
      <w:r w:rsidR="006B5786">
        <w:rPr>
          <w:rFonts w:ascii="Times New Roman" w:hAnsi="Times New Roman" w:cs="Times New Roman"/>
          <w:sz w:val="28"/>
          <w:szCs w:val="28"/>
        </w:rPr>
        <w:t xml:space="preserve"> новый уровень организации познавательной практической деятельности, стержнем которо</w:t>
      </w:r>
      <w:r w:rsidR="007F20BD">
        <w:rPr>
          <w:rFonts w:ascii="Times New Roman" w:hAnsi="Times New Roman" w:cs="Times New Roman"/>
          <w:sz w:val="28"/>
          <w:szCs w:val="28"/>
        </w:rPr>
        <w:t>й</w:t>
      </w:r>
      <w:r w:rsidR="006B5786">
        <w:rPr>
          <w:rFonts w:ascii="Times New Roman" w:hAnsi="Times New Roman" w:cs="Times New Roman"/>
          <w:sz w:val="28"/>
          <w:szCs w:val="28"/>
        </w:rPr>
        <w:t xml:space="preserve"> стало </w:t>
      </w:r>
      <w:r w:rsidR="006B5786">
        <w:rPr>
          <w:rFonts w:ascii="Times New Roman" w:hAnsi="Times New Roman" w:cs="Times New Roman"/>
          <w:sz w:val="28"/>
          <w:szCs w:val="28"/>
        </w:rPr>
        <w:lastRenderedPageBreak/>
        <w:t>целенаправленное экспериментирование</w:t>
      </w:r>
      <w:r w:rsidR="007F20BD">
        <w:rPr>
          <w:rFonts w:ascii="Times New Roman" w:hAnsi="Times New Roman" w:cs="Times New Roman"/>
          <w:sz w:val="28"/>
          <w:szCs w:val="28"/>
        </w:rPr>
        <w:t>,</w:t>
      </w:r>
      <w:r w:rsidR="000573D6">
        <w:rPr>
          <w:rFonts w:ascii="Times New Roman" w:hAnsi="Times New Roman" w:cs="Times New Roman"/>
          <w:sz w:val="28"/>
          <w:szCs w:val="28"/>
        </w:rPr>
        <w:t xml:space="preserve"> что</w:t>
      </w:r>
      <w:r w:rsidR="006B5786">
        <w:rPr>
          <w:rFonts w:ascii="Times New Roman" w:hAnsi="Times New Roman" w:cs="Times New Roman"/>
          <w:sz w:val="28"/>
          <w:szCs w:val="28"/>
        </w:rPr>
        <w:t xml:space="preserve"> обеспечило возможность выбора индивидуальной траектории и темпа развития познавательных интересов</w:t>
      </w:r>
      <w:r w:rsidR="007F20BD">
        <w:rPr>
          <w:rFonts w:ascii="Times New Roman" w:hAnsi="Times New Roman" w:cs="Times New Roman"/>
          <w:sz w:val="28"/>
          <w:szCs w:val="28"/>
        </w:rPr>
        <w:t>.</w:t>
      </w:r>
      <w:r w:rsidR="006B57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A10" w:rsidRPr="00752302" w:rsidRDefault="00A155F7" w:rsidP="007523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Система планирования,</w:t>
      </w:r>
      <w:r w:rsidR="00340DE0">
        <w:rPr>
          <w:rFonts w:ascii="Times New Roman" w:hAnsi="Times New Roman" w:cs="Times New Roman"/>
          <w:sz w:val="28"/>
          <w:szCs w:val="28"/>
        </w:rPr>
        <w:t xml:space="preserve"> эффективные</w:t>
      </w:r>
      <w:r w:rsidR="00FC14AB">
        <w:rPr>
          <w:rFonts w:ascii="Times New Roman" w:hAnsi="Times New Roman" w:cs="Times New Roman"/>
          <w:sz w:val="28"/>
          <w:szCs w:val="28"/>
        </w:rPr>
        <w:t xml:space="preserve"> формы,</w:t>
      </w:r>
      <w:r w:rsidR="00340DE0">
        <w:rPr>
          <w:rFonts w:ascii="Times New Roman" w:hAnsi="Times New Roman" w:cs="Times New Roman"/>
          <w:sz w:val="28"/>
          <w:szCs w:val="28"/>
        </w:rPr>
        <w:t xml:space="preserve"> методы и приемы</w:t>
      </w:r>
      <w:r>
        <w:rPr>
          <w:rFonts w:ascii="Times New Roman" w:hAnsi="Times New Roman" w:cs="Times New Roman"/>
          <w:sz w:val="28"/>
          <w:szCs w:val="28"/>
        </w:rPr>
        <w:t xml:space="preserve"> по развитию</w:t>
      </w:r>
      <w:r w:rsidR="00340DE0">
        <w:rPr>
          <w:rFonts w:ascii="Times New Roman" w:hAnsi="Times New Roman" w:cs="Times New Roman"/>
          <w:sz w:val="28"/>
          <w:szCs w:val="28"/>
        </w:rPr>
        <w:t xml:space="preserve"> познавательного интереса к исследовательской деятельности средствами экспериментирования были мною рекомендованы воспитателям д</w:t>
      </w:r>
      <w:r w:rsidR="00B87491">
        <w:rPr>
          <w:rFonts w:ascii="Times New Roman" w:hAnsi="Times New Roman" w:cs="Times New Roman"/>
          <w:sz w:val="28"/>
          <w:szCs w:val="28"/>
        </w:rPr>
        <w:t>ошкольных учреждений города П</w:t>
      </w:r>
      <w:r w:rsidR="00340DE0">
        <w:rPr>
          <w:rFonts w:ascii="Times New Roman" w:hAnsi="Times New Roman" w:cs="Times New Roman"/>
          <w:sz w:val="28"/>
          <w:szCs w:val="28"/>
        </w:rPr>
        <w:t>олоцка. На методических объединениях дошкольных учреждений города были представлены а</w:t>
      </w:r>
      <w:r w:rsidR="00AC28A7">
        <w:rPr>
          <w:rFonts w:ascii="Times New Roman" w:hAnsi="Times New Roman" w:cs="Times New Roman"/>
          <w:sz w:val="28"/>
          <w:szCs w:val="28"/>
        </w:rPr>
        <w:t>вторское дидактическое пособие, серия разработанных игр и упражнений</w:t>
      </w:r>
      <w:r w:rsidR="000573D6">
        <w:rPr>
          <w:rFonts w:ascii="Times New Roman" w:hAnsi="Times New Roman" w:cs="Times New Roman"/>
          <w:sz w:val="28"/>
          <w:szCs w:val="28"/>
        </w:rPr>
        <w:t>.</w:t>
      </w:r>
      <w:r w:rsidR="00900CD7">
        <w:rPr>
          <w:rFonts w:ascii="Times New Roman" w:hAnsi="Times New Roman" w:cs="Times New Roman"/>
          <w:sz w:val="28"/>
          <w:szCs w:val="28"/>
        </w:rPr>
        <w:t xml:space="preserve"> </w:t>
      </w:r>
      <w:r w:rsidR="000573D6">
        <w:rPr>
          <w:rFonts w:ascii="Times New Roman" w:hAnsi="Times New Roman" w:cs="Times New Roman"/>
          <w:sz w:val="28"/>
          <w:szCs w:val="28"/>
        </w:rPr>
        <w:t>Н</w:t>
      </w:r>
      <w:r w:rsidR="00900CD7">
        <w:rPr>
          <w:rFonts w:ascii="Times New Roman" w:hAnsi="Times New Roman" w:cs="Times New Roman"/>
          <w:sz w:val="28"/>
          <w:szCs w:val="28"/>
        </w:rPr>
        <w:t xml:space="preserve">а мастер-классах </w:t>
      </w:r>
      <w:r w:rsidR="006746B4">
        <w:rPr>
          <w:rFonts w:ascii="Times New Roman" w:hAnsi="Times New Roman" w:cs="Times New Roman"/>
          <w:sz w:val="28"/>
          <w:szCs w:val="28"/>
        </w:rPr>
        <w:t>участники</w:t>
      </w:r>
      <w:r w:rsidR="00E237B9">
        <w:rPr>
          <w:rFonts w:ascii="Times New Roman" w:hAnsi="Times New Roman" w:cs="Times New Roman"/>
          <w:sz w:val="28"/>
          <w:szCs w:val="28"/>
        </w:rPr>
        <w:t xml:space="preserve"> повысили уровень знаний </w:t>
      </w:r>
      <w:r w:rsidR="00900CD7">
        <w:rPr>
          <w:rFonts w:ascii="Times New Roman" w:hAnsi="Times New Roman" w:cs="Times New Roman"/>
          <w:sz w:val="28"/>
          <w:szCs w:val="28"/>
        </w:rPr>
        <w:t xml:space="preserve"> по проблеме </w:t>
      </w:r>
      <w:r w:rsidR="00E237B9">
        <w:rPr>
          <w:rFonts w:ascii="Times New Roman" w:hAnsi="Times New Roman" w:cs="Times New Roman"/>
          <w:sz w:val="28"/>
          <w:szCs w:val="28"/>
        </w:rPr>
        <w:t>развития у детей устойчивого интереса к практическому познанию мира,</w:t>
      </w:r>
      <w:r w:rsidR="006746B4">
        <w:rPr>
          <w:rFonts w:ascii="Times New Roman" w:hAnsi="Times New Roman" w:cs="Times New Roman"/>
          <w:sz w:val="28"/>
          <w:szCs w:val="28"/>
        </w:rPr>
        <w:t xml:space="preserve"> приобрели умения моделировать систему развития познавательных интересов, грамотно применять эффективные</w:t>
      </w:r>
      <w:r w:rsidR="00AC28A7">
        <w:rPr>
          <w:rFonts w:ascii="Times New Roman" w:hAnsi="Times New Roman" w:cs="Times New Roman"/>
          <w:sz w:val="28"/>
          <w:szCs w:val="28"/>
        </w:rPr>
        <w:t xml:space="preserve"> формы,</w:t>
      </w:r>
      <w:r w:rsidR="006746B4">
        <w:rPr>
          <w:rFonts w:ascii="Times New Roman" w:hAnsi="Times New Roman" w:cs="Times New Roman"/>
          <w:sz w:val="28"/>
          <w:szCs w:val="28"/>
        </w:rPr>
        <w:t xml:space="preserve"> методы и </w:t>
      </w:r>
      <w:r w:rsidR="00900CD7">
        <w:rPr>
          <w:rFonts w:ascii="Times New Roman" w:hAnsi="Times New Roman" w:cs="Times New Roman"/>
          <w:sz w:val="28"/>
          <w:szCs w:val="28"/>
        </w:rPr>
        <w:t>приемы</w:t>
      </w:r>
      <w:r w:rsidR="00C8754C">
        <w:rPr>
          <w:rFonts w:ascii="Times New Roman" w:hAnsi="Times New Roman" w:cs="Times New Roman"/>
          <w:sz w:val="28"/>
          <w:szCs w:val="28"/>
        </w:rPr>
        <w:t>. Опыт работы</w:t>
      </w:r>
      <w:r w:rsidR="004C3FB5" w:rsidRPr="004C3FB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C3FB5">
        <w:rPr>
          <w:rFonts w:ascii="Times New Roman" w:hAnsi="Times New Roman" w:cs="Times New Roman"/>
          <w:sz w:val="28"/>
          <w:szCs w:val="28"/>
          <w:lang w:val="be-BY"/>
        </w:rPr>
        <w:t>по развитию познавательного интереса у детей дошкольного возраста к исследовательской деятельности посредством экспериментирования</w:t>
      </w:r>
      <w:r w:rsidR="00C8754C">
        <w:rPr>
          <w:rFonts w:ascii="Times New Roman" w:hAnsi="Times New Roman" w:cs="Times New Roman"/>
          <w:sz w:val="28"/>
          <w:szCs w:val="28"/>
        </w:rPr>
        <w:t xml:space="preserve"> был представлен</w:t>
      </w:r>
      <w:r>
        <w:rPr>
          <w:rFonts w:ascii="Times New Roman" w:hAnsi="Times New Roman" w:cs="Times New Roman"/>
          <w:sz w:val="28"/>
          <w:szCs w:val="28"/>
        </w:rPr>
        <w:t xml:space="preserve"> в журнале </w:t>
      </w:r>
      <w:r w:rsidRPr="005F4C5A">
        <w:rPr>
          <w:rFonts w:ascii="Times New Roman" w:hAnsi="Times New Roman" w:cs="Times New Roman"/>
          <w:sz w:val="28"/>
          <w:szCs w:val="28"/>
        </w:rPr>
        <w:t>«</w:t>
      </w:r>
      <w:r w:rsidRPr="005F4C5A">
        <w:rPr>
          <w:rFonts w:ascii="Times New Roman" w:hAnsi="Times New Roman" w:cs="Times New Roman"/>
          <w:sz w:val="28"/>
          <w:szCs w:val="28"/>
          <w:lang w:val="be-BY"/>
        </w:rPr>
        <w:t>Пр</w:t>
      </w:r>
      <w:r w:rsidR="00824A10" w:rsidRPr="005F4C5A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5F4C5A">
        <w:rPr>
          <w:rFonts w:ascii="Times New Roman" w:hAnsi="Times New Roman" w:cs="Times New Roman"/>
          <w:sz w:val="28"/>
          <w:szCs w:val="28"/>
          <w:lang w:val="be-BY"/>
        </w:rPr>
        <w:t>леска</w:t>
      </w:r>
      <w:r w:rsidR="00AC28A7" w:rsidRPr="005F4C5A">
        <w:rPr>
          <w:rFonts w:ascii="Times New Roman" w:hAnsi="Times New Roman" w:cs="Times New Roman"/>
          <w:sz w:val="28"/>
          <w:szCs w:val="28"/>
        </w:rPr>
        <w:t>»</w:t>
      </w:r>
      <w:r w:rsidR="005F4C5A">
        <w:rPr>
          <w:rFonts w:ascii="Times New Roman" w:hAnsi="Times New Roman" w:cs="Times New Roman"/>
          <w:sz w:val="28"/>
          <w:szCs w:val="28"/>
        </w:rPr>
        <w:t xml:space="preserve"> </w:t>
      </w:r>
      <w:r w:rsidR="005F4C5A" w:rsidRPr="005F4C5A">
        <w:rPr>
          <w:rFonts w:ascii="Times New Roman" w:hAnsi="Times New Roman" w:cs="Times New Roman"/>
          <w:sz w:val="28"/>
          <w:szCs w:val="28"/>
        </w:rPr>
        <w:t>[</w:t>
      </w:r>
      <w:r w:rsidR="008716F7" w:rsidRPr="008716F7">
        <w:rPr>
          <w:rFonts w:ascii="Times New Roman" w:hAnsi="Times New Roman" w:cs="Times New Roman"/>
          <w:sz w:val="28"/>
          <w:szCs w:val="28"/>
        </w:rPr>
        <w:t>1</w:t>
      </w:r>
      <w:r w:rsidR="005F4C5A" w:rsidRPr="005F4C5A">
        <w:rPr>
          <w:rFonts w:ascii="Times New Roman" w:hAnsi="Times New Roman" w:cs="Times New Roman"/>
          <w:sz w:val="28"/>
          <w:szCs w:val="28"/>
        </w:rPr>
        <w:t>]</w:t>
      </w:r>
      <w:r w:rsidR="00AC28A7" w:rsidRPr="005F4C5A">
        <w:rPr>
          <w:rFonts w:ascii="Times New Roman" w:hAnsi="Times New Roman" w:cs="Times New Roman"/>
          <w:sz w:val="28"/>
          <w:szCs w:val="28"/>
        </w:rPr>
        <w:t>.</w:t>
      </w:r>
      <w:r w:rsidR="00AC28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C28A7" w:rsidRPr="00AC28A7">
        <w:rPr>
          <w:rFonts w:ascii="Times New Roman" w:hAnsi="Times New Roman" w:cs="Times New Roman"/>
          <w:sz w:val="28"/>
          <w:szCs w:val="28"/>
        </w:rPr>
        <w:t>Накопленный о</w:t>
      </w:r>
      <w:r w:rsidR="00900CD7" w:rsidRPr="00AC28A7">
        <w:rPr>
          <w:rFonts w:ascii="Times New Roman" w:hAnsi="Times New Roman" w:cs="Times New Roman"/>
          <w:sz w:val="28"/>
          <w:szCs w:val="28"/>
        </w:rPr>
        <w:t>пыт</w:t>
      </w:r>
      <w:r w:rsidRPr="00900C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754C">
        <w:rPr>
          <w:rFonts w:ascii="Times New Roman" w:hAnsi="Times New Roman" w:cs="Times New Roman"/>
          <w:sz w:val="28"/>
          <w:szCs w:val="28"/>
          <w:lang w:val="be-BY"/>
        </w:rPr>
        <w:t xml:space="preserve">может </w:t>
      </w:r>
      <w:r w:rsidR="00E237B9">
        <w:rPr>
          <w:rFonts w:ascii="Times New Roman" w:hAnsi="Times New Roman" w:cs="Times New Roman"/>
          <w:sz w:val="28"/>
          <w:szCs w:val="28"/>
          <w:lang w:val="be-BY"/>
        </w:rPr>
        <w:t>стать хорошим подспорьем для реш</w:t>
      </w:r>
      <w:r w:rsidR="00C8754C">
        <w:rPr>
          <w:rFonts w:ascii="Times New Roman" w:hAnsi="Times New Roman" w:cs="Times New Roman"/>
          <w:sz w:val="28"/>
          <w:szCs w:val="28"/>
          <w:lang w:val="be-BY"/>
        </w:rPr>
        <w:t>ения задач по познавательному развитию воспитанников. В перспективе работы над опытом</w:t>
      </w:r>
      <w:r w:rsidR="00B3158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8754C">
        <w:rPr>
          <w:rFonts w:ascii="Times New Roman" w:hAnsi="Times New Roman" w:cs="Times New Roman"/>
          <w:sz w:val="28"/>
          <w:szCs w:val="28"/>
          <w:lang w:val="be-BY"/>
        </w:rPr>
        <w:t>считаю важным развивать его содержание за счет дальнейш</w:t>
      </w:r>
      <w:r>
        <w:rPr>
          <w:rFonts w:ascii="Times New Roman" w:hAnsi="Times New Roman" w:cs="Times New Roman"/>
          <w:sz w:val="28"/>
          <w:szCs w:val="28"/>
          <w:lang w:val="be-BY"/>
        </w:rPr>
        <w:t>ей</w:t>
      </w:r>
      <w:r w:rsidR="00C8754C">
        <w:rPr>
          <w:rFonts w:ascii="Times New Roman" w:hAnsi="Times New Roman" w:cs="Times New Roman"/>
          <w:sz w:val="28"/>
          <w:szCs w:val="28"/>
          <w:lang w:val="be-BY"/>
        </w:rPr>
        <w:t xml:space="preserve"> разработки системы </w:t>
      </w:r>
      <w:r>
        <w:rPr>
          <w:rFonts w:ascii="Times New Roman" w:hAnsi="Times New Roman" w:cs="Times New Roman"/>
          <w:sz w:val="28"/>
          <w:szCs w:val="28"/>
          <w:lang w:val="be-BY"/>
        </w:rPr>
        <w:t>экспериментирования, вариантов планирования,</w:t>
      </w:r>
      <w:r w:rsidR="00AC28A7">
        <w:rPr>
          <w:rFonts w:ascii="Times New Roman" w:hAnsi="Times New Roman" w:cs="Times New Roman"/>
          <w:sz w:val="28"/>
          <w:szCs w:val="28"/>
          <w:lang w:val="be-BY"/>
        </w:rPr>
        <w:t xml:space="preserve"> совместных проектов,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создания </w:t>
      </w:r>
      <w:r w:rsidR="00E237B9">
        <w:rPr>
          <w:rFonts w:ascii="Times New Roman" w:hAnsi="Times New Roman" w:cs="Times New Roman"/>
          <w:sz w:val="28"/>
          <w:szCs w:val="28"/>
          <w:lang w:val="be-BY"/>
        </w:rPr>
        <w:t xml:space="preserve">базы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новых дидактических пособий, </w:t>
      </w:r>
      <w:r w:rsidR="00F721EB">
        <w:rPr>
          <w:rFonts w:ascii="Times New Roman" w:hAnsi="Times New Roman" w:cs="Times New Roman"/>
          <w:sz w:val="28"/>
          <w:szCs w:val="28"/>
          <w:lang w:val="be-BY"/>
        </w:rPr>
        <w:t xml:space="preserve">эвристических заданий, </w:t>
      </w:r>
      <w:r>
        <w:rPr>
          <w:rFonts w:ascii="Times New Roman" w:hAnsi="Times New Roman" w:cs="Times New Roman"/>
          <w:sz w:val="28"/>
          <w:szCs w:val="28"/>
          <w:lang w:val="be-BY"/>
        </w:rPr>
        <w:t>интеграции познавательных задач во все образовательные области учебной программы</w:t>
      </w:r>
      <w:r w:rsidR="00AC28A7">
        <w:rPr>
          <w:rFonts w:ascii="Times New Roman" w:hAnsi="Times New Roman" w:cs="Times New Roman"/>
          <w:sz w:val="28"/>
          <w:szCs w:val="28"/>
          <w:lang w:val="be-BY"/>
        </w:rPr>
        <w:t xml:space="preserve"> дошкольного образования</w:t>
      </w:r>
      <w:r w:rsidR="00DD5C5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1E72E3" w:rsidRPr="00A377CD" w:rsidRDefault="001E72E3" w:rsidP="00893E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7A7">
        <w:rPr>
          <w:rFonts w:ascii="Times New Roman" w:hAnsi="Times New Roman" w:cs="Times New Roman"/>
          <w:b/>
          <w:sz w:val="28"/>
          <w:szCs w:val="28"/>
        </w:rPr>
        <w:t>С</w:t>
      </w:r>
      <w:r w:rsidR="00752302">
        <w:rPr>
          <w:rFonts w:ascii="Times New Roman" w:hAnsi="Times New Roman" w:cs="Times New Roman"/>
          <w:b/>
          <w:sz w:val="28"/>
          <w:szCs w:val="28"/>
        </w:rPr>
        <w:t>писок использованной литературы</w:t>
      </w:r>
    </w:p>
    <w:p w:rsidR="005F4C5A" w:rsidRPr="005F4C5A" w:rsidRDefault="005F4C5A" w:rsidP="00893E64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Высоцкая, О. Лаборатория открытий: мастер-класс для воспитателей дошкольного образования. Магнит и его свойства: занятие по образовательной области «Ребенок и природа для детей старшей группы» </w:t>
      </w:r>
      <w:r w:rsidR="00893E64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893E64">
        <w:rPr>
          <w:rFonts w:ascii="Times New Roman" w:hAnsi="Times New Roman" w:cs="Times New Roman"/>
          <w:sz w:val="28"/>
          <w:szCs w:val="28"/>
        </w:rPr>
        <w:t>О.Высоцкая</w:t>
      </w:r>
      <w:proofErr w:type="spellEnd"/>
      <w:r w:rsidR="00893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="00893E64"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Пралеска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2017. </w:t>
      </w:r>
      <w:r w:rsidR="00893E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№7. – С.20-24. </w:t>
      </w:r>
    </w:p>
    <w:p w:rsidR="001E72E3" w:rsidRDefault="001E72E3" w:rsidP="00893E64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213">
        <w:rPr>
          <w:rFonts w:ascii="Times New Roman" w:hAnsi="Times New Roman" w:cs="Times New Roman"/>
          <w:sz w:val="28"/>
          <w:szCs w:val="28"/>
        </w:rPr>
        <w:t>Казарчук</w:t>
      </w:r>
      <w:proofErr w:type="spellEnd"/>
      <w:r w:rsidR="00650A70">
        <w:rPr>
          <w:rFonts w:ascii="Times New Roman" w:hAnsi="Times New Roman" w:cs="Times New Roman"/>
          <w:sz w:val="28"/>
          <w:szCs w:val="28"/>
        </w:rPr>
        <w:t>,</w:t>
      </w:r>
      <w:r w:rsidRPr="00686213">
        <w:rPr>
          <w:rFonts w:ascii="Times New Roman" w:hAnsi="Times New Roman" w:cs="Times New Roman"/>
          <w:sz w:val="28"/>
          <w:szCs w:val="28"/>
        </w:rPr>
        <w:t xml:space="preserve"> Г.Н. Экологическое воспитание детей дошкольного возраста</w:t>
      </w:r>
      <w:r w:rsidR="00650A70" w:rsidRPr="00650A70">
        <w:rPr>
          <w:rFonts w:ascii="Times New Roman" w:hAnsi="Times New Roman" w:cs="Times New Roman"/>
          <w:sz w:val="28"/>
          <w:szCs w:val="28"/>
        </w:rPr>
        <w:t xml:space="preserve"> </w:t>
      </w:r>
      <w:r w:rsidR="00893E64">
        <w:rPr>
          <w:rFonts w:ascii="Times New Roman" w:hAnsi="Times New Roman" w:cs="Times New Roman"/>
          <w:sz w:val="28"/>
          <w:szCs w:val="28"/>
        </w:rPr>
        <w:t>/ </w:t>
      </w:r>
      <w:r w:rsidR="00650A70" w:rsidRPr="00686213">
        <w:rPr>
          <w:rFonts w:ascii="Times New Roman" w:hAnsi="Times New Roman" w:cs="Times New Roman"/>
          <w:sz w:val="28"/>
          <w:szCs w:val="28"/>
        </w:rPr>
        <w:t xml:space="preserve">Г.Н </w:t>
      </w:r>
      <w:proofErr w:type="spellStart"/>
      <w:r w:rsidR="00650A70" w:rsidRPr="00686213">
        <w:rPr>
          <w:rFonts w:ascii="Times New Roman" w:hAnsi="Times New Roman" w:cs="Times New Roman"/>
          <w:sz w:val="28"/>
          <w:szCs w:val="28"/>
        </w:rPr>
        <w:t>Казарчук</w:t>
      </w:r>
      <w:proofErr w:type="spellEnd"/>
      <w:r w:rsidR="00650A70">
        <w:rPr>
          <w:rFonts w:ascii="Times New Roman" w:hAnsi="Times New Roman" w:cs="Times New Roman"/>
          <w:sz w:val="28"/>
          <w:szCs w:val="28"/>
        </w:rPr>
        <w:t>.</w:t>
      </w:r>
      <w:r w:rsidRPr="00686213">
        <w:rPr>
          <w:rFonts w:ascii="Times New Roman" w:hAnsi="Times New Roman" w:cs="Times New Roman"/>
          <w:sz w:val="28"/>
          <w:szCs w:val="28"/>
        </w:rPr>
        <w:t xml:space="preserve"> </w:t>
      </w:r>
      <w:r w:rsidR="00893E64">
        <w:rPr>
          <w:rFonts w:ascii="Times New Roman" w:hAnsi="Times New Roman" w:cs="Times New Roman"/>
          <w:sz w:val="28"/>
          <w:szCs w:val="28"/>
        </w:rPr>
        <w:t>–</w:t>
      </w:r>
      <w:r w:rsidRPr="00686213">
        <w:rPr>
          <w:rFonts w:ascii="Times New Roman" w:hAnsi="Times New Roman" w:cs="Times New Roman"/>
          <w:sz w:val="28"/>
          <w:szCs w:val="28"/>
        </w:rPr>
        <w:t xml:space="preserve"> Минск: Нац. ин-т образования, 2014.</w:t>
      </w:r>
    </w:p>
    <w:p w:rsidR="00EA335B" w:rsidRPr="00686213" w:rsidRDefault="00EA335B" w:rsidP="00893E64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Куликовская, И.Э. Детское экспериментирование. Старший дошкольный возраст / И.Э. Куликовская,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Совгир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М: Педагогическое общество России, 2003.</w:t>
      </w:r>
    </w:p>
    <w:p w:rsidR="001E72E3" w:rsidRPr="00686213" w:rsidRDefault="001E72E3" w:rsidP="00893E64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213">
        <w:rPr>
          <w:rFonts w:ascii="Times New Roman" w:hAnsi="Times New Roman" w:cs="Times New Roman"/>
          <w:sz w:val="28"/>
          <w:szCs w:val="28"/>
        </w:rPr>
        <w:t>Ладутько</w:t>
      </w:r>
      <w:proofErr w:type="spellEnd"/>
      <w:r w:rsidR="00650A70">
        <w:rPr>
          <w:rFonts w:ascii="Times New Roman" w:hAnsi="Times New Roman" w:cs="Times New Roman"/>
          <w:sz w:val="28"/>
          <w:szCs w:val="28"/>
        </w:rPr>
        <w:t>, Л.К.</w:t>
      </w:r>
      <w:r w:rsidRPr="00686213">
        <w:rPr>
          <w:rFonts w:ascii="Times New Roman" w:hAnsi="Times New Roman" w:cs="Times New Roman"/>
          <w:sz w:val="28"/>
          <w:szCs w:val="28"/>
        </w:rPr>
        <w:t xml:space="preserve"> Природа в развитии и воспитании детей дошкольного возраста (от 5 до 6 лет)</w:t>
      </w:r>
      <w:r w:rsidR="00650A70">
        <w:rPr>
          <w:rFonts w:ascii="Times New Roman" w:hAnsi="Times New Roman" w:cs="Times New Roman"/>
          <w:sz w:val="28"/>
          <w:szCs w:val="28"/>
        </w:rPr>
        <w:t xml:space="preserve"> </w:t>
      </w:r>
      <w:r w:rsidRPr="00686213">
        <w:rPr>
          <w:rFonts w:ascii="Times New Roman" w:hAnsi="Times New Roman" w:cs="Times New Roman"/>
          <w:sz w:val="28"/>
          <w:szCs w:val="28"/>
        </w:rPr>
        <w:t>/</w:t>
      </w:r>
      <w:r w:rsidR="00650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A70">
        <w:rPr>
          <w:rFonts w:ascii="Times New Roman" w:hAnsi="Times New Roman" w:cs="Times New Roman"/>
          <w:sz w:val="28"/>
          <w:szCs w:val="28"/>
        </w:rPr>
        <w:t>Л.К.Ладутько</w:t>
      </w:r>
      <w:proofErr w:type="spellEnd"/>
      <w:r w:rsidR="00650A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0A70">
        <w:rPr>
          <w:rFonts w:ascii="Times New Roman" w:hAnsi="Times New Roman" w:cs="Times New Roman"/>
          <w:sz w:val="28"/>
          <w:szCs w:val="28"/>
        </w:rPr>
        <w:t>С.В.Шкляр</w:t>
      </w:r>
      <w:proofErr w:type="spellEnd"/>
      <w:r w:rsidR="00650A70">
        <w:rPr>
          <w:rFonts w:ascii="Times New Roman" w:hAnsi="Times New Roman" w:cs="Times New Roman"/>
          <w:sz w:val="28"/>
          <w:szCs w:val="28"/>
        </w:rPr>
        <w:t>.</w:t>
      </w:r>
      <w:r w:rsidRPr="00686213">
        <w:rPr>
          <w:rFonts w:ascii="Times New Roman" w:hAnsi="Times New Roman" w:cs="Times New Roman"/>
          <w:sz w:val="28"/>
          <w:szCs w:val="28"/>
        </w:rPr>
        <w:t xml:space="preserve"> </w:t>
      </w:r>
      <w:r w:rsidR="00893E64">
        <w:rPr>
          <w:rFonts w:ascii="Times New Roman" w:hAnsi="Times New Roman" w:cs="Times New Roman"/>
          <w:sz w:val="28"/>
          <w:szCs w:val="28"/>
        </w:rPr>
        <w:t>–</w:t>
      </w:r>
      <w:r w:rsidRPr="00686213">
        <w:rPr>
          <w:rFonts w:ascii="Times New Roman" w:hAnsi="Times New Roman" w:cs="Times New Roman"/>
          <w:sz w:val="28"/>
          <w:szCs w:val="28"/>
        </w:rPr>
        <w:t xml:space="preserve"> Минск: Нац. ин-т образования, 2014.</w:t>
      </w:r>
    </w:p>
    <w:p w:rsidR="001E72E3" w:rsidRDefault="001E72E3" w:rsidP="00893E64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Никашина</w:t>
      </w:r>
      <w:r w:rsidR="00650A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213">
        <w:rPr>
          <w:rFonts w:ascii="Times New Roman" w:hAnsi="Times New Roman" w:cs="Times New Roman"/>
          <w:sz w:val="28"/>
          <w:szCs w:val="28"/>
        </w:rPr>
        <w:t>Г.А. Интеллектуально-творческое развитие детей дошкольного возраста</w:t>
      </w:r>
      <w:r w:rsidR="00650A70">
        <w:rPr>
          <w:rFonts w:ascii="Times New Roman" w:hAnsi="Times New Roman" w:cs="Times New Roman"/>
          <w:sz w:val="28"/>
          <w:szCs w:val="28"/>
        </w:rPr>
        <w:t xml:space="preserve"> </w:t>
      </w:r>
      <w:r w:rsidRPr="00686213">
        <w:rPr>
          <w:rFonts w:ascii="Times New Roman" w:hAnsi="Times New Roman" w:cs="Times New Roman"/>
          <w:sz w:val="28"/>
          <w:szCs w:val="28"/>
        </w:rPr>
        <w:t xml:space="preserve">/ </w:t>
      </w:r>
      <w:r w:rsidR="00650A70" w:rsidRPr="00686213">
        <w:rPr>
          <w:rFonts w:ascii="Times New Roman" w:hAnsi="Times New Roman" w:cs="Times New Roman"/>
          <w:sz w:val="28"/>
          <w:szCs w:val="28"/>
        </w:rPr>
        <w:t xml:space="preserve">Г.А. </w:t>
      </w:r>
      <w:r w:rsidR="00650A70">
        <w:rPr>
          <w:rFonts w:ascii="Times New Roman" w:hAnsi="Times New Roman" w:cs="Times New Roman"/>
          <w:sz w:val="28"/>
          <w:szCs w:val="28"/>
        </w:rPr>
        <w:t xml:space="preserve">Никашина. </w:t>
      </w:r>
      <w:r w:rsidR="00893E64">
        <w:rPr>
          <w:rFonts w:ascii="Times New Roman" w:hAnsi="Times New Roman" w:cs="Times New Roman"/>
          <w:sz w:val="28"/>
          <w:szCs w:val="28"/>
        </w:rPr>
        <w:t>–</w:t>
      </w:r>
      <w:r w:rsidRPr="00686213">
        <w:rPr>
          <w:rFonts w:ascii="Times New Roman" w:hAnsi="Times New Roman" w:cs="Times New Roman"/>
          <w:sz w:val="28"/>
          <w:szCs w:val="28"/>
        </w:rPr>
        <w:t xml:space="preserve"> Минск: Нац. ин-т образования, 2014.</w:t>
      </w:r>
    </w:p>
    <w:p w:rsidR="001E72E3" w:rsidRPr="00686213" w:rsidRDefault="001E72E3" w:rsidP="00893E64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стандарты </w:t>
      </w:r>
      <w:r w:rsidR="00581C5D">
        <w:rPr>
          <w:rFonts w:ascii="Times New Roman" w:hAnsi="Times New Roman" w:cs="Times New Roman"/>
          <w:sz w:val="28"/>
          <w:szCs w:val="28"/>
        </w:rPr>
        <w:t>Д</w:t>
      </w:r>
      <w:r w:rsidRPr="003A01F8">
        <w:rPr>
          <w:rFonts w:ascii="Times New Roman" w:hAnsi="Times New Roman" w:cs="Times New Roman"/>
          <w:sz w:val="28"/>
          <w:szCs w:val="28"/>
        </w:rPr>
        <w:t>ошкольное образование</w:t>
      </w:r>
      <w:r w:rsidR="00581C5D">
        <w:rPr>
          <w:rFonts w:ascii="Times New Roman" w:hAnsi="Times New Roman" w:cs="Times New Roman"/>
          <w:sz w:val="28"/>
          <w:szCs w:val="28"/>
        </w:rPr>
        <w:t xml:space="preserve"> / Министерство образования Республики Беларусь.</w:t>
      </w:r>
      <w:r w:rsidRPr="003A01F8">
        <w:rPr>
          <w:rFonts w:ascii="Times New Roman" w:hAnsi="Times New Roman" w:cs="Times New Roman"/>
          <w:sz w:val="28"/>
          <w:szCs w:val="28"/>
        </w:rPr>
        <w:t xml:space="preserve"> </w:t>
      </w:r>
      <w:r w:rsidRPr="003A01F8">
        <w:rPr>
          <w:rFonts w:ascii="Times New Roman" w:hAnsi="Times New Roman" w:cs="Times New Roman"/>
          <w:sz w:val="24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Минск: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Пачатковая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школа», 2013.</w:t>
      </w:r>
    </w:p>
    <w:p w:rsidR="001E72E3" w:rsidRPr="00686213" w:rsidRDefault="001E72E3" w:rsidP="00893E64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6213">
        <w:rPr>
          <w:rFonts w:ascii="Times New Roman" w:hAnsi="Times New Roman" w:cs="Times New Roman"/>
          <w:sz w:val="28"/>
          <w:szCs w:val="28"/>
        </w:rPr>
        <w:t>Петрова</w:t>
      </w:r>
      <w:r w:rsidR="00650A70">
        <w:rPr>
          <w:rFonts w:ascii="Times New Roman" w:hAnsi="Times New Roman" w:cs="Times New Roman"/>
          <w:sz w:val="28"/>
          <w:szCs w:val="28"/>
        </w:rPr>
        <w:t>,</w:t>
      </w:r>
      <w:r w:rsidRPr="00686213">
        <w:rPr>
          <w:rFonts w:ascii="Times New Roman" w:hAnsi="Times New Roman" w:cs="Times New Roman"/>
          <w:sz w:val="28"/>
          <w:szCs w:val="28"/>
        </w:rPr>
        <w:t xml:space="preserve"> Н.А. Живая душа природы / </w:t>
      </w:r>
      <w:r w:rsidR="00650A70" w:rsidRPr="00686213">
        <w:rPr>
          <w:rFonts w:ascii="Times New Roman" w:hAnsi="Times New Roman" w:cs="Times New Roman"/>
          <w:sz w:val="28"/>
          <w:szCs w:val="28"/>
        </w:rPr>
        <w:t>Н.А. Петрова</w:t>
      </w:r>
      <w:r w:rsidR="00650A70">
        <w:rPr>
          <w:rFonts w:ascii="Times New Roman" w:hAnsi="Times New Roman" w:cs="Times New Roman"/>
          <w:sz w:val="28"/>
          <w:szCs w:val="28"/>
        </w:rPr>
        <w:t>.</w:t>
      </w:r>
      <w:r w:rsidR="00650A70" w:rsidRPr="00686213">
        <w:rPr>
          <w:rFonts w:ascii="Times New Roman" w:hAnsi="Times New Roman" w:cs="Times New Roman"/>
          <w:sz w:val="28"/>
          <w:szCs w:val="28"/>
        </w:rPr>
        <w:t xml:space="preserve"> </w:t>
      </w:r>
      <w:r w:rsidR="00893E64">
        <w:rPr>
          <w:rFonts w:ascii="Times New Roman" w:hAnsi="Times New Roman" w:cs="Times New Roman"/>
          <w:sz w:val="28"/>
          <w:szCs w:val="28"/>
        </w:rPr>
        <w:t>–</w:t>
      </w:r>
      <w:r w:rsidRPr="00686213">
        <w:rPr>
          <w:rFonts w:ascii="Times New Roman" w:hAnsi="Times New Roman" w:cs="Times New Roman"/>
          <w:sz w:val="28"/>
          <w:szCs w:val="28"/>
        </w:rPr>
        <w:t xml:space="preserve"> Мозырь: Издательский Дом «Белый ветер», 2001.</w:t>
      </w:r>
    </w:p>
    <w:p w:rsidR="001E72E3" w:rsidRPr="00686213" w:rsidRDefault="001E72E3" w:rsidP="00893E64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213">
        <w:rPr>
          <w:rFonts w:ascii="Times New Roman" w:hAnsi="Times New Roman" w:cs="Times New Roman"/>
          <w:sz w:val="28"/>
          <w:szCs w:val="28"/>
        </w:rPr>
        <w:t>Смолер</w:t>
      </w:r>
      <w:proofErr w:type="spellEnd"/>
      <w:r w:rsidR="00650A70">
        <w:rPr>
          <w:rFonts w:ascii="Times New Roman" w:hAnsi="Times New Roman" w:cs="Times New Roman"/>
          <w:sz w:val="28"/>
          <w:szCs w:val="28"/>
        </w:rPr>
        <w:t>,</w:t>
      </w:r>
      <w:r w:rsidRPr="00686213">
        <w:rPr>
          <w:rFonts w:ascii="Times New Roman" w:hAnsi="Times New Roman" w:cs="Times New Roman"/>
          <w:sz w:val="28"/>
          <w:szCs w:val="28"/>
        </w:rPr>
        <w:t xml:space="preserve"> Е.И. Развитие интеллектуальной активности детей дошкольного возраста</w:t>
      </w:r>
      <w:r w:rsidR="00581C5D">
        <w:rPr>
          <w:rFonts w:ascii="Times New Roman" w:hAnsi="Times New Roman" w:cs="Times New Roman"/>
          <w:sz w:val="28"/>
          <w:szCs w:val="28"/>
        </w:rPr>
        <w:t xml:space="preserve"> </w:t>
      </w:r>
      <w:r w:rsidRPr="00686213">
        <w:rPr>
          <w:rFonts w:ascii="Times New Roman" w:hAnsi="Times New Roman" w:cs="Times New Roman"/>
          <w:sz w:val="28"/>
          <w:szCs w:val="28"/>
        </w:rPr>
        <w:t>/</w:t>
      </w:r>
      <w:r w:rsidR="00581C5D" w:rsidRPr="00581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C5D" w:rsidRPr="00686213">
        <w:rPr>
          <w:rFonts w:ascii="Times New Roman" w:hAnsi="Times New Roman" w:cs="Times New Roman"/>
          <w:sz w:val="28"/>
          <w:szCs w:val="28"/>
        </w:rPr>
        <w:t>Е.И</w:t>
      </w:r>
      <w:r w:rsidR="00893E64">
        <w:rPr>
          <w:rFonts w:ascii="Times New Roman" w:hAnsi="Times New Roman" w:cs="Times New Roman"/>
          <w:sz w:val="28"/>
          <w:szCs w:val="28"/>
        </w:rPr>
        <w:t>.</w:t>
      </w:r>
      <w:r w:rsidR="00581C5D" w:rsidRPr="00686213">
        <w:rPr>
          <w:rFonts w:ascii="Times New Roman" w:hAnsi="Times New Roman" w:cs="Times New Roman"/>
          <w:sz w:val="28"/>
          <w:szCs w:val="28"/>
        </w:rPr>
        <w:t>Смолер</w:t>
      </w:r>
      <w:proofErr w:type="spellEnd"/>
      <w:r w:rsidR="00581C5D" w:rsidRPr="00686213">
        <w:rPr>
          <w:rFonts w:ascii="Times New Roman" w:hAnsi="Times New Roman" w:cs="Times New Roman"/>
          <w:sz w:val="28"/>
          <w:szCs w:val="28"/>
        </w:rPr>
        <w:t>.</w:t>
      </w:r>
      <w:r w:rsidRPr="00686213">
        <w:rPr>
          <w:rFonts w:ascii="Times New Roman" w:hAnsi="Times New Roman" w:cs="Times New Roman"/>
          <w:sz w:val="28"/>
          <w:szCs w:val="28"/>
        </w:rPr>
        <w:t xml:space="preserve"> - Мозырь: Издательский Дом «Белый ветер», 2014.</w:t>
      </w:r>
    </w:p>
    <w:p w:rsidR="001E72E3" w:rsidRPr="00686213" w:rsidRDefault="001E72E3" w:rsidP="00893E64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213">
        <w:rPr>
          <w:rFonts w:ascii="Times New Roman" w:hAnsi="Times New Roman" w:cs="Times New Roman"/>
          <w:sz w:val="28"/>
          <w:szCs w:val="28"/>
        </w:rPr>
        <w:t>Смолер</w:t>
      </w:r>
      <w:proofErr w:type="spellEnd"/>
      <w:r w:rsidR="00581C5D">
        <w:rPr>
          <w:rFonts w:ascii="Times New Roman" w:hAnsi="Times New Roman" w:cs="Times New Roman"/>
          <w:sz w:val="28"/>
          <w:szCs w:val="28"/>
        </w:rPr>
        <w:t>,</w:t>
      </w:r>
      <w:r w:rsidRPr="00686213">
        <w:rPr>
          <w:rFonts w:ascii="Times New Roman" w:hAnsi="Times New Roman" w:cs="Times New Roman"/>
          <w:sz w:val="28"/>
          <w:szCs w:val="28"/>
        </w:rPr>
        <w:t xml:space="preserve"> Е.И. Развитие старших дошкольников в эвристической деятельности</w:t>
      </w:r>
      <w:r w:rsidR="00581C5D">
        <w:rPr>
          <w:rFonts w:ascii="Times New Roman" w:hAnsi="Times New Roman" w:cs="Times New Roman"/>
          <w:sz w:val="28"/>
          <w:szCs w:val="28"/>
        </w:rPr>
        <w:t xml:space="preserve"> </w:t>
      </w:r>
      <w:r w:rsidRPr="00686213">
        <w:rPr>
          <w:rFonts w:ascii="Times New Roman" w:hAnsi="Times New Roman" w:cs="Times New Roman"/>
          <w:sz w:val="28"/>
          <w:szCs w:val="28"/>
        </w:rPr>
        <w:t>/</w:t>
      </w:r>
      <w:r w:rsidR="00581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C5D" w:rsidRPr="00686213">
        <w:rPr>
          <w:rFonts w:ascii="Times New Roman" w:hAnsi="Times New Roman" w:cs="Times New Roman"/>
          <w:sz w:val="28"/>
          <w:szCs w:val="28"/>
        </w:rPr>
        <w:t>Е.И</w:t>
      </w:r>
      <w:r w:rsidR="00893E64">
        <w:rPr>
          <w:rFonts w:ascii="Times New Roman" w:hAnsi="Times New Roman" w:cs="Times New Roman"/>
          <w:sz w:val="28"/>
          <w:szCs w:val="28"/>
        </w:rPr>
        <w:t>.</w:t>
      </w:r>
      <w:r w:rsidR="00581C5D" w:rsidRPr="00686213">
        <w:rPr>
          <w:rFonts w:ascii="Times New Roman" w:hAnsi="Times New Roman" w:cs="Times New Roman"/>
          <w:sz w:val="28"/>
          <w:szCs w:val="28"/>
        </w:rPr>
        <w:t>Смолер</w:t>
      </w:r>
      <w:proofErr w:type="spellEnd"/>
      <w:r w:rsidR="00581C5D" w:rsidRPr="00686213">
        <w:rPr>
          <w:rFonts w:ascii="Times New Roman" w:hAnsi="Times New Roman" w:cs="Times New Roman"/>
          <w:sz w:val="28"/>
          <w:szCs w:val="28"/>
        </w:rPr>
        <w:t>.</w:t>
      </w:r>
      <w:r w:rsidRPr="00686213">
        <w:rPr>
          <w:rFonts w:ascii="Times New Roman" w:hAnsi="Times New Roman" w:cs="Times New Roman"/>
          <w:sz w:val="28"/>
          <w:szCs w:val="28"/>
        </w:rPr>
        <w:t xml:space="preserve"> - Минск: Нац. ин-т образования, 2014.</w:t>
      </w:r>
    </w:p>
    <w:p w:rsidR="001E72E3" w:rsidRDefault="001E72E3" w:rsidP="00893E64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6213">
        <w:rPr>
          <w:rFonts w:ascii="Times New Roman" w:hAnsi="Times New Roman" w:cs="Times New Roman"/>
          <w:sz w:val="28"/>
          <w:szCs w:val="28"/>
        </w:rPr>
        <w:t>Стреха</w:t>
      </w:r>
      <w:r w:rsidR="00581C5D">
        <w:rPr>
          <w:rFonts w:ascii="Times New Roman" w:hAnsi="Times New Roman" w:cs="Times New Roman"/>
          <w:sz w:val="28"/>
          <w:szCs w:val="28"/>
        </w:rPr>
        <w:t>,</w:t>
      </w:r>
      <w:r w:rsidRPr="00686213">
        <w:rPr>
          <w:rFonts w:ascii="Times New Roman" w:hAnsi="Times New Roman" w:cs="Times New Roman"/>
          <w:sz w:val="28"/>
          <w:szCs w:val="28"/>
        </w:rPr>
        <w:t xml:space="preserve"> Е.А. Ознакомление детей дошкольного возраста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213">
        <w:rPr>
          <w:rFonts w:ascii="Times New Roman" w:hAnsi="Times New Roman" w:cs="Times New Roman"/>
          <w:sz w:val="28"/>
          <w:szCs w:val="28"/>
        </w:rPr>
        <w:t>природой</w:t>
      </w:r>
      <w:r w:rsidR="00581C5D">
        <w:rPr>
          <w:rFonts w:ascii="Times New Roman" w:hAnsi="Times New Roman" w:cs="Times New Roman"/>
          <w:sz w:val="28"/>
          <w:szCs w:val="28"/>
        </w:rPr>
        <w:t xml:space="preserve"> </w:t>
      </w:r>
      <w:r w:rsidRPr="00686213">
        <w:rPr>
          <w:rFonts w:ascii="Times New Roman" w:hAnsi="Times New Roman" w:cs="Times New Roman"/>
          <w:sz w:val="28"/>
          <w:szCs w:val="28"/>
        </w:rPr>
        <w:t>/</w:t>
      </w:r>
      <w:r w:rsidR="00893E6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93E64">
        <w:rPr>
          <w:rFonts w:ascii="Times New Roman" w:hAnsi="Times New Roman" w:cs="Times New Roman"/>
          <w:sz w:val="28"/>
          <w:szCs w:val="28"/>
        </w:rPr>
        <w:t>Е.А.</w:t>
      </w:r>
      <w:r w:rsidR="00581C5D">
        <w:rPr>
          <w:rFonts w:ascii="Times New Roman" w:hAnsi="Times New Roman" w:cs="Times New Roman"/>
          <w:sz w:val="28"/>
          <w:szCs w:val="28"/>
        </w:rPr>
        <w:t>Стреха</w:t>
      </w:r>
      <w:proofErr w:type="spellEnd"/>
      <w:r w:rsidR="00581C5D">
        <w:rPr>
          <w:rFonts w:ascii="Times New Roman" w:hAnsi="Times New Roman" w:cs="Times New Roman"/>
          <w:sz w:val="28"/>
          <w:szCs w:val="28"/>
        </w:rPr>
        <w:t>.</w:t>
      </w:r>
      <w:r w:rsidRPr="00686213">
        <w:rPr>
          <w:rFonts w:ascii="Times New Roman" w:hAnsi="Times New Roman" w:cs="Times New Roman"/>
          <w:sz w:val="28"/>
          <w:szCs w:val="28"/>
        </w:rPr>
        <w:t xml:space="preserve"> </w:t>
      </w:r>
      <w:r w:rsidR="00893E64">
        <w:rPr>
          <w:rFonts w:ascii="Times New Roman" w:hAnsi="Times New Roman" w:cs="Times New Roman"/>
          <w:sz w:val="28"/>
          <w:szCs w:val="28"/>
        </w:rPr>
        <w:t>–</w:t>
      </w:r>
      <w:r w:rsidRPr="00686213">
        <w:rPr>
          <w:rFonts w:ascii="Times New Roman" w:hAnsi="Times New Roman" w:cs="Times New Roman"/>
          <w:sz w:val="28"/>
          <w:szCs w:val="28"/>
        </w:rPr>
        <w:t xml:space="preserve"> Минск: Нар</w:t>
      </w:r>
      <w:proofErr w:type="gramStart"/>
      <w:r w:rsidRPr="006862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6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621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86213">
        <w:rPr>
          <w:rFonts w:ascii="Times New Roman" w:hAnsi="Times New Roman" w:cs="Times New Roman"/>
          <w:sz w:val="28"/>
          <w:szCs w:val="28"/>
        </w:rPr>
        <w:t>света</w:t>
      </w:r>
      <w:proofErr w:type="spellEnd"/>
      <w:r w:rsidRPr="00686213">
        <w:rPr>
          <w:rFonts w:ascii="Times New Roman" w:hAnsi="Times New Roman" w:cs="Times New Roman"/>
          <w:sz w:val="28"/>
          <w:szCs w:val="28"/>
        </w:rPr>
        <w:t>, 2012.</w:t>
      </w:r>
    </w:p>
    <w:p w:rsidR="001E72E3" w:rsidRPr="00686213" w:rsidRDefault="001E72E3" w:rsidP="00893E64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программа дошкольного образования / Министерство образования Республики Беларусь. – Минск: НИО;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</w:t>
      </w:r>
    </w:p>
    <w:p w:rsidR="001E72E3" w:rsidRPr="00893E64" w:rsidRDefault="00900CD7" w:rsidP="00893E64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:rsidR="004E3026" w:rsidRDefault="004E3026" w:rsidP="00764D6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4E3026" w:rsidRPr="007823C1" w:rsidRDefault="004E3026" w:rsidP="00764D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3C1">
        <w:rPr>
          <w:rFonts w:ascii="Times New Roman" w:hAnsi="Times New Roman" w:cs="Times New Roman"/>
          <w:sz w:val="28"/>
          <w:szCs w:val="28"/>
        </w:rPr>
        <w:t>На подготовительном этапе работы н</w:t>
      </w:r>
      <w:r>
        <w:rPr>
          <w:rFonts w:ascii="Times New Roman" w:hAnsi="Times New Roman" w:cs="Times New Roman"/>
          <w:sz w:val="28"/>
          <w:szCs w:val="28"/>
        </w:rPr>
        <w:t xml:space="preserve">ад опытом, в соответствии с требованиями образовательных стандартов, на основе наблюдения, проведения дидактических игр, бесед </w:t>
      </w:r>
      <w:r w:rsidRPr="007823C1">
        <w:rPr>
          <w:rFonts w:ascii="Times New Roman" w:hAnsi="Times New Roman" w:cs="Times New Roman"/>
          <w:sz w:val="28"/>
          <w:szCs w:val="28"/>
        </w:rPr>
        <w:t xml:space="preserve">мною была проведена оценка развития познавательного интереса к исследовательской деятельности у детей 5-7 лет. Наблюдения показали, что большая часть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7823C1">
        <w:rPr>
          <w:rFonts w:ascii="Times New Roman" w:hAnsi="Times New Roman" w:cs="Times New Roman"/>
          <w:sz w:val="28"/>
          <w:szCs w:val="28"/>
        </w:rPr>
        <w:t xml:space="preserve"> не интересовались познавательной практической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23C1">
        <w:rPr>
          <w:rFonts w:ascii="Times New Roman" w:hAnsi="Times New Roman" w:cs="Times New Roman"/>
          <w:sz w:val="28"/>
          <w:szCs w:val="28"/>
        </w:rPr>
        <w:t>испытывали трудности при проведении опытов и экспериментов. Эт</w:t>
      </w:r>
      <w:r>
        <w:rPr>
          <w:rFonts w:ascii="Times New Roman" w:hAnsi="Times New Roman" w:cs="Times New Roman"/>
          <w:sz w:val="28"/>
          <w:szCs w:val="28"/>
        </w:rPr>
        <w:t xml:space="preserve">о говорит о том, что у детей </w:t>
      </w:r>
      <w:r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Pr="007823C1">
        <w:rPr>
          <w:rFonts w:ascii="Times New Roman" w:hAnsi="Times New Roman" w:cs="Times New Roman"/>
          <w:sz w:val="28"/>
          <w:szCs w:val="28"/>
        </w:rPr>
        <w:t>достаточно представлен</w:t>
      </w:r>
      <w:r>
        <w:rPr>
          <w:rFonts w:ascii="Times New Roman" w:hAnsi="Times New Roman" w:cs="Times New Roman"/>
          <w:sz w:val="28"/>
          <w:szCs w:val="28"/>
        </w:rPr>
        <w:t xml:space="preserve">ий о данных объектах и явлениях, отсутствует опыт действий </w:t>
      </w:r>
      <w:r w:rsidRPr="007823C1">
        <w:rPr>
          <w:rFonts w:ascii="Times New Roman" w:hAnsi="Times New Roman" w:cs="Times New Roman"/>
          <w:sz w:val="28"/>
          <w:szCs w:val="28"/>
        </w:rPr>
        <w:t xml:space="preserve">с ними.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Исходя из</w:t>
      </w:r>
      <w:r w:rsidRPr="00782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Pr="007823C1">
        <w:rPr>
          <w:rFonts w:ascii="Times New Roman" w:hAnsi="Times New Roman" w:cs="Times New Roman"/>
          <w:sz w:val="28"/>
          <w:szCs w:val="28"/>
        </w:rPr>
        <w:t>результатов, мною были определены критерии</w:t>
      </w:r>
      <w:r>
        <w:rPr>
          <w:rFonts w:ascii="Times New Roman" w:hAnsi="Times New Roman" w:cs="Times New Roman"/>
          <w:sz w:val="28"/>
          <w:szCs w:val="28"/>
        </w:rPr>
        <w:t xml:space="preserve"> и показатели</w:t>
      </w:r>
      <w:r w:rsidRPr="007823C1">
        <w:rPr>
          <w:rFonts w:ascii="Times New Roman" w:hAnsi="Times New Roman" w:cs="Times New Roman"/>
          <w:sz w:val="28"/>
          <w:szCs w:val="28"/>
        </w:rPr>
        <w:t xml:space="preserve"> развития устойчивого познавательного интереса детей к 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, на основе которых был проведен сравнительный анализ показателей на начальном и заключительном этапах обобщения опыта:</w:t>
      </w:r>
      <w:proofErr w:type="gramEnd"/>
    </w:p>
    <w:tbl>
      <w:tblPr>
        <w:tblStyle w:val="ab"/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709"/>
        <w:gridCol w:w="851"/>
        <w:gridCol w:w="4252"/>
        <w:gridCol w:w="709"/>
        <w:gridCol w:w="674"/>
      </w:tblGrid>
      <w:tr w:rsidR="004E3026" w:rsidTr="00987EFB">
        <w:trPr>
          <w:cantSplit/>
          <w:trHeight w:val="2057"/>
        </w:trPr>
        <w:tc>
          <w:tcPr>
            <w:tcW w:w="2552" w:type="dxa"/>
          </w:tcPr>
          <w:p w:rsidR="004E3026" w:rsidRPr="00CA5430" w:rsidRDefault="004E3026" w:rsidP="001D4896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CA5430">
              <w:rPr>
                <w:rFonts w:ascii="Times New Roman" w:hAnsi="Times New Roman" w:cs="Times New Roman"/>
                <w:b/>
                <w:sz w:val="24"/>
                <w:szCs w:val="28"/>
              </w:rPr>
              <w:t>Критерии</w:t>
            </w:r>
          </w:p>
        </w:tc>
        <w:tc>
          <w:tcPr>
            <w:tcW w:w="709" w:type="dxa"/>
            <w:textDirection w:val="btLr"/>
          </w:tcPr>
          <w:p w:rsidR="004E3026" w:rsidRPr="002B5AFB" w:rsidRDefault="004E3026" w:rsidP="009C13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2B5AFB">
              <w:rPr>
                <w:rFonts w:ascii="Times New Roman" w:hAnsi="Times New Roman" w:cs="Times New Roman"/>
                <w:b/>
                <w:sz w:val="20"/>
                <w:szCs w:val="28"/>
              </w:rPr>
              <w:t>Начальный этап, %</w:t>
            </w:r>
          </w:p>
        </w:tc>
        <w:tc>
          <w:tcPr>
            <w:tcW w:w="851" w:type="dxa"/>
            <w:textDirection w:val="btLr"/>
          </w:tcPr>
          <w:p w:rsidR="004E3026" w:rsidRPr="002B5AFB" w:rsidRDefault="004E3026" w:rsidP="009C13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2B5AFB">
              <w:rPr>
                <w:rFonts w:ascii="Times New Roman" w:hAnsi="Times New Roman" w:cs="Times New Roman"/>
                <w:b/>
                <w:sz w:val="20"/>
                <w:szCs w:val="28"/>
              </w:rPr>
              <w:t>Заключительный этап, %</w:t>
            </w:r>
          </w:p>
        </w:tc>
        <w:tc>
          <w:tcPr>
            <w:tcW w:w="4252" w:type="dxa"/>
          </w:tcPr>
          <w:p w:rsidR="004E3026" w:rsidRPr="00CA5430" w:rsidRDefault="004E3026" w:rsidP="001D4896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CA5430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Показатели</w:t>
            </w:r>
          </w:p>
        </w:tc>
        <w:tc>
          <w:tcPr>
            <w:tcW w:w="709" w:type="dxa"/>
            <w:textDirection w:val="btLr"/>
          </w:tcPr>
          <w:p w:rsidR="004E3026" w:rsidRPr="00CA5430" w:rsidRDefault="004E3026" w:rsidP="009C13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A5430">
              <w:rPr>
                <w:rFonts w:ascii="Times New Roman" w:hAnsi="Times New Roman" w:cs="Times New Roman"/>
                <w:b/>
                <w:szCs w:val="28"/>
              </w:rPr>
              <w:t>Начальный этап, %</w:t>
            </w:r>
          </w:p>
        </w:tc>
        <w:tc>
          <w:tcPr>
            <w:tcW w:w="674" w:type="dxa"/>
            <w:textDirection w:val="btLr"/>
          </w:tcPr>
          <w:p w:rsidR="004E3026" w:rsidRPr="00CA5430" w:rsidRDefault="004E3026" w:rsidP="009C13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A5430">
              <w:rPr>
                <w:rFonts w:ascii="Times New Roman" w:hAnsi="Times New Roman" w:cs="Times New Roman"/>
                <w:b/>
                <w:szCs w:val="28"/>
              </w:rPr>
              <w:t>Заключительный этап, %</w:t>
            </w:r>
          </w:p>
        </w:tc>
      </w:tr>
      <w:tr w:rsidR="004E3026" w:rsidTr="001D4896">
        <w:trPr>
          <w:trHeight w:val="355"/>
        </w:trPr>
        <w:tc>
          <w:tcPr>
            <w:tcW w:w="2552" w:type="dxa"/>
          </w:tcPr>
          <w:p w:rsidR="004E3026" w:rsidRDefault="004E3026" w:rsidP="001D48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Активность</w:t>
            </w:r>
          </w:p>
          <w:p w:rsidR="004E3026" w:rsidRDefault="004E3026" w:rsidP="001D48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Инициативность</w:t>
            </w:r>
          </w:p>
          <w:p w:rsidR="004E3026" w:rsidRDefault="004E3026" w:rsidP="001D48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Самостоятельность </w:t>
            </w:r>
          </w:p>
          <w:p w:rsidR="004E3026" w:rsidRDefault="004E3026" w:rsidP="001D48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Pr="00CA5430" w:rsidRDefault="004E3026" w:rsidP="001D48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познавательного интереса</w:t>
            </w:r>
          </w:p>
        </w:tc>
        <w:tc>
          <w:tcPr>
            <w:tcW w:w="709" w:type="dxa"/>
          </w:tcPr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Pr="00F21D7E" w:rsidRDefault="004E3026" w:rsidP="001D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55</w:t>
            </w:r>
          </w:p>
        </w:tc>
        <w:tc>
          <w:tcPr>
            <w:tcW w:w="851" w:type="dxa"/>
          </w:tcPr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Pr="00F21D7E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252" w:type="dxa"/>
          </w:tcPr>
          <w:p w:rsidR="004E3026" w:rsidRDefault="004E3026" w:rsidP="001D48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7DB7">
              <w:rPr>
                <w:rFonts w:ascii="Times New Roman" w:hAnsi="Times New Roman" w:cs="Times New Roman"/>
                <w:sz w:val="28"/>
                <w:szCs w:val="28"/>
              </w:rPr>
              <w:t>формированы умения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думать, </w:t>
            </w:r>
            <w:r w:rsidRPr="007E7DB7">
              <w:rPr>
                <w:rFonts w:ascii="Times New Roman" w:hAnsi="Times New Roman" w:cs="Times New Roman"/>
                <w:sz w:val="28"/>
                <w:szCs w:val="28"/>
              </w:rPr>
              <w:t xml:space="preserve">рассуждать, анализировать, сравнивать, </w:t>
            </w:r>
          </w:p>
          <w:p w:rsidR="004E3026" w:rsidRDefault="004E3026" w:rsidP="001D48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DB7">
              <w:rPr>
                <w:rFonts w:ascii="Times New Roman" w:hAnsi="Times New Roman" w:cs="Times New Roman"/>
                <w:sz w:val="28"/>
                <w:szCs w:val="28"/>
              </w:rPr>
              <w:t>обобщать, делать выводы</w:t>
            </w:r>
          </w:p>
          <w:p w:rsidR="004E3026" w:rsidRDefault="004E3026" w:rsidP="001D48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3026" w:rsidRPr="007E7DB7" w:rsidRDefault="004E3026" w:rsidP="004E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DB7">
              <w:rPr>
                <w:rFonts w:ascii="Times New Roman" w:hAnsi="Times New Roman" w:cs="Times New Roman"/>
                <w:sz w:val="28"/>
                <w:szCs w:val="28"/>
              </w:rPr>
              <w:t>развита способность к постановке проблемных вопросов</w:t>
            </w:r>
          </w:p>
          <w:p w:rsidR="004E3026" w:rsidRDefault="004E3026" w:rsidP="001D48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Pr="007E7DB7" w:rsidRDefault="004E3026" w:rsidP="001D48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DB7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приобретены навыки работы с оборудованием и материалами </w:t>
            </w:r>
          </w:p>
          <w:p w:rsidR="004E3026" w:rsidRDefault="004E3026" w:rsidP="001D48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Pr="007E7DB7" w:rsidRDefault="004E3026" w:rsidP="001D48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DB7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сформировано умение выдвигать гипотезы, составлять свое видение об объекте </w:t>
            </w:r>
          </w:p>
          <w:p w:rsidR="004E3026" w:rsidRDefault="004E3026" w:rsidP="001D48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Pr="007E7DB7" w:rsidRDefault="004E3026" w:rsidP="001D48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DB7">
              <w:rPr>
                <w:rFonts w:ascii="Times New Roman" w:hAnsi="Times New Roman" w:cs="Times New Roman"/>
                <w:sz w:val="28"/>
                <w:szCs w:val="28"/>
              </w:rPr>
              <w:t xml:space="preserve">развито умение планировать свою деятельность </w:t>
            </w:r>
          </w:p>
          <w:p w:rsidR="004E3026" w:rsidRDefault="004E3026" w:rsidP="001D48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Pr="004E3026" w:rsidRDefault="004E3026" w:rsidP="004E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DB7">
              <w:rPr>
                <w:rFonts w:ascii="Times New Roman" w:hAnsi="Times New Roman" w:cs="Times New Roman"/>
                <w:sz w:val="28"/>
                <w:szCs w:val="28"/>
              </w:rPr>
              <w:t>обогащен словарь научными понятиями и терминами</w:t>
            </w:r>
          </w:p>
        </w:tc>
        <w:tc>
          <w:tcPr>
            <w:tcW w:w="709" w:type="dxa"/>
          </w:tcPr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Pr="00F21D7E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74" w:type="dxa"/>
          </w:tcPr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DB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026" w:rsidRDefault="004E3026" w:rsidP="001D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4E3026" w:rsidRPr="004E3026" w:rsidRDefault="004E3026" w:rsidP="004E30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C1DA0" w:rsidRDefault="00FC1DA0" w:rsidP="004E30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1DA0" w:rsidRDefault="00FC1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E3026" w:rsidRDefault="004E3026" w:rsidP="004E30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E3026" w:rsidRDefault="004E3026" w:rsidP="004E30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Перспективный план работы с детьми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5-7</w:t>
      </w:r>
      <w:r w:rsidR="00EB2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</w:t>
      </w:r>
      <w:r w:rsidRPr="00492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опытн</w:t>
      </w:r>
      <w:proofErr w:type="gramStart"/>
      <w:r w:rsidRPr="00492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B2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Pr="00492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экспериментальной деятельности</w:t>
      </w:r>
    </w:p>
    <w:p w:rsidR="004E3026" w:rsidRPr="00492133" w:rsidRDefault="004E3026" w:rsidP="004E30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026" w:rsidRPr="00386D1A" w:rsidRDefault="004E3026" w:rsidP="004E3026">
      <w:pPr>
        <w:ind w:left="-993" w:right="-569"/>
        <w:rPr>
          <w:rFonts w:ascii="Times New Roman" w:hAnsi="Times New Roman" w:cs="Times New Roman"/>
          <w:b/>
          <w:sz w:val="28"/>
          <w:szCs w:val="28"/>
        </w:rPr>
      </w:pPr>
      <w:r w:rsidRPr="009C2BA6">
        <w:rPr>
          <w:rFonts w:ascii="Times New Roman" w:hAnsi="Times New Roman" w:cs="Times New Roman"/>
          <w:b/>
          <w:i/>
          <w:sz w:val="28"/>
          <w:szCs w:val="28"/>
        </w:rPr>
        <w:t>Сентябрь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Блок. Вода и ее свойства.</w:t>
      </w:r>
    </w:p>
    <w:tbl>
      <w:tblPr>
        <w:tblW w:w="10598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119"/>
        <w:gridCol w:w="2375"/>
        <w:gridCol w:w="3969"/>
      </w:tblGrid>
      <w:tr w:rsidR="004E3026" w:rsidRPr="00492133" w:rsidTr="00EB22B2">
        <w:tc>
          <w:tcPr>
            <w:tcW w:w="1135" w:type="dxa"/>
          </w:tcPr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3119" w:type="dxa"/>
          </w:tcPr>
          <w:p w:rsidR="004E3026" w:rsidRPr="00847B25" w:rsidRDefault="004E3026" w:rsidP="001D489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47B25">
              <w:rPr>
                <w:rFonts w:ascii="Times New Roman" w:hAnsi="Times New Roman" w:cs="Times New Roman"/>
                <w:b/>
                <w:lang w:eastAsia="ru-RU"/>
              </w:rPr>
              <w:t>Вид деятельности</w:t>
            </w:r>
          </w:p>
        </w:tc>
        <w:tc>
          <w:tcPr>
            <w:tcW w:w="2375" w:type="dxa"/>
          </w:tcPr>
          <w:p w:rsidR="004E3026" w:rsidRPr="00492133" w:rsidRDefault="004E3026" w:rsidP="001D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969" w:type="dxa"/>
          </w:tcPr>
          <w:p w:rsidR="004E3026" w:rsidRPr="00492133" w:rsidRDefault="004E3026" w:rsidP="001D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</w:tr>
      <w:tr w:rsidR="004E3026" w:rsidRPr="00492133" w:rsidTr="00EB22B2">
        <w:trPr>
          <w:trHeight w:val="1709"/>
        </w:trPr>
        <w:tc>
          <w:tcPr>
            <w:tcW w:w="1135" w:type="dxa"/>
          </w:tcPr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11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*Интегрированное занятие: образовательные области </w:t>
            </w:r>
            <w:r w:rsidRPr="0083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«Ребенок и природа», «Ребенок и общество»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*Дидактическая игра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*Наблюдение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*Опыт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«Волшебница вода»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 – плохо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9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«Удивительный дождь»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B2" w:rsidRDefault="00EB22B2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492133" w:rsidRDefault="00EB22B2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 в прятки»</w:t>
            </w:r>
          </w:p>
        </w:tc>
        <w:tc>
          <w:tcPr>
            <w:tcW w:w="396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847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представления о свойствах 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Выявить </w:t>
            </w:r>
            <w:r w:rsidRPr="00847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7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на окружающую среду 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влиянии физических явлений на живую природу.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C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 знакомить со свойствами 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взаи</w:t>
            </w:r>
            <w:r w:rsidR="00EB2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модействии с другими веществами</w:t>
            </w:r>
          </w:p>
        </w:tc>
      </w:tr>
      <w:tr w:rsidR="004E3026" w:rsidRPr="00492133" w:rsidTr="00EB22B2">
        <w:tc>
          <w:tcPr>
            <w:tcW w:w="1135" w:type="dxa"/>
          </w:tcPr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11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*Интегрированное занятие: образовательные области </w:t>
            </w:r>
            <w:r w:rsidRPr="0083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«Ребенок и природа», «Ребенок и общество»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*Опыт 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Сторителлинг</w:t>
            </w:r>
            <w:proofErr w:type="spellEnd"/>
            <w:r>
              <w:t xml:space="preserve"> </w:t>
            </w:r>
            <w:r w:rsidRPr="0033570C">
              <w:rPr>
                <w:sz w:val="24"/>
                <w:szCs w:val="24"/>
              </w:rPr>
              <w:t>(</w:t>
            </w:r>
            <w:r w:rsidRPr="0033570C">
              <w:rPr>
                <w:rFonts w:ascii="Times New Roman" w:hAnsi="Times New Roman" w:cs="Times New Roman"/>
                <w:sz w:val="24"/>
                <w:szCs w:val="24"/>
              </w:rPr>
              <w:t>рассказывание, демонстрация историй</w:t>
            </w:r>
            <w:r w:rsidRPr="0033570C">
              <w:rPr>
                <w:sz w:val="24"/>
                <w:szCs w:val="24"/>
              </w:rPr>
              <w:t>)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капельки»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B2" w:rsidRDefault="00EB22B2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</w:t>
            </w:r>
            <w:r w:rsidRPr="0049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исчезла</w:t>
            </w:r>
            <w:r w:rsidRPr="0049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вода?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капельки»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ED42F0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«Пар — это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  <w:r w:rsidRPr="00ED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EB2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D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 формировать представление о круговороте воды в природе, о свойствах и формах 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D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омить с процессом конденсации, </w:t>
            </w:r>
            <w:r w:rsidRPr="00ED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причину</w:t>
            </w:r>
            <w:r w:rsidRPr="00ED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испарения воды.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представление о круговороте воды в природе.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</w:t>
            </w:r>
            <w:r w:rsidRPr="00ED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понятие о том, что пар — это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</w:t>
            </w:r>
            <w:r w:rsidRPr="00ED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ы. Расширить представление о свойствах воды</w:t>
            </w:r>
          </w:p>
        </w:tc>
      </w:tr>
      <w:tr w:rsidR="004E3026" w:rsidRPr="00492133" w:rsidTr="00EB22B2">
        <w:tc>
          <w:tcPr>
            <w:tcW w:w="1135" w:type="dxa"/>
          </w:tcPr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311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*Интегрированное занятие: образовательные области </w:t>
            </w:r>
            <w:r w:rsidRPr="0083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«Ребенок и природа», «Ребенок и общество»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835DF7" w:rsidRDefault="004E3026" w:rsidP="001D4896">
            <w:pPr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835DF7">
              <w:rPr>
                <w:rFonts w:ascii="Times New Roman" w:hAnsi="Times New Roman"/>
                <w:sz w:val="24"/>
                <w:szCs w:val="24"/>
              </w:rPr>
              <w:t>Сторителлинг</w:t>
            </w:r>
            <w:proofErr w:type="spellEnd"/>
            <w:r w:rsidRPr="00835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Игровое упражнение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 xml:space="preserve">*Опыт </w:t>
            </w:r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B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Вода – источник жизни»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«Вода</w:t>
            </w:r>
            <w:r w:rsidR="00EB22B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основа жизни»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DC7244" w:rsidRDefault="004E3026" w:rsidP="001D4896">
            <w:pPr>
              <w:rPr>
                <w:rFonts w:ascii="Times New Roman" w:hAnsi="Times New Roman"/>
                <w:sz w:val="24"/>
                <w:szCs w:val="24"/>
              </w:rPr>
            </w:pPr>
            <w:r w:rsidRPr="00DC724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Исчезающий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</w:t>
            </w:r>
            <w:r w:rsidRPr="00DC7244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24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Вода бывает разной</w:t>
            </w:r>
            <w:r w:rsidR="00EB22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Дать представление о значимости воды для всего живого (растений, животных, человека).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представление о воде, ее значении для живого организма.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C7244">
              <w:rPr>
                <w:rFonts w:ascii="Times New Roman" w:hAnsi="Times New Roman"/>
                <w:sz w:val="24"/>
                <w:szCs w:val="24"/>
              </w:rPr>
              <w:t xml:space="preserve">пособствовать накоплению представлений о свойствах воды </w:t>
            </w:r>
            <w:r w:rsidRPr="00DC7244">
              <w:rPr>
                <w:rFonts w:ascii="Times New Roman" w:hAnsi="Times New Roman"/>
                <w:sz w:val="24"/>
                <w:szCs w:val="24"/>
              </w:rPr>
              <w:lastRenderedPageBreak/>
              <w:t>(жидкая, прозрачная, бесцветная), вода изменяет цвет.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C7244">
              <w:rPr>
                <w:rFonts w:ascii="Times New Roman" w:hAnsi="Times New Roman"/>
                <w:sz w:val="24"/>
                <w:szCs w:val="24"/>
              </w:rPr>
              <w:t>ознакомить с процессами очистки воды разными способами</w:t>
            </w:r>
          </w:p>
        </w:tc>
      </w:tr>
      <w:tr w:rsidR="004E3026" w:rsidRPr="00492133" w:rsidTr="00EB22B2">
        <w:tc>
          <w:tcPr>
            <w:tcW w:w="1135" w:type="dxa"/>
          </w:tcPr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311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*Интегрированное занятие: образовательные области </w:t>
            </w:r>
            <w:r w:rsidRPr="0083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«Ребенок и природа», «Ребенок и общество»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 xml:space="preserve">*Опыт 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Эксперимент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Игра-рассуждение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2B2" w:rsidRDefault="00EB22B2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«Почему не тонут корабли»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«Почему одни предметы тонут, а другие - плавают»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«Т</w:t>
            </w:r>
            <w:r w:rsidRPr="00275BDB">
              <w:rPr>
                <w:rFonts w:ascii="Times New Roman" w:hAnsi="Times New Roman"/>
                <w:sz w:val="24"/>
                <w:szCs w:val="24"/>
              </w:rPr>
              <w:t>онет – не тонет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2B2" w:rsidRDefault="00EB22B2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«Вода бывает разной»</w:t>
            </w:r>
          </w:p>
        </w:tc>
        <w:tc>
          <w:tcPr>
            <w:tcW w:w="396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представление о плавучести предметов. Закрепить свойства воды.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Расширить представления о причинах связей объекта с веществом</w:t>
            </w:r>
            <w:r w:rsidRPr="00835D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5DF7">
              <w:rPr>
                <w:rFonts w:ascii="Times New Roman" w:hAnsi="Times New Roman"/>
                <w:sz w:val="24"/>
                <w:szCs w:val="24"/>
              </w:rPr>
              <w:t>оддерживать интерес к экспериментированию, определять с помощью опыта, какие пред</w:t>
            </w:r>
            <w:r>
              <w:rPr>
                <w:rFonts w:ascii="Times New Roman" w:hAnsi="Times New Roman"/>
                <w:sz w:val="24"/>
                <w:szCs w:val="24"/>
              </w:rPr>
              <w:t>меты тонут в воде, а какие – находятся на поверхности</w:t>
            </w:r>
            <w:r w:rsidRPr="00835D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22B2" w:rsidRDefault="00EB22B2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Рассказать о видах загрязнения воды. Дать представление об опасности</w:t>
            </w:r>
            <w:r w:rsidR="00EB22B2">
              <w:rPr>
                <w:rFonts w:ascii="Times New Roman" w:hAnsi="Times New Roman"/>
                <w:sz w:val="24"/>
                <w:szCs w:val="24"/>
              </w:rPr>
              <w:t xml:space="preserve"> загрязненной воды для человека</w:t>
            </w:r>
          </w:p>
        </w:tc>
      </w:tr>
    </w:tbl>
    <w:p w:rsidR="004E3026" w:rsidRDefault="004E3026" w:rsidP="004E3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026" w:rsidRDefault="004E3026" w:rsidP="004E3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4E3026" w:rsidRPr="00386D1A" w:rsidRDefault="004E3026" w:rsidP="004E3026">
      <w:pPr>
        <w:ind w:left="-851" w:right="-5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Ок</w:t>
      </w:r>
      <w:r w:rsidRPr="009C2BA6">
        <w:rPr>
          <w:rFonts w:ascii="Times New Roman" w:hAnsi="Times New Roman" w:cs="Times New Roman"/>
          <w:b/>
          <w:i/>
          <w:sz w:val="28"/>
          <w:szCs w:val="28"/>
        </w:rPr>
        <w:t>тябрь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Блок. Воздух и его свойства</w:t>
      </w:r>
    </w:p>
    <w:tbl>
      <w:tblPr>
        <w:tblW w:w="10598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119"/>
        <w:gridCol w:w="2375"/>
        <w:gridCol w:w="3969"/>
      </w:tblGrid>
      <w:tr w:rsidR="004E3026" w:rsidRPr="00492133" w:rsidTr="00EB22B2">
        <w:tc>
          <w:tcPr>
            <w:tcW w:w="1135" w:type="dxa"/>
          </w:tcPr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3119" w:type="dxa"/>
          </w:tcPr>
          <w:p w:rsidR="004E3026" w:rsidRPr="00847B25" w:rsidRDefault="004E3026" w:rsidP="001D489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47B25">
              <w:rPr>
                <w:rFonts w:ascii="Times New Roman" w:hAnsi="Times New Roman" w:cs="Times New Roman"/>
                <w:b/>
                <w:lang w:eastAsia="ru-RU"/>
              </w:rPr>
              <w:t>Вид деятельности</w:t>
            </w:r>
          </w:p>
        </w:tc>
        <w:tc>
          <w:tcPr>
            <w:tcW w:w="2375" w:type="dxa"/>
          </w:tcPr>
          <w:p w:rsidR="004E3026" w:rsidRPr="00492133" w:rsidRDefault="004E3026" w:rsidP="001D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969" w:type="dxa"/>
          </w:tcPr>
          <w:p w:rsidR="004E3026" w:rsidRPr="00492133" w:rsidRDefault="004E3026" w:rsidP="001D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</w:tr>
      <w:tr w:rsidR="004E3026" w:rsidRPr="00492133" w:rsidTr="00EB22B2">
        <w:trPr>
          <w:trHeight w:val="1709"/>
        </w:trPr>
        <w:tc>
          <w:tcPr>
            <w:tcW w:w="1135" w:type="dxa"/>
          </w:tcPr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11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*Интегрированное занятие: образовательные области </w:t>
            </w:r>
            <w:r w:rsidRPr="0083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«Ребенок и природа», «Ребенок и общество»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*Игра-рассуждение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*Наблюдение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*Опыт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4E3026" w:rsidRPr="0009317E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«Удивительный воздух»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дружу с воздухом, потому что…»</w:t>
            </w:r>
            <w:r w:rsidRPr="0049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EB22B2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«Ветер, ветер, ты </w:t>
            </w:r>
            <w:r w:rsidR="004E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могуч!»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09317E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B2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воздуха»</w:t>
            </w:r>
          </w:p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E3026" w:rsidRPr="0009317E" w:rsidRDefault="004E3026" w:rsidP="00E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  <w:r w:rsidRPr="0009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 свойствах воздуха, его значении для жизни человека.</w:t>
            </w:r>
          </w:p>
          <w:p w:rsidR="004E3026" w:rsidRDefault="004E3026" w:rsidP="00E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E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E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представление о взаимосвязи воздуха с живыми существами.</w:t>
            </w:r>
          </w:p>
          <w:p w:rsidR="004E3026" w:rsidRDefault="004E3026" w:rsidP="00E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E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E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о причине возникновения и свойствах ветра.</w:t>
            </w:r>
          </w:p>
          <w:p w:rsidR="004E3026" w:rsidRDefault="004E3026" w:rsidP="00E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492133" w:rsidRDefault="004E3026" w:rsidP="00EB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способность к самостоятельному по</w:t>
            </w:r>
            <w:r w:rsidR="00EB2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 воздуха в окружающей среде</w:t>
            </w:r>
          </w:p>
        </w:tc>
      </w:tr>
      <w:tr w:rsidR="004E3026" w:rsidRPr="00492133" w:rsidTr="00EB22B2">
        <w:tc>
          <w:tcPr>
            <w:tcW w:w="1135" w:type="dxa"/>
          </w:tcPr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11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*Интегрированное занятие: образовательные области </w:t>
            </w:r>
            <w:r w:rsidRPr="0083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«Ребенок и природа», «Ребенок и общество»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*Опыт 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B2" w:rsidRDefault="00EB22B2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Сторителлинг</w:t>
            </w:r>
            <w:proofErr w:type="spellEnd"/>
            <w:r>
              <w:t xml:space="preserve"> 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«Как дышит человек»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4E3026" w:rsidRPr="0009317E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«Подводная лодка из винограда».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B2" w:rsidRDefault="00EB22B2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r w:rsidRPr="00ED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3026" w:rsidRPr="00ED42F0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Чистота воздуха – залог здоровья</w:t>
            </w:r>
            <w:r w:rsidR="00EB2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Расширить представление о дыхании, опытным путем показать значение дыхания для функционирования организма. 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свойства воды и воздуха, установить причину взаимодействия объекта с физическими явлениями.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представления о влиянии воздуха на организм.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причины загрязн</w:t>
            </w:r>
            <w:r w:rsidR="00EB2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воздуха в окружающей среде</w:t>
            </w:r>
          </w:p>
        </w:tc>
      </w:tr>
      <w:tr w:rsidR="004E3026" w:rsidRPr="00492133" w:rsidTr="00EB22B2">
        <w:tc>
          <w:tcPr>
            <w:tcW w:w="1135" w:type="dxa"/>
          </w:tcPr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311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*Интегрированное занятие: образовательные области </w:t>
            </w:r>
            <w:r w:rsidRPr="0083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«Ребенок и природа», «Ребенок и общество»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835DF7" w:rsidRDefault="004E3026" w:rsidP="001D4896">
            <w:pPr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Эксперимент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Проблемная ситуация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 xml:space="preserve">*Опыт </w:t>
            </w:r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BD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Ветер – добрый волшебник»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16397C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«Почему в</w:t>
            </w:r>
            <w:r w:rsidRPr="0016397C">
              <w:rPr>
                <w:rFonts w:ascii="Times New Roman" w:hAnsi="Times New Roman"/>
                <w:sz w:val="24"/>
                <w:szCs w:val="24"/>
              </w:rPr>
              <w:t xml:space="preserve">оздух расширяется».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7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Как обнаружить воздух?</w:t>
            </w:r>
            <w:r w:rsidRPr="0016397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244">
              <w:rPr>
                <w:rFonts w:ascii="Times New Roman" w:hAnsi="Times New Roman"/>
                <w:sz w:val="24"/>
                <w:szCs w:val="24"/>
              </w:rPr>
              <w:t>«</w:t>
            </w:r>
            <w:r w:rsidRPr="00B127A6">
              <w:rPr>
                <w:rFonts w:ascii="Times New Roman" w:hAnsi="Times New Roman"/>
                <w:sz w:val="24"/>
                <w:szCs w:val="24"/>
              </w:rPr>
              <w:t>Пузырьк</w:t>
            </w:r>
            <w:proofErr w:type="gramStart"/>
            <w:r w:rsidRPr="00B127A6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B127A6">
              <w:rPr>
                <w:rFonts w:ascii="Times New Roman" w:hAnsi="Times New Roman"/>
                <w:sz w:val="24"/>
                <w:szCs w:val="24"/>
              </w:rPr>
              <w:t xml:space="preserve"> спасатели</w:t>
            </w:r>
            <w:r w:rsidR="00F246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Углубить представления о значении ветра в живой и неживой природе.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6397C">
              <w:rPr>
                <w:rFonts w:ascii="Times New Roman" w:hAnsi="Times New Roman"/>
                <w:sz w:val="24"/>
                <w:szCs w:val="24"/>
              </w:rPr>
              <w:t>ормировать у детей представлени</w:t>
            </w:r>
            <w:r>
              <w:rPr>
                <w:rFonts w:ascii="Times New Roman" w:hAnsi="Times New Roman"/>
                <w:sz w:val="24"/>
                <w:szCs w:val="24"/>
              </w:rPr>
              <w:t>е о понятиях: теплый, холодный воздух.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способность к поиску способов и приемов обнаружения воздуха.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Расширить представления о взаи</w:t>
            </w:r>
            <w:r w:rsidR="00F24643">
              <w:rPr>
                <w:rFonts w:ascii="Times New Roman" w:hAnsi="Times New Roman"/>
                <w:sz w:val="24"/>
                <w:szCs w:val="24"/>
              </w:rPr>
              <w:t>модействии воздуха с предметами</w:t>
            </w:r>
          </w:p>
        </w:tc>
      </w:tr>
      <w:tr w:rsidR="004E3026" w:rsidRPr="00492133" w:rsidTr="00EB22B2">
        <w:tc>
          <w:tcPr>
            <w:tcW w:w="1135" w:type="dxa"/>
          </w:tcPr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311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*Интегрированное занятие: образовательные области </w:t>
            </w:r>
            <w:r w:rsidRPr="0083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«Ребенок и природа», «Ребенок и общество»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Игра-рассуждение</w:t>
            </w:r>
            <w:r w:rsidRPr="009C2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Эксперимент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«Мир предметов и воздух»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«Что умеет делать воздух?</w:t>
            </w:r>
            <w:r w:rsidRPr="00B127A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90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Имеет ли воздух вес</w:t>
            </w:r>
            <w:r w:rsidRPr="0029190C">
              <w:rPr>
                <w:rFonts w:ascii="Times New Roman" w:hAnsi="Times New Roman"/>
                <w:sz w:val="24"/>
                <w:szCs w:val="24"/>
              </w:rPr>
              <w:t>?».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«Как устроен воздушный шар»</w:t>
            </w:r>
          </w:p>
        </w:tc>
        <w:tc>
          <w:tcPr>
            <w:tcW w:w="396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Углубить представления о взаимосвязи предметов рукотворного мира с воздухом.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представление о свойствах воздуха.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</w:t>
            </w:r>
            <w:r w:rsidRPr="0029190C">
              <w:rPr>
                <w:rFonts w:ascii="Times New Roman" w:hAnsi="Times New Roman"/>
                <w:sz w:val="24"/>
                <w:szCs w:val="24"/>
              </w:rPr>
              <w:t xml:space="preserve"> представление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о свойствах воздуха.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представление о признаках объекта, механизмах его движения.</w:t>
            </w:r>
          </w:p>
        </w:tc>
      </w:tr>
    </w:tbl>
    <w:p w:rsidR="004E3026" w:rsidRDefault="004E3026" w:rsidP="004E3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026" w:rsidRDefault="004E3026" w:rsidP="004E3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4643" w:rsidRDefault="004E3026" w:rsidP="004E3026">
      <w:pPr>
        <w:ind w:left="-993" w:right="-569"/>
        <w:rPr>
          <w:rFonts w:ascii="Times New Roman" w:hAnsi="Times New Roman" w:cs="Times New Roman"/>
          <w:b/>
          <w:i/>
          <w:sz w:val="28"/>
          <w:szCs w:val="28"/>
        </w:rPr>
      </w:pPr>
      <w:r w:rsidRPr="00893E6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F24643" w:rsidRDefault="00F2464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4E3026" w:rsidRPr="00386D1A" w:rsidRDefault="004E3026" w:rsidP="004E3026">
      <w:pPr>
        <w:ind w:left="-993" w:right="-5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Но</w:t>
      </w:r>
      <w:r w:rsidRPr="009C2BA6">
        <w:rPr>
          <w:rFonts w:ascii="Times New Roman" w:hAnsi="Times New Roman" w:cs="Times New Roman"/>
          <w:b/>
          <w:i/>
          <w:sz w:val="28"/>
          <w:szCs w:val="28"/>
        </w:rPr>
        <w:t>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Блок. Почва и ее свойства.</w:t>
      </w:r>
    </w:p>
    <w:tbl>
      <w:tblPr>
        <w:tblW w:w="10598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119"/>
        <w:gridCol w:w="2375"/>
        <w:gridCol w:w="3969"/>
      </w:tblGrid>
      <w:tr w:rsidR="004E3026" w:rsidRPr="00492133" w:rsidTr="00F24643">
        <w:tc>
          <w:tcPr>
            <w:tcW w:w="1135" w:type="dxa"/>
          </w:tcPr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3119" w:type="dxa"/>
          </w:tcPr>
          <w:p w:rsidR="004E3026" w:rsidRPr="00847B25" w:rsidRDefault="004E3026" w:rsidP="001D489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47B25">
              <w:rPr>
                <w:rFonts w:ascii="Times New Roman" w:hAnsi="Times New Roman" w:cs="Times New Roman"/>
                <w:b/>
                <w:lang w:eastAsia="ru-RU"/>
              </w:rPr>
              <w:t>Вид деятельности</w:t>
            </w:r>
          </w:p>
        </w:tc>
        <w:tc>
          <w:tcPr>
            <w:tcW w:w="2375" w:type="dxa"/>
          </w:tcPr>
          <w:p w:rsidR="004E3026" w:rsidRPr="00492133" w:rsidRDefault="004E3026" w:rsidP="001D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969" w:type="dxa"/>
          </w:tcPr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Цель</w:t>
            </w:r>
          </w:p>
        </w:tc>
      </w:tr>
      <w:tr w:rsidR="004E3026" w:rsidRPr="00492133" w:rsidTr="00F24643">
        <w:trPr>
          <w:trHeight w:val="1709"/>
        </w:trPr>
        <w:tc>
          <w:tcPr>
            <w:tcW w:w="1135" w:type="dxa"/>
          </w:tcPr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11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*Интегрированное занятие: образовательные области </w:t>
            </w:r>
            <w:r w:rsidRPr="0083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«Ребенок и природа», «Ребенок и общество»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Сторителлинг</w:t>
            </w:r>
            <w:proofErr w:type="spellEnd"/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*Эвристическая беседа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*Опыт </w:t>
            </w:r>
          </w:p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4E3026" w:rsidRPr="0009317E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Почва – источник плодородия</w:t>
            </w:r>
            <w:r w:rsidRPr="0009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глина»</w:t>
            </w:r>
            <w:r w:rsidRPr="0049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 чего состоит почва?»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83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почве есть воздух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F24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представление о составе </w:t>
            </w:r>
            <w:r w:rsidRPr="00883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83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ее взаимодействии с живыми организмами.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свойствах, качествах, назначении глины.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представление о составе почвы.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</w:t>
            </w:r>
            <w:r w:rsidR="00F24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почвы и воздуха</w:t>
            </w:r>
          </w:p>
        </w:tc>
      </w:tr>
      <w:tr w:rsidR="004E3026" w:rsidRPr="00492133" w:rsidTr="00F24643">
        <w:tc>
          <w:tcPr>
            <w:tcW w:w="1135" w:type="dxa"/>
          </w:tcPr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11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*Интегрированное занятие: образовательные области </w:t>
            </w:r>
            <w:r w:rsidRPr="0083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«Ребенок и природа», «Ребенок и общество»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Сторителлинг</w:t>
            </w:r>
            <w:proofErr w:type="spellEnd"/>
            <w:r>
              <w:t xml:space="preserve"> 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«Гончарное ремесло»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</w:t>
            </w:r>
            <w:r w:rsidRPr="00ED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F25A49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Загадочная</w:t>
            </w:r>
            <w:r w:rsidRPr="00F25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глина».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492133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«Волшебница </w:t>
            </w:r>
            <w:r w:rsidR="00F24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почва»</w:t>
            </w:r>
          </w:p>
        </w:tc>
        <w:tc>
          <w:tcPr>
            <w:tcW w:w="3969" w:type="dxa"/>
          </w:tcPr>
          <w:p w:rsidR="004E3026" w:rsidRDefault="004E3026" w:rsidP="00F2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о профессии гончара, свойствах глины.</w:t>
            </w:r>
          </w:p>
          <w:p w:rsidR="004E3026" w:rsidRDefault="004E3026" w:rsidP="00F2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F2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F2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свойствах песка и его использовании в производстве и быту.</w:t>
            </w:r>
          </w:p>
          <w:p w:rsidR="00F24643" w:rsidRDefault="00F24643" w:rsidP="00F2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Default="004E3026" w:rsidP="00F2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определять</w:t>
            </w:r>
            <w:r w:rsidRPr="00F25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характерным признакам и качествам.</w:t>
            </w:r>
          </w:p>
          <w:p w:rsidR="00F24643" w:rsidRDefault="00F24643" w:rsidP="00F2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492133" w:rsidRDefault="004E3026" w:rsidP="00F2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представление о составе почвы и ее в</w:t>
            </w:r>
            <w:r w:rsidR="00F24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заимосвязи с живыми организмами</w:t>
            </w:r>
          </w:p>
        </w:tc>
      </w:tr>
      <w:tr w:rsidR="004E3026" w:rsidRPr="00492133" w:rsidTr="00F24643">
        <w:tc>
          <w:tcPr>
            <w:tcW w:w="1135" w:type="dxa"/>
          </w:tcPr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311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*Интегрированное занятие: образовательные области </w:t>
            </w:r>
            <w:r w:rsidRPr="0083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«Ребенок и природа», «Ребенок и общество»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835DF7" w:rsidRDefault="004E3026" w:rsidP="001D4896">
            <w:pPr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Опыт 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Рассказывание и демонстрация притчи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Эксперимент</w:t>
            </w:r>
          </w:p>
        </w:tc>
        <w:tc>
          <w:tcPr>
            <w:tcW w:w="2375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BD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Мир песка»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A49">
              <w:rPr>
                <w:rFonts w:ascii="Times New Roman" w:hAnsi="Times New Roman"/>
                <w:sz w:val="24"/>
                <w:szCs w:val="24"/>
              </w:rPr>
              <w:t>«Волшебный материал».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7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Песочные часы</w:t>
            </w:r>
            <w:r w:rsidRPr="0016397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275BDB" w:rsidRDefault="00F24643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«Цветной песок».</w:t>
            </w:r>
          </w:p>
        </w:tc>
        <w:tc>
          <w:tcPr>
            <w:tcW w:w="396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представление о песке, его свойствах и его месте в живой природе.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Опытным путем</w:t>
            </w:r>
            <w:r w:rsidRPr="00F25A49">
              <w:rPr>
                <w:rFonts w:ascii="Times New Roman" w:hAnsi="Times New Roman"/>
                <w:sz w:val="24"/>
                <w:szCs w:val="24"/>
              </w:rPr>
              <w:t xml:space="preserve"> выявить с</w:t>
            </w:r>
            <w:r>
              <w:rPr>
                <w:rFonts w:ascii="Times New Roman" w:hAnsi="Times New Roman"/>
                <w:sz w:val="24"/>
                <w:szCs w:val="24"/>
              </w:rPr>
              <w:t>войства, которые приобретают пе</w:t>
            </w:r>
            <w:r w:rsidRPr="00F25A49">
              <w:rPr>
                <w:rFonts w:ascii="Times New Roman" w:hAnsi="Times New Roman"/>
                <w:sz w:val="24"/>
                <w:szCs w:val="24"/>
              </w:rPr>
              <w:t xml:space="preserve">сок и глина при </w:t>
            </w:r>
            <w:r>
              <w:rPr>
                <w:rFonts w:ascii="Times New Roman" w:hAnsi="Times New Roman"/>
                <w:sz w:val="24"/>
                <w:szCs w:val="24"/>
              </w:rPr>
              <w:t>взаимодействии с водой</w:t>
            </w:r>
            <w:r w:rsidRPr="00F25A4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представление об истории предмета.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представление </w:t>
            </w:r>
            <w:r w:rsidR="00F24643">
              <w:rPr>
                <w:rFonts w:ascii="Times New Roman" w:hAnsi="Times New Roman"/>
                <w:sz w:val="24"/>
                <w:szCs w:val="24"/>
              </w:rPr>
              <w:t>о способах преобразования песка</w:t>
            </w:r>
          </w:p>
        </w:tc>
      </w:tr>
      <w:tr w:rsidR="004E3026" w:rsidRPr="00492133" w:rsidTr="00F24643">
        <w:tc>
          <w:tcPr>
            <w:tcW w:w="1135" w:type="dxa"/>
          </w:tcPr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311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*Интегрированное занятие: образовательные области </w:t>
            </w:r>
            <w:r w:rsidRPr="0083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«Ребенок и природа», </w:t>
            </w:r>
            <w:r w:rsidRPr="0083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«Ребенок и общество»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 xml:space="preserve">*Опыт 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Эксперимент</w:t>
            </w: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9C2BA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A6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Сторителлинг</w:t>
            </w:r>
            <w:proofErr w:type="spellEnd"/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«Магнит - это волшебник или помощник?»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«Как достать клад из воды и песка</w:t>
            </w:r>
            <w:r w:rsidRPr="00B127A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«Цепочка из скрепок»</w:t>
            </w:r>
            <w:r w:rsidRPr="00275B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«Волшебный камень»</w:t>
            </w:r>
          </w:p>
        </w:tc>
        <w:tc>
          <w:tcPr>
            <w:tcW w:w="3969" w:type="dxa"/>
          </w:tcPr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B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представление о свойствах и назначении магнита.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способность к самостоятельному поиску способов взаимодействия объекта с другими предметами.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представление о магните как проводнике энергии. </w:t>
            </w:r>
          </w:p>
          <w:p w:rsidR="004E3026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026" w:rsidRPr="00275BDB" w:rsidRDefault="004E3026" w:rsidP="001D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пр</w:t>
            </w:r>
            <w:r w:rsidR="00F24643">
              <w:rPr>
                <w:rFonts w:ascii="Times New Roman" w:hAnsi="Times New Roman"/>
                <w:sz w:val="24"/>
                <w:szCs w:val="24"/>
              </w:rPr>
              <w:t>едставление о свойствах магнита</w:t>
            </w:r>
          </w:p>
        </w:tc>
      </w:tr>
    </w:tbl>
    <w:p w:rsidR="004E3026" w:rsidRDefault="004E3026" w:rsidP="004E3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4643" w:rsidRDefault="00F24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43D3" w:rsidRPr="00112B8A" w:rsidRDefault="00C743D3" w:rsidP="00C743D3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17ECC9BF" wp14:editId="72045CA8">
            <wp:simplePos x="0" y="0"/>
            <wp:positionH relativeFrom="column">
              <wp:posOffset>-354330</wp:posOffset>
            </wp:positionH>
            <wp:positionV relativeFrom="paragraph">
              <wp:posOffset>338455</wp:posOffset>
            </wp:positionV>
            <wp:extent cx="2654935" cy="2240915"/>
            <wp:effectExtent l="0" t="0" r="0" b="0"/>
            <wp:wrapTight wrapText="bothSides">
              <wp:wrapPolygon edited="0">
                <wp:start x="0" y="0"/>
                <wp:lineTo x="0" y="21484"/>
                <wp:lineTo x="21388" y="21484"/>
                <wp:lineTo x="21388" y="0"/>
                <wp:lineTo x="0" y="0"/>
              </wp:wrapPolygon>
            </wp:wrapTight>
            <wp:docPr id="2" name="Рисунок 2" descr="C:\Users\NeoLink\Desktop\Интерактивная папка\IMG_0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oLink\Desktop\Интерактивная папка\IMG_08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6" r="12691"/>
                    <a:stretch/>
                  </pic:blipFill>
                  <pic:spPr bwMode="auto">
                    <a:xfrm>
                      <a:off x="0" y="0"/>
                      <a:ext cx="2654935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3477114" wp14:editId="56C9D492">
            <wp:simplePos x="0" y="0"/>
            <wp:positionH relativeFrom="column">
              <wp:posOffset>2666365</wp:posOffset>
            </wp:positionH>
            <wp:positionV relativeFrom="paragraph">
              <wp:posOffset>336550</wp:posOffset>
            </wp:positionV>
            <wp:extent cx="3117850" cy="2077085"/>
            <wp:effectExtent l="0" t="0" r="6350" b="0"/>
            <wp:wrapTight wrapText="bothSides">
              <wp:wrapPolygon edited="0">
                <wp:start x="0" y="0"/>
                <wp:lineTo x="0" y="21395"/>
                <wp:lineTo x="21512" y="21395"/>
                <wp:lineTo x="21512" y="0"/>
                <wp:lineTo x="0" y="0"/>
              </wp:wrapPolygon>
            </wp:wrapTight>
            <wp:docPr id="1" name="Рисунок 1" descr="C:\Users\NeoLink\Desktop\Интерактивная папка\IMG_1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oLink\Desktop\Интерактивная папка\IMG_12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B8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743D3" w:rsidRDefault="00C743D3" w:rsidP="00C743D3"/>
    <w:p w:rsidR="004E3026" w:rsidRDefault="004E3026" w:rsidP="004E3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72E3" w:rsidRPr="00686213" w:rsidRDefault="00F24643" w:rsidP="001E72E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E1770BC" wp14:editId="344CA427">
            <wp:simplePos x="0" y="0"/>
            <wp:positionH relativeFrom="column">
              <wp:posOffset>-2125345</wp:posOffset>
            </wp:positionH>
            <wp:positionV relativeFrom="paragraph">
              <wp:posOffset>1814830</wp:posOffset>
            </wp:positionV>
            <wp:extent cx="4695825" cy="2995295"/>
            <wp:effectExtent l="0" t="0" r="0" b="0"/>
            <wp:wrapTight wrapText="bothSides">
              <wp:wrapPolygon edited="0">
                <wp:start x="0" y="0"/>
                <wp:lineTo x="0" y="21431"/>
                <wp:lineTo x="21556" y="21431"/>
                <wp:lineTo x="21556" y="0"/>
                <wp:lineTo x="0" y="0"/>
              </wp:wrapPolygon>
            </wp:wrapTight>
            <wp:docPr id="4" name="Рисунок 4" descr="C:\Users\NeoLink\Desktop\Интерактивная папка\IMG_1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oLink\Desktop\Интерактивная папка\IMG_12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49"/>
                    <a:stretch/>
                  </pic:blipFill>
                  <pic:spPr bwMode="auto">
                    <a:xfrm>
                      <a:off x="0" y="0"/>
                      <a:ext cx="4695825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42DBF25" wp14:editId="7A0ADEEF">
            <wp:simplePos x="0" y="0"/>
            <wp:positionH relativeFrom="column">
              <wp:posOffset>-2360930</wp:posOffset>
            </wp:positionH>
            <wp:positionV relativeFrom="paragraph">
              <wp:posOffset>5041265</wp:posOffset>
            </wp:positionV>
            <wp:extent cx="5356860" cy="3344545"/>
            <wp:effectExtent l="0" t="0" r="0" b="0"/>
            <wp:wrapTight wrapText="bothSides">
              <wp:wrapPolygon edited="0">
                <wp:start x="0" y="0"/>
                <wp:lineTo x="0" y="21530"/>
                <wp:lineTo x="21508" y="21530"/>
                <wp:lineTo x="21508" y="0"/>
                <wp:lineTo x="0" y="0"/>
              </wp:wrapPolygon>
            </wp:wrapTight>
            <wp:docPr id="3" name="Рисунок 3" descr="C:\Users\NeoLink\Desktop\Интерактивная папка\IMG_1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oLink\Desktop\Интерактивная папка\IMG_12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04"/>
                    <a:stretch/>
                  </pic:blipFill>
                  <pic:spPr bwMode="auto">
                    <a:xfrm>
                      <a:off x="0" y="0"/>
                      <a:ext cx="535686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72E3" w:rsidRPr="00686213" w:rsidSect="00912532">
      <w:footerReference w:type="default" r:id="rId13"/>
      <w:pgSz w:w="11906" w:h="16838"/>
      <w:pgMar w:top="113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E77" w:rsidRDefault="00332E77">
      <w:pPr>
        <w:spacing w:after="0" w:line="240" w:lineRule="auto"/>
      </w:pPr>
      <w:r>
        <w:separator/>
      </w:r>
    </w:p>
  </w:endnote>
  <w:endnote w:type="continuationSeparator" w:id="0">
    <w:p w:rsidR="00332E77" w:rsidRDefault="0033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017407"/>
      <w:docPartObj>
        <w:docPartGallery w:val="Page Numbers (Bottom of Page)"/>
        <w:docPartUnique/>
      </w:docPartObj>
    </w:sdtPr>
    <w:sdtEndPr/>
    <w:sdtContent>
      <w:p w:rsidR="00FF61D7" w:rsidRDefault="00466B9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3A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FF61D7" w:rsidRDefault="00FF61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E77" w:rsidRDefault="00332E77">
      <w:pPr>
        <w:spacing w:after="0" w:line="240" w:lineRule="auto"/>
      </w:pPr>
      <w:r>
        <w:separator/>
      </w:r>
    </w:p>
  </w:footnote>
  <w:footnote w:type="continuationSeparator" w:id="0">
    <w:p w:rsidR="00332E77" w:rsidRDefault="00332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050"/>
    <w:multiLevelType w:val="hybridMultilevel"/>
    <w:tmpl w:val="6680D9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FB5CB6"/>
    <w:multiLevelType w:val="hybridMultilevel"/>
    <w:tmpl w:val="16BA3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02BCE"/>
    <w:multiLevelType w:val="hybridMultilevel"/>
    <w:tmpl w:val="47447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C60E6"/>
    <w:multiLevelType w:val="hybridMultilevel"/>
    <w:tmpl w:val="E94A3C2A"/>
    <w:lvl w:ilvl="0" w:tplc="5FF0E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F2385A"/>
    <w:multiLevelType w:val="hybridMultilevel"/>
    <w:tmpl w:val="2ED628C2"/>
    <w:lvl w:ilvl="0" w:tplc="E5964AEA">
      <w:start w:val="1"/>
      <w:numFmt w:val="decimal"/>
      <w:lvlText w:val="%1."/>
      <w:lvlJc w:val="left"/>
      <w:pPr>
        <w:ind w:left="14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FD30883"/>
    <w:multiLevelType w:val="hybridMultilevel"/>
    <w:tmpl w:val="52BA0D0C"/>
    <w:lvl w:ilvl="0" w:tplc="5FF0EE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9223ED6"/>
    <w:multiLevelType w:val="multilevel"/>
    <w:tmpl w:val="234C6D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3C58293A"/>
    <w:multiLevelType w:val="multilevel"/>
    <w:tmpl w:val="ACF0E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CEF693A"/>
    <w:multiLevelType w:val="hybridMultilevel"/>
    <w:tmpl w:val="36CEFE8C"/>
    <w:lvl w:ilvl="0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9">
    <w:nsid w:val="4174444A"/>
    <w:multiLevelType w:val="hybridMultilevel"/>
    <w:tmpl w:val="2EF6E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B31EE"/>
    <w:multiLevelType w:val="hybridMultilevel"/>
    <w:tmpl w:val="54581C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E600B7"/>
    <w:multiLevelType w:val="hybridMultilevel"/>
    <w:tmpl w:val="3DD2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12376A"/>
    <w:multiLevelType w:val="hybridMultilevel"/>
    <w:tmpl w:val="CA7C8B6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ADF2E5F"/>
    <w:multiLevelType w:val="hybridMultilevel"/>
    <w:tmpl w:val="3FC00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1343A6A"/>
    <w:multiLevelType w:val="hybridMultilevel"/>
    <w:tmpl w:val="545A9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04E95"/>
    <w:multiLevelType w:val="hybridMultilevel"/>
    <w:tmpl w:val="DDEA06B8"/>
    <w:lvl w:ilvl="0" w:tplc="56624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59359CE"/>
    <w:multiLevelType w:val="hybridMultilevel"/>
    <w:tmpl w:val="01789806"/>
    <w:lvl w:ilvl="0" w:tplc="56624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88975D2"/>
    <w:multiLevelType w:val="hybridMultilevel"/>
    <w:tmpl w:val="B4828B08"/>
    <w:lvl w:ilvl="0" w:tplc="5FF0E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7"/>
  </w:num>
  <w:num w:numId="6">
    <w:abstractNumId w:val="8"/>
  </w:num>
  <w:num w:numId="7">
    <w:abstractNumId w:val="4"/>
  </w:num>
  <w:num w:numId="8">
    <w:abstractNumId w:val="2"/>
  </w:num>
  <w:num w:numId="9">
    <w:abstractNumId w:val="10"/>
  </w:num>
  <w:num w:numId="10">
    <w:abstractNumId w:val="14"/>
  </w:num>
  <w:num w:numId="11">
    <w:abstractNumId w:val="7"/>
  </w:num>
  <w:num w:numId="12">
    <w:abstractNumId w:val="1"/>
  </w:num>
  <w:num w:numId="13">
    <w:abstractNumId w:val="15"/>
  </w:num>
  <w:num w:numId="14">
    <w:abstractNumId w:val="16"/>
  </w:num>
  <w:num w:numId="15">
    <w:abstractNumId w:val="13"/>
  </w:num>
  <w:num w:numId="16">
    <w:abstractNumId w:val="9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08D"/>
    <w:rsid w:val="0000495F"/>
    <w:rsid w:val="0001002A"/>
    <w:rsid w:val="00012B92"/>
    <w:rsid w:val="00016198"/>
    <w:rsid w:val="000558A1"/>
    <w:rsid w:val="000573D6"/>
    <w:rsid w:val="0006175E"/>
    <w:rsid w:val="00070949"/>
    <w:rsid w:val="00071045"/>
    <w:rsid w:val="0007353B"/>
    <w:rsid w:val="00077EF1"/>
    <w:rsid w:val="00080DCF"/>
    <w:rsid w:val="0008201E"/>
    <w:rsid w:val="000B52E1"/>
    <w:rsid w:val="000C19BE"/>
    <w:rsid w:val="000E0710"/>
    <w:rsid w:val="000E0E60"/>
    <w:rsid w:val="000E3D3D"/>
    <w:rsid w:val="000F49DA"/>
    <w:rsid w:val="000F7F80"/>
    <w:rsid w:val="001103BB"/>
    <w:rsid w:val="00110595"/>
    <w:rsid w:val="00125B8B"/>
    <w:rsid w:val="00142B09"/>
    <w:rsid w:val="00150DA7"/>
    <w:rsid w:val="001624C1"/>
    <w:rsid w:val="001640AD"/>
    <w:rsid w:val="00177597"/>
    <w:rsid w:val="00186831"/>
    <w:rsid w:val="00190B0A"/>
    <w:rsid w:val="001926A4"/>
    <w:rsid w:val="001B2102"/>
    <w:rsid w:val="001C0142"/>
    <w:rsid w:val="001C2E30"/>
    <w:rsid w:val="001D24A4"/>
    <w:rsid w:val="001D52BC"/>
    <w:rsid w:val="001E4D41"/>
    <w:rsid w:val="001E72E3"/>
    <w:rsid w:val="001F06F1"/>
    <w:rsid w:val="00201D73"/>
    <w:rsid w:val="00201DC3"/>
    <w:rsid w:val="00224F75"/>
    <w:rsid w:val="00230F15"/>
    <w:rsid w:val="0023411C"/>
    <w:rsid w:val="00255D4B"/>
    <w:rsid w:val="002652BF"/>
    <w:rsid w:val="00272B0C"/>
    <w:rsid w:val="002961B3"/>
    <w:rsid w:val="002971E7"/>
    <w:rsid w:val="002A54D9"/>
    <w:rsid w:val="002B03A0"/>
    <w:rsid w:val="002B67ED"/>
    <w:rsid w:val="002B764C"/>
    <w:rsid w:val="002C26F4"/>
    <w:rsid w:val="002D5023"/>
    <w:rsid w:val="002E2126"/>
    <w:rsid w:val="002E6465"/>
    <w:rsid w:val="002F3C1C"/>
    <w:rsid w:val="002F7E0F"/>
    <w:rsid w:val="00301FFE"/>
    <w:rsid w:val="0030793F"/>
    <w:rsid w:val="00310F4D"/>
    <w:rsid w:val="00311FBD"/>
    <w:rsid w:val="0031357C"/>
    <w:rsid w:val="003149DC"/>
    <w:rsid w:val="00316D47"/>
    <w:rsid w:val="00332E77"/>
    <w:rsid w:val="003331AB"/>
    <w:rsid w:val="00340DE0"/>
    <w:rsid w:val="003457C7"/>
    <w:rsid w:val="00356B86"/>
    <w:rsid w:val="00360AEE"/>
    <w:rsid w:val="003642E1"/>
    <w:rsid w:val="00365601"/>
    <w:rsid w:val="0036635B"/>
    <w:rsid w:val="0037565E"/>
    <w:rsid w:val="00375F52"/>
    <w:rsid w:val="003A1CCC"/>
    <w:rsid w:val="003B2387"/>
    <w:rsid w:val="003C1AF2"/>
    <w:rsid w:val="003C2CBD"/>
    <w:rsid w:val="003F4072"/>
    <w:rsid w:val="004003EE"/>
    <w:rsid w:val="00400FA2"/>
    <w:rsid w:val="00420F93"/>
    <w:rsid w:val="00426C7F"/>
    <w:rsid w:val="00431A1F"/>
    <w:rsid w:val="00435041"/>
    <w:rsid w:val="004352D8"/>
    <w:rsid w:val="0046197E"/>
    <w:rsid w:val="00464408"/>
    <w:rsid w:val="00464D9F"/>
    <w:rsid w:val="00466804"/>
    <w:rsid w:val="00466B9E"/>
    <w:rsid w:val="00466E2A"/>
    <w:rsid w:val="004726E3"/>
    <w:rsid w:val="004810E6"/>
    <w:rsid w:val="00482DA7"/>
    <w:rsid w:val="004879FB"/>
    <w:rsid w:val="00490F40"/>
    <w:rsid w:val="00491278"/>
    <w:rsid w:val="00494D9E"/>
    <w:rsid w:val="00495F4C"/>
    <w:rsid w:val="004A145B"/>
    <w:rsid w:val="004B0FEC"/>
    <w:rsid w:val="004B43DD"/>
    <w:rsid w:val="004B7CCF"/>
    <w:rsid w:val="004C3FB5"/>
    <w:rsid w:val="004D5570"/>
    <w:rsid w:val="004E02EE"/>
    <w:rsid w:val="004E3026"/>
    <w:rsid w:val="0051064E"/>
    <w:rsid w:val="0051223E"/>
    <w:rsid w:val="00516CFE"/>
    <w:rsid w:val="005213DF"/>
    <w:rsid w:val="005269B1"/>
    <w:rsid w:val="00532628"/>
    <w:rsid w:val="005506DD"/>
    <w:rsid w:val="005539CC"/>
    <w:rsid w:val="00563004"/>
    <w:rsid w:val="00580FA9"/>
    <w:rsid w:val="00581C5D"/>
    <w:rsid w:val="005C68C4"/>
    <w:rsid w:val="005D2C81"/>
    <w:rsid w:val="005D4536"/>
    <w:rsid w:val="005F4C5A"/>
    <w:rsid w:val="00604615"/>
    <w:rsid w:val="0062354B"/>
    <w:rsid w:val="00625650"/>
    <w:rsid w:val="006271BE"/>
    <w:rsid w:val="00627990"/>
    <w:rsid w:val="006329FC"/>
    <w:rsid w:val="00643F9B"/>
    <w:rsid w:val="006474C5"/>
    <w:rsid w:val="00650A70"/>
    <w:rsid w:val="00662C97"/>
    <w:rsid w:val="00673802"/>
    <w:rsid w:val="00674019"/>
    <w:rsid w:val="006746B4"/>
    <w:rsid w:val="0067601F"/>
    <w:rsid w:val="006770C0"/>
    <w:rsid w:val="006773B7"/>
    <w:rsid w:val="00683809"/>
    <w:rsid w:val="00693911"/>
    <w:rsid w:val="006A5DB1"/>
    <w:rsid w:val="006B2767"/>
    <w:rsid w:val="006B5786"/>
    <w:rsid w:val="006C5EDD"/>
    <w:rsid w:val="006D0EBE"/>
    <w:rsid w:val="007070B4"/>
    <w:rsid w:val="007076AF"/>
    <w:rsid w:val="00707F09"/>
    <w:rsid w:val="00711CA9"/>
    <w:rsid w:val="00713471"/>
    <w:rsid w:val="007145FF"/>
    <w:rsid w:val="0072638B"/>
    <w:rsid w:val="00735B69"/>
    <w:rsid w:val="00740985"/>
    <w:rsid w:val="00742654"/>
    <w:rsid w:val="007478B8"/>
    <w:rsid w:val="00752302"/>
    <w:rsid w:val="00753570"/>
    <w:rsid w:val="00753BB6"/>
    <w:rsid w:val="00760D10"/>
    <w:rsid w:val="00762AA7"/>
    <w:rsid w:val="00764D6C"/>
    <w:rsid w:val="00765D17"/>
    <w:rsid w:val="00771262"/>
    <w:rsid w:val="00771B6A"/>
    <w:rsid w:val="00775272"/>
    <w:rsid w:val="00785688"/>
    <w:rsid w:val="00793DCB"/>
    <w:rsid w:val="007A05A3"/>
    <w:rsid w:val="007A42AD"/>
    <w:rsid w:val="007C16AD"/>
    <w:rsid w:val="007C4753"/>
    <w:rsid w:val="007C7204"/>
    <w:rsid w:val="007D223A"/>
    <w:rsid w:val="007D4F00"/>
    <w:rsid w:val="007F20BD"/>
    <w:rsid w:val="00815CBA"/>
    <w:rsid w:val="0081685E"/>
    <w:rsid w:val="0082004D"/>
    <w:rsid w:val="00824A10"/>
    <w:rsid w:val="00827BEA"/>
    <w:rsid w:val="00833713"/>
    <w:rsid w:val="008422C6"/>
    <w:rsid w:val="00856B35"/>
    <w:rsid w:val="008716F7"/>
    <w:rsid w:val="00873EC5"/>
    <w:rsid w:val="00875904"/>
    <w:rsid w:val="00875FFC"/>
    <w:rsid w:val="00877019"/>
    <w:rsid w:val="00877073"/>
    <w:rsid w:val="00893E64"/>
    <w:rsid w:val="008940D2"/>
    <w:rsid w:val="008B67A3"/>
    <w:rsid w:val="008C644F"/>
    <w:rsid w:val="008D188C"/>
    <w:rsid w:val="008D3285"/>
    <w:rsid w:val="008D41D2"/>
    <w:rsid w:val="008E43B7"/>
    <w:rsid w:val="008F2AB8"/>
    <w:rsid w:val="00900CD7"/>
    <w:rsid w:val="00904447"/>
    <w:rsid w:val="0090680E"/>
    <w:rsid w:val="0090798C"/>
    <w:rsid w:val="00912532"/>
    <w:rsid w:val="009230A9"/>
    <w:rsid w:val="00923793"/>
    <w:rsid w:val="00927FEA"/>
    <w:rsid w:val="009332A7"/>
    <w:rsid w:val="00934169"/>
    <w:rsid w:val="009401BF"/>
    <w:rsid w:val="00952D65"/>
    <w:rsid w:val="00967F1D"/>
    <w:rsid w:val="00970004"/>
    <w:rsid w:val="00972EFF"/>
    <w:rsid w:val="00976D49"/>
    <w:rsid w:val="009838B6"/>
    <w:rsid w:val="00984F3C"/>
    <w:rsid w:val="009855A6"/>
    <w:rsid w:val="00987EFB"/>
    <w:rsid w:val="009A0B92"/>
    <w:rsid w:val="009A7E83"/>
    <w:rsid w:val="009B6EC7"/>
    <w:rsid w:val="009C1383"/>
    <w:rsid w:val="009C2A66"/>
    <w:rsid w:val="009E71E8"/>
    <w:rsid w:val="009F4F64"/>
    <w:rsid w:val="00A04746"/>
    <w:rsid w:val="00A10751"/>
    <w:rsid w:val="00A155F7"/>
    <w:rsid w:val="00A17C6C"/>
    <w:rsid w:val="00A30FA4"/>
    <w:rsid w:val="00A55BEF"/>
    <w:rsid w:val="00A6335C"/>
    <w:rsid w:val="00A72386"/>
    <w:rsid w:val="00A77852"/>
    <w:rsid w:val="00A90B1E"/>
    <w:rsid w:val="00AA2510"/>
    <w:rsid w:val="00AB0AD6"/>
    <w:rsid w:val="00AB3CBE"/>
    <w:rsid w:val="00AB50C4"/>
    <w:rsid w:val="00AC1D30"/>
    <w:rsid w:val="00AC28A7"/>
    <w:rsid w:val="00AD01CB"/>
    <w:rsid w:val="00AD66B1"/>
    <w:rsid w:val="00AF070C"/>
    <w:rsid w:val="00AF1917"/>
    <w:rsid w:val="00AF3EAA"/>
    <w:rsid w:val="00AF706A"/>
    <w:rsid w:val="00B00856"/>
    <w:rsid w:val="00B013AE"/>
    <w:rsid w:val="00B0608D"/>
    <w:rsid w:val="00B06FF8"/>
    <w:rsid w:val="00B12B86"/>
    <w:rsid w:val="00B236A0"/>
    <w:rsid w:val="00B31580"/>
    <w:rsid w:val="00B331D3"/>
    <w:rsid w:val="00B3599E"/>
    <w:rsid w:val="00B35EF1"/>
    <w:rsid w:val="00B37A1E"/>
    <w:rsid w:val="00B41E36"/>
    <w:rsid w:val="00B4532D"/>
    <w:rsid w:val="00B6122C"/>
    <w:rsid w:val="00B62DFA"/>
    <w:rsid w:val="00B6407F"/>
    <w:rsid w:val="00B85002"/>
    <w:rsid w:val="00B87491"/>
    <w:rsid w:val="00BB1922"/>
    <w:rsid w:val="00BD562A"/>
    <w:rsid w:val="00BD6162"/>
    <w:rsid w:val="00BE1D88"/>
    <w:rsid w:val="00BE315D"/>
    <w:rsid w:val="00BE57BA"/>
    <w:rsid w:val="00BF1C3B"/>
    <w:rsid w:val="00C03544"/>
    <w:rsid w:val="00C05731"/>
    <w:rsid w:val="00C12B32"/>
    <w:rsid w:val="00C12EC9"/>
    <w:rsid w:val="00C22432"/>
    <w:rsid w:val="00C23824"/>
    <w:rsid w:val="00C45F7B"/>
    <w:rsid w:val="00C53D39"/>
    <w:rsid w:val="00C56FE0"/>
    <w:rsid w:val="00C65E80"/>
    <w:rsid w:val="00C70489"/>
    <w:rsid w:val="00C743D3"/>
    <w:rsid w:val="00C8754C"/>
    <w:rsid w:val="00C95729"/>
    <w:rsid w:val="00CB6785"/>
    <w:rsid w:val="00CC0573"/>
    <w:rsid w:val="00CC064B"/>
    <w:rsid w:val="00CD54D7"/>
    <w:rsid w:val="00CD559D"/>
    <w:rsid w:val="00CE099D"/>
    <w:rsid w:val="00CF0616"/>
    <w:rsid w:val="00CF13F1"/>
    <w:rsid w:val="00CF1A61"/>
    <w:rsid w:val="00D032D9"/>
    <w:rsid w:val="00D03AC8"/>
    <w:rsid w:val="00D059C0"/>
    <w:rsid w:val="00D14627"/>
    <w:rsid w:val="00D14CDF"/>
    <w:rsid w:val="00D24FBF"/>
    <w:rsid w:val="00D33B85"/>
    <w:rsid w:val="00D352C2"/>
    <w:rsid w:val="00D37120"/>
    <w:rsid w:val="00D417C8"/>
    <w:rsid w:val="00D43190"/>
    <w:rsid w:val="00D44313"/>
    <w:rsid w:val="00D73816"/>
    <w:rsid w:val="00D771E1"/>
    <w:rsid w:val="00D82E6C"/>
    <w:rsid w:val="00D9772D"/>
    <w:rsid w:val="00DB5E9A"/>
    <w:rsid w:val="00DB78F9"/>
    <w:rsid w:val="00DD0957"/>
    <w:rsid w:val="00DD2B79"/>
    <w:rsid w:val="00DD5C5F"/>
    <w:rsid w:val="00DE0471"/>
    <w:rsid w:val="00DE06BC"/>
    <w:rsid w:val="00DE391B"/>
    <w:rsid w:val="00DE3E06"/>
    <w:rsid w:val="00DE45CA"/>
    <w:rsid w:val="00DE4F09"/>
    <w:rsid w:val="00DF487C"/>
    <w:rsid w:val="00E1056A"/>
    <w:rsid w:val="00E161F8"/>
    <w:rsid w:val="00E21225"/>
    <w:rsid w:val="00E237B9"/>
    <w:rsid w:val="00E27053"/>
    <w:rsid w:val="00E3353D"/>
    <w:rsid w:val="00E410D2"/>
    <w:rsid w:val="00E412F1"/>
    <w:rsid w:val="00E41E06"/>
    <w:rsid w:val="00E4354E"/>
    <w:rsid w:val="00E72BC6"/>
    <w:rsid w:val="00E850C4"/>
    <w:rsid w:val="00E906B2"/>
    <w:rsid w:val="00E95D49"/>
    <w:rsid w:val="00EA335B"/>
    <w:rsid w:val="00EA6AD1"/>
    <w:rsid w:val="00EA6EAB"/>
    <w:rsid w:val="00EA7629"/>
    <w:rsid w:val="00EB1B4D"/>
    <w:rsid w:val="00EB22B2"/>
    <w:rsid w:val="00EC283F"/>
    <w:rsid w:val="00EC5E53"/>
    <w:rsid w:val="00EE3F05"/>
    <w:rsid w:val="00F03E77"/>
    <w:rsid w:val="00F1059B"/>
    <w:rsid w:val="00F10E03"/>
    <w:rsid w:val="00F163BD"/>
    <w:rsid w:val="00F16AE1"/>
    <w:rsid w:val="00F23FDC"/>
    <w:rsid w:val="00F24643"/>
    <w:rsid w:val="00F3181A"/>
    <w:rsid w:val="00F35175"/>
    <w:rsid w:val="00F45BFF"/>
    <w:rsid w:val="00F47524"/>
    <w:rsid w:val="00F721EB"/>
    <w:rsid w:val="00F7733D"/>
    <w:rsid w:val="00F83D0D"/>
    <w:rsid w:val="00F95F7F"/>
    <w:rsid w:val="00FA07CB"/>
    <w:rsid w:val="00FC14AB"/>
    <w:rsid w:val="00FC1DA0"/>
    <w:rsid w:val="00FD156D"/>
    <w:rsid w:val="00FD296D"/>
    <w:rsid w:val="00FE67CF"/>
    <w:rsid w:val="00FE6DF6"/>
    <w:rsid w:val="00FF3801"/>
    <w:rsid w:val="00FF50E7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08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06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0608D"/>
  </w:style>
  <w:style w:type="paragraph" w:styleId="a6">
    <w:name w:val="No Spacing"/>
    <w:uiPriority w:val="1"/>
    <w:qFormat/>
    <w:rsid w:val="00875FF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7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07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0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0FA2"/>
  </w:style>
  <w:style w:type="table" w:styleId="ab">
    <w:name w:val="Table Grid"/>
    <w:basedOn w:val="a1"/>
    <w:uiPriority w:val="59"/>
    <w:rsid w:val="0082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08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06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0608D"/>
  </w:style>
  <w:style w:type="paragraph" w:styleId="a6">
    <w:name w:val="No Spacing"/>
    <w:uiPriority w:val="1"/>
    <w:qFormat/>
    <w:rsid w:val="00875FF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7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07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0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0FA2"/>
  </w:style>
  <w:style w:type="table" w:styleId="ab">
    <w:name w:val="Table Grid"/>
    <w:basedOn w:val="a1"/>
    <w:uiPriority w:val="59"/>
    <w:rsid w:val="0082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FAA5-E872-484E-ACE6-537651DA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20</Pages>
  <Words>4415</Words>
  <Characters>25168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Ольчик</dc:creator>
  <cp:keywords/>
  <dc:description/>
  <cp:lastModifiedBy>Admin</cp:lastModifiedBy>
  <cp:revision>54</cp:revision>
  <cp:lastPrinted>2017-06-29T07:09:00Z</cp:lastPrinted>
  <dcterms:created xsi:type="dcterms:W3CDTF">2017-06-12T18:25:00Z</dcterms:created>
  <dcterms:modified xsi:type="dcterms:W3CDTF">2017-09-06T05:27:00Z</dcterms:modified>
</cp:coreProperties>
</file>