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A88E3" w14:textId="316392CF" w:rsidR="008C5A90" w:rsidRPr="002A002F" w:rsidRDefault="008C5A90" w:rsidP="002A002F">
      <w:pPr>
        <w:spacing w:after="0" w:line="240" w:lineRule="auto"/>
        <w:ind w:left="540"/>
        <w:jc w:val="center"/>
        <w:rPr>
          <w:rFonts w:ascii="Times New Roman" w:hAnsi="Times New Roman"/>
          <w:b/>
          <w:color w:val="000080"/>
          <w:sz w:val="28"/>
          <w:szCs w:val="28"/>
          <w:lang w:val="be-BY"/>
        </w:rPr>
      </w:pPr>
      <w:r>
        <w:rPr>
          <w:rFonts w:ascii="Times New Roman" w:hAnsi="Times New Roman"/>
          <w:b/>
          <w:color w:val="000080"/>
          <w:sz w:val="28"/>
          <w:szCs w:val="24"/>
          <w:lang w:val="be-BY"/>
        </w:rPr>
        <w:t>Полацк пасля Усяслава</w:t>
      </w:r>
      <w:r>
        <w:rPr>
          <w:rFonts w:ascii="Times New Roman" w:hAnsi="Times New Roman"/>
          <w:b/>
          <w:color w:val="000080"/>
          <w:sz w:val="28"/>
          <w:szCs w:val="24"/>
          <w:lang w:val="be-BY"/>
        </w:rPr>
        <w:br/>
      </w:r>
    </w:p>
    <w:p w14:paraId="3FF24FF9" w14:textId="77777777" w:rsidR="008C5A90" w:rsidRPr="002A002F" w:rsidRDefault="008C5A90" w:rsidP="002A002F">
      <w:pPr>
        <w:spacing w:after="0" w:line="240" w:lineRule="auto"/>
        <w:ind w:left="540"/>
        <w:jc w:val="center"/>
        <w:rPr>
          <w:rFonts w:ascii="Times New Roman" w:hAnsi="Times New Roman"/>
          <w:color w:val="000000"/>
          <w:sz w:val="28"/>
          <w:szCs w:val="28"/>
          <w:lang w:val="be-BY"/>
        </w:rPr>
      </w:pPr>
      <w:r w:rsidRPr="002A002F">
        <w:rPr>
          <w:rFonts w:ascii="Times New Roman" w:hAnsi="Times New Roman"/>
          <w:color w:val="000000"/>
          <w:sz w:val="28"/>
          <w:szCs w:val="28"/>
          <w:lang w:val="be-BY"/>
        </w:rPr>
        <w:t>Успомніце</w:t>
      </w:r>
    </w:p>
    <w:p w14:paraId="4DF2CDB6" w14:textId="77777777" w:rsidR="008C5A90" w:rsidRPr="002A002F" w:rsidRDefault="008C5A90" w:rsidP="002A002F">
      <w:pPr>
        <w:spacing w:after="0" w:line="240" w:lineRule="auto"/>
        <w:jc w:val="both"/>
        <w:rPr>
          <w:rFonts w:ascii="Times New Roman" w:hAnsi="Times New Roman"/>
          <w:color w:val="000000"/>
          <w:sz w:val="28"/>
          <w:szCs w:val="28"/>
          <w:lang w:val="be-BY"/>
        </w:rPr>
      </w:pPr>
      <w:r w:rsidRPr="002A002F">
        <w:rPr>
          <w:rFonts w:ascii="Times New Roman" w:hAnsi="Times New Roman"/>
          <w:color w:val="000000"/>
          <w:sz w:val="28"/>
          <w:szCs w:val="28"/>
          <w:lang w:val="be-BY"/>
        </w:rPr>
        <w:t>-каго летапісы называюць“Рагваложымі ўнукамі”</w:t>
      </w:r>
    </w:p>
    <w:p w14:paraId="76CA992E" w14:textId="77777777" w:rsidR="008C5A90" w:rsidRPr="002A002F" w:rsidRDefault="008C5A90" w:rsidP="002A002F">
      <w:pPr>
        <w:spacing w:after="0" w:line="240" w:lineRule="auto"/>
        <w:jc w:val="both"/>
        <w:rPr>
          <w:rFonts w:ascii="Times New Roman" w:hAnsi="Times New Roman"/>
          <w:color w:val="000000"/>
          <w:sz w:val="28"/>
          <w:szCs w:val="28"/>
          <w:lang w:val="be-BY"/>
        </w:rPr>
      </w:pPr>
      <w:r w:rsidRPr="002A002F">
        <w:rPr>
          <w:rFonts w:ascii="Times New Roman" w:hAnsi="Times New Roman"/>
          <w:color w:val="000000"/>
          <w:sz w:val="28"/>
          <w:szCs w:val="28"/>
          <w:lang w:val="be-BY"/>
        </w:rPr>
        <w:t>-як называюць дынастыю Полацкіх князёў ў гістарычнай літаратуры</w:t>
      </w:r>
    </w:p>
    <w:p w14:paraId="55636049" w14:textId="77777777" w:rsidR="008C5A90" w:rsidRPr="002A002F" w:rsidRDefault="008C5A90" w:rsidP="002A002F">
      <w:pPr>
        <w:spacing w:after="0" w:line="240" w:lineRule="auto"/>
        <w:jc w:val="both"/>
        <w:rPr>
          <w:rFonts w:ascii="Times New Roman" w:hAnsi="Times New Roman"/>
          <w:sz w:val="28"/>
          <w:szCs w:val="28"/>
          <w:lang w:val="be-BY"/>
        </w:rPr>
      </w:pPr>
      <w:r w:rsidRPr="002A002F">
        <w:rPr>
          <w:rFonts w:ascii="Times New Roman" w:hAnsi="Times New Roman"/>
          <w:color w:val="000000"/>
          <w:sz w:val="28"/>
          <w:szCs w:val="28"/>
          <w:lang w:val="be-BY"/>
        </w:rPr>
        <w:t>- што такое раздробленнасць, якія яе прычыны.</w:t>
      </w:r>
    </w:p>
    <w:p w14:paraId="20C4BF52" w14:textId="77777777" w:rsidR="002A002F" w:rsidRDefault="002A002F" w:rsidP="008C5A90">
      <w:pPr>
        <w:spacing w:line="240" w:lineRule="auto"/>
        <w:ind w:left="360" w:firstLine="709"/>
        <w:jc w:val="both"/>
        <w:rPr>
          <w:rFonts w:ascii="Times New Roman" w:hAnsi="Times New Roman"/>
          <w:b/>
          <w:color w:val="000000"/>
          <w:sz w:val="24"/>
          <w:szCs w:val="24"/>
          <w:lang w:val="be-BY"/>
        </w:rPr>
      </w:pPr>
    </w:p>
    <w:p w14:paraId="27A8862F" w14:textId="77777777" w:rsidR="002A002F" w:rsidRDefault="002A002F" w:rsidP="008C5A90">
      <w:pPr>
        <w:spacing w:line="240" w:lineRule="auto"/>
        <w:ind w:left="360" w:firstLine="709"/>
        <w:jc w:val="both"/>
        <w:rPr>
          <w:rFonts w:ascii="Times New Roman" w:hAnsi="Times New Roman"/>
          <w:b/>
          <w:color w:val="000000"/>
          <w:sz w:val="24"/>
          <w:szCs w:val="24"/>
          <w:lang w:val="be-BY"/>
        </w:rPr>
      </w:pPr>
    </w:p>
    <w:p w14:paraId="6071C3FB" w14:textId="36EC709A" w:rsidR="008C5A90" w:rsidRDefault="008C5A90" w:rsidP="008C5A90">
      <w:pPr>
        <w:spacing w:line="240" w:lineRule="auto"/>
        <w:ind w:left="360" w:firstLine="709"/>
        <w:jc w:val="both"/>
        <w:rPr>
          <w:rFonts w:ascii="Times New Roman" w:hAnsi="Times New Roman"/>
          <w:b/>
          <w:color w:val="000000"/>
          <w:sz w:val="24"/>
          <w:szCs w:val="24"/>
          <w:lang w:val="be-BY"/>
        </w:rPr>
      </w:pPr>
      <w:r>
        <w:rPr>
          <w:rFonts w:ascii="Times New Roman" w:hAnsi="Times New Roman"/>
          <w:b/>
          <w:color w:val="000000"/>
          <w:sz w:val="24"/>
          <w:szCs w:val="24"/>
          <w:lang w:val="be-BY"/>
        </w:rPr>
        <w:t>1.Раздрабленне Полацкай зямлі.</w:t>
      </w:r>
    </w:p>
    <w:p w14:paraId="077870DE" w14:textId="77777777" w:rsidR="008C5A90" w:rsidRDefault="008C5A90" w:rsidP="008C5A90">
      <w:pPr>
        <w:pStyle w:val="msonormalcxspmiddle"/>
        <w:tabs>
          <w:tab w:val="left" w:pos="1440"/>
          <w:tab w:val="left" w:pos="1620"/>
        </w:tabs>
        <w:ind w:left="360" w:firstLine="709"/>
        <w:contextualSpacing/>
        <w:jc w:val="both"/>
        <w:rPr>
          <w:color w:val="000000"/>
          <w:lang w:val="be-BY"/>
        </w:rPr>
      </w:pPr>
      <w:r>
        <w:rPr>
          <w:color w:val="000000"/>
          <w:lang w:val="be-BY"/>
        </w:rPr>
        <w:t xml:space="preserve"> Пасля смерці князя Усяслава пачалася барацьба паміж яго сынамі за ўладу(</w:t>
      </w:r>
      <w:r>
        <w:rPr>
          <w:b/>
          <w:i/>
          <w:color w:val="000000"/>
          <w:u w:val="single"/>
          <w:lang w:val="be-BY"/>
        </w:rPr>
        <w:t>міжусобная барацьба</w:t>
      </w:r>
      <w:r>
        <w:rPr>
          <w:i/>
          <w:color w:val="000000"/>
          <w:u w:val="single"/>
          <w:lang w:val="be-BY"/>
        </w:rPr>
        <w:t>.).</w:t>
      </w:r>
      <w:r>
        <w:rPr>
          <w:i/>
          <w:color w:val="000000"/>
          <w:lang w:val="be-BY"/>
        </w:rPr>
        <w:t xml:space="preserve"> </w:t>
      </w:r>
      <w:r>
        <w:rPr>
          <w:color w:val="000000"/>
          <w:lang w:val="be-BY"/>
        </w:rPr>
        <w:t xml:space="preserve">Сыноў у  славутага  князя было шэсць: Давыд, Барыс , Глеб, Раман, Святаслаў і  Расціслаў. Кожны з ніх атрымаў у спадчыну частку зямель Полацкага княства. Старэйшы князь Давыд атрымаў уладу ў Полацку, </w:t>
      </w:r>
      <w:r>
        <w:rPr>
          <w:lang w:val="be-BY"/>
        </w:rPr>
        <w:t xml:space="preserve">Раман - у Віцебску, Барыс-  - у Друцку. Святаслаў </w:t>
      </w:r>
      <w:r>
        <w:rPr>
          <w:color w:val="000000"/>
          <w:lang w:val="be-BY"/>
        </w:rPr>
        <w:t xml:space="preserve">і Расціслаў сталі князямі ў Лукомлі і Ізяслаўлі. Менскае княства атрымаў Глеб Усяславіч, які накіраваў усю энергію на ўмацаванне і пашырэнне Менскага княства. </w:t>
      </w:r>
    </w:p>
    <w:p w14:paraId="328EB1B7" w14:textId="77777777" w:rsidR="008C5A90" w:rsidRDefault="008C5A90" w:rsidP="008C5A90">
      <w:pPr>
        <w:spacing w:line="240" w:lineRule="auto"/>
        <w:ind w:left="360" w:firstLine="709"/>
        <w:jc w:val="both"/>
        <w:rPr>
          <w:rFonts w:ascii="Times New Roman" w:hAnsi="Times New Roman"/>
          <w:color w:val="000000"/>
          <w:sz w:val="24"/>
          <w:szCs w:val="24"/>
          <w:lang w:val="be-BY"/>
        </w:rPr>
      </w:pPr>
      <w:r>
        <w:rPr>
          <w:rFonts w:ascii="Times New Roman" w:hAnsi="Times New Roman"/>
          <w:color w:val="000000"/>
          <w:sz w:val="24"/>
          <w:szCs w:val="24"/>
          <w:lang w:val="be-BY" w:eastAsia="ru-RU"/>
        </w:rPr>
        <w:t>Кожны з князёў, як і іх бацька, клапаціліся аб сваіх землях, садзейнічалі росту і росквіту гарадоў, якімі кіравалі. Археалагічныя  раскопкі гарадоў, якімі кіравалі Усяславічы, паказваюць, што ў іх адбываўся росквіт будаўніцтва, гандлю, раместваў. Так у</w:t>
      </w:r>
      <w:r>
        <w:rPr>
          <w:rFonts w:ascii="Times New Roman" w:hAnsi="Times New Roman"/>
          <w:color w:val="000000"/>
          <w:sz w:val="24"/>
          <w:szCs w:val="24"/>
          <w:lang w:val="be-BY"/>
        </w:rPr>
        <w:t xml:space="preserve"> пачатку 12 ст. Полацкая зямля стала падзяляцца на больш дробныя тэрытарыяльныя ўтварэнні(</w:t>
      </w:r>
      <w:r>
        <w:rPr>
          <w:rFonts w:ascii="Times New Roman" w:hAnsi="Times New Roman"/>
          <w:b/>
          <w:i/>
          <w:color w:val="000000"/>
          <w:sz w:val="24"/>
          <w:szCs w:val="24"/>
          <w:u w:val="single"/>
          <w:lang w:val="be-BY"/>
        </w:rPr>
        <w:t xml:space="preserve"> ўдзельныя княствы)</w:t>
      </w:r>
      <w:r>
        <w:rPr>
          <w:rFonts w:ascii="Times New Roman" w:hAnsi="Times New Roman"/>
          <w:color w:val="000000"/>
          <w:sz w:val="24"/>
          <w:szCs w:val="24"/>
          <w:lang w:val="be-BY"/>
        </w:rPr>
        <w:t>,  у якіх гаспадарылі прадстаўнікі княжацкіх сем'яў. Узніклі Полацкае, М</w:t>
      </w:r>
      <w:r w:rsidR="00A12EB3">
        <w:rPr>
          <w:rFonts w:ascii="Times New Roman" w:hAnsi="Times New Roman"/>
          <w:color w:val="000000"/>
          <w:sz w:val="24"/>
          <w:szCs w:val="24"/>
          <w:lang w:val="be-BY"/>
        </w:rPr>
        <w:t>е</w:t>
      </w:r>
      <w:r>
        <w:rPr>
          <w:rFonts w:ascii="Times New Roman" w:hAnsi="Times New Roman"/>
          <w:color w:val="000000"/>
          <w:sz w:val="24"/>
          <w:szCs w:val="24"/>
          <w:lang w:val="be-BY"/>
        </w:rPr>
        <w:t>нскае, Ізяслаўскае, Віцебскае, Друцкае, Лагойскае княствы. Прастол у Полацку лічыўся галоўным, і гэты горад працягваў заставацца самым буйным палітычным ц</w:t>
      </w:r>
      <w:r w:rsidR="00A12EB3">
        <w:rPr>
          <w:rFonts w:ascii="Times New Roman" w:hAnsi="Times New Roman"/>
          <w:color w:val="000000"/>
          <w:sz w:val="24"/>
          <w:szCs w:val="24"/>
          <w:lang w:val="be-BY"/>
        </w:rPr>
        <w:t>энтрам, стар</w:t>
      </w:r>
      <w:r>
        <w:rPr>
          <w:rFonts w:ascii="Times New Roman" w:hAnsi="Times New Roman"/>
          <w:color w:val="000000"/>
          <w:sz w:val="24"/>
          <w:szCs w:val="24"/>
          <w:lang w:val="be-BY"/>
        </w:rPr>
        <w:t>шым горадам Полацкай зямлі.</w:t>
      </w:r>
    </w:p>
    <w:p w14:paraId="274494BF" w14:textId="77777777" w:rsidR="008C5A90" w:rsidRDefault="008C5A90" w:rsidP="008C5A90">
      <w:pPr>
        <w:spacing w:line="240" w:lineRule="auto"/>
        <w:ind w:left="360" w:firstLine="709"/>
        <w:jc w:val="both"/>
        <w:rPr>
          <w:rFonts w:ascii="Times New Roman" w:hAnsi="Times New Roman"/>
          <w:b/>
          <w:color w:val="000000"/>
          <w:sz w:val="24"/>
          <w:szCs w:val="24"/>
          <w:lang w:val="be-BY"/>
        </w:rPr>
      </w:pPr>
      <w:r>
        <w:rPr>
          <w:rFonts w:ascii="Times New Roman" w:hAnsi="Times New Roman"/>
          <w:b/>
          <w:color w:val="000000"/>
          <w:sz w:val="24"/>
          <w:szCs w:val="24"/>
          <w:lang w:val="be-BY"/>
        </w:rPr>
        <w:t>2.Узвышэнне М</w:t>
      </w:r>
      <w:r w:rsidR="00A12EB3">
        <w:rPr>
          <w:rFonts w:ascii="Times New Roman" w:hAnsi="Times New Roman"/>
          <w:b/>
          <w:color w:val="000000"/>
          <w:sz w:val="24"/>
          <w:szCs w:val="24"/>
          <w:lang w:val="be-BY"/>
        </w:rPr>
        <w:t>е</w:t>
      </w:r>
      <w:r>
        <w:rPr>
          <w:rFonts w:ascii="Times New Roman" w:hAnsi="Times New Roman"/>
          <w:b/>
          <w:color w:val="000000"/>
          <w:sz w:val="24"/>
          <w:szCs w:val="24"/>
          <w:lang w:val="be-BY"/>
        </w:rPr>
        <w:t>нскага княства</w:t>
      </w:r>
    </w:p>
    <w:p w14:paraId="0D0B2002" w14:textId="77777777" w:rsidR="008C5A90" w:rsidRDefault="008C5A90" w:rsidP="008C5A90">
      <w:pPr>
        <w:pStyle w:val="msonormalcxspmiddle"/>
        <w:tabs>
          <w:tab w:val="left" w:pos="1260"/>
        </w:tabs>
        <w:ind w:left="360" w:firstLine="709"/>
        <w:contextualSpacing/>
        <w:jc w:val="both"/>
        <w:rPr>
          <w:color w:val="000000"/>
          <w:lang w:val="be-BY"/>
        </w:rPr>
      </w:pPr>
    </w:p>
    <w:p w14:paraId="7ED79E2D" w14:textId="77777777" w:rsidR="008C5A90" w:rsidRDefault="008C5A90" w:rsidP="008C5A90">
      <w:pPr>
        <w:pStyle w:val="msonormalcxspmiddle"/>
        <w:tabs>
          <w:tab w:val="left" w:pos="1260"/>
        </w:tabs>
        <w:ind w:left="360" w:firstLine="709"/>
        <w:contextualSpacing/>
        <w:jc w:val="both"/>
        <w:rPr>
          <w:color w:val="000000"/>
          <w:lang w:val="be-BY"/>
        </w:rPr>
      </w:pPr>
      <w:r>
        <w:rPr>
          <w:color w:val="000000"/>
          <w:lang w:val="be-BY"/>
        </w:rPr>
        <w:t>Сярод сыноў славутага бацькі князя Усяслава  больш актыўным у ваенных паходах  стаў мінскі князь Глеб</w:t>
      </w:r>
      <w:r>
        <w:rPr>
          <w:color w:val="FF6600"/>
          <w:lang w:val="be-BY"/>
        </w:rPr>
        <w:t>(  1101- 1119</w:t>
      </w:r>
      <w:r>
        <w:rPr>
          <w:color w:val="000000"/>
          <w:lang w:val="be-BY"/>
        </w:rPr>
        <w:t xml:space="preserve"> ). Ен імкнуўся пашырыць свае ўладанні і ў 1116 годзе захапіў  частку зямель дрыгавічоў, спаліў іх горад Слуцк, захапіў людзей у палон. У </w:t>
      </w:r>
      <w:smartTag w:uri="urn:schemas-microsoft-com:office:smarttags" w:element="metricconverter">
        <w:smartTagPr>
          <w:attr w:name="ProductID" w:val="1117 г"/>
        </w:smartTagPr>
        <w:r>
          <w:rPr>
            <w:color w:val="000000"/>
            <w:lang w:val="be-BY"/>
          </w:rPr>
          <w:t>1117 г</w:t>
        </w:r>
      </w:smartTag>
      <w:r>
        <w:rPr>
          <w:color w:val="000000"/>
          <w:lang w:val="be-BY"/>
        </w:rPr>
        <w:t>. ён пачаў заваёўваць смаленскія ды наваградскія землі. Да сваіх уладанняў ен жадаў далучыць землі вакол рэк Прыпяці, Дняпра, Немана, што дазволіла бы яму валодаць значнымі волакамі і садзейнічаць росквіту м</w:t>
      </w:r>
      <w:r w:rsidR="00A12EB3">
        <w:rPr>
          <w:color w:val="000000"/>
          <w:lang w:val="be-BY"/>
        </w:rPr>
        <w:t>е</w:t>
      </w:r>
      <w:r>
        <w:rPr>
          <w:color w:val="000000"/>
          <w:lang w:val="be-BY"/>
        </w:rPr>
        <w:t>нскіх зямель. Як бачна, князь Глеб Усяславіч поўнасцю аддаваўся справе пашырэння і ўзвышэння свайго княства.  У яго  планах праглядаюцца абрысы ( контуры) будучай Беларусі з центрам у М</w:t>
      </w:r>
      <w:r w:rsidR="00A12EB3">
        <w:rPr>
          <w:color w:val="000000"/>
          <w:lang w:val="be-BY"/>
        </w:rPr>
        <w:t>е</w:t>
      </w:r>
      <w:r>
        <w:rPr>
          <w:color w:val="000000"/>
          <w:lang w:val="be-BY"/>
        </w:rPr>
        <w:t>нску, у гэтым яго значная  палітычная роля.  Яго сын Валадар і іншыя нашчадкі сталі паслядоўным прадаўжальнікам справы бацькі. М</w:t>
      </w:r>
      <w:r w:rsidR="00A12EB3">
        <w:rPr>
          <w:color w:val="000000"/>
          <w:lang w:val="be-BY"/>
        </w:rPr>
        <w:t>е</w:t>
      </w:r>
      <w:r>
        <w:rPr>
          <w:color w:val="000000"/>
          <w:lang w:val="be-BY"/>
        </w:rPr>
        <w:t>нская галіна  Ізяславічаў(“Рагваложых ўну</w:t>
      </w:r>
      <w:r w:rsidR="00A12EB3">
        <w:rPr>
          <w:color w:val="000000"/>
          <w:lang w:val="be-BY"/>
        </w:rPr>
        <w:t>каў”) існавала да 14 стагоддзя.</w:t>
      </w:r>
    </w:p>
    <w:p w14:paraId="30DC200E" w14:textId="77777777" w:rsidR="008C5A90" w:rsidRDefault="008C5A90" w:rsidP="008C5A90">
      <w:pPr>
        <w:tabs>
          <w:tab w:val="left" w:pos="1260"/>
        </w:tabs>
        <w:spacing w:line="240" w:lineRule="auto"/>
        <w:ind w:left="360" w:firstLine="709"/>
        <w:jc w:val="both"/>
        <w:rPr>
          <w:rFonts w:ascii="Times New Roman" w:hAnsi="Times New Roman"/>
          <w:b/>
          <w:color w:val="000000"/>
          <w:sz w:val="24"/>
          <w:szCs w:val="24"/>
          <w:lang w:val="be-BY"/>
        </w:rPr>
      </w:pPr>
    </w:p>
    <w:p w14:paraId="07C68EBC" w14:textId="77777777" w:rsidR="008C5A90" w:rsidRDefault="008C5A90" w:rsidP="008C5A90">
      <w:pPr>
        <w:spacing w:line="240" w:lineRule="auto"/>
        <w:ind w:left="360" w:firstLine="709"/>
        <w:jc w:val="both"/>
        <w:outlineLvl w:val="0"/>
        <w:rPr>
          <w:rFonts w:ascii="Times New Roman" w:hAnsi="Times New Roman"/>
          <w:b/>
          <w:color w:val="000000"/>
          <w:sz w:val="24"/>
          <w:szCs w:val="24"/>
          <w:lang w:val="be-BY"/>
        </w:rPr>
      </w:pPr>
      <w:r>
        <w:rPr>
          <w:rFonts w:ascii="Times New Roman" w:hAnsi="Times New Roman"/>
          <w:b/>
          <w:color w:val="000000"/>
          <w:sz w:val="24"/>
          <w:szCs w:val="24"/>
          <w:lang w:val="be-BY"/>
        </w:rPr>
        <w:t>Сутыкненне Полацка з Кіевам і высылка князей.</w:t>
      </w:r>
    </w:p>
    <w:p w14:paraId="675E6702" w14:textId="77777777" w:rsidR="008C5A90" w:rsidRDefault="008C5A90" w:rsidP="008C5A90">
      <w:pPr>
        <w:spacing w:line="240" w:lineRule="auto"/>
        <w:ind w:left="360" w:firstLine="709"/>
        <w:jc w:val="both"/>
        <w:rPr>
          <w:rFonts w:ascii="Times New Roman" w:hAnsi="Times New Roman"/>
          <w:color w:val="000000"/>
          <w:sz w:val="24"/>
          <w:szCs w:val="24"/>
          <w:lang w:val="be-BY"/>
        </w:rPr>
      </w:pPr>
      <w:r>
        <w:rPr>
          <w:rFonts w:ascii="Times New Roman" w:hAnsi="Times New Roman"/>
          <w:color w:val="000000"/>
          <w:sz w:val="24"/>
          <w:szCs w:val="24"/>
          <w:lang w:val="be-BY"/>
        </w:rPr>
        <w:t xml:space="preserve">Напады  сыноў Усяслава і іх нашчадкаў на суседнія землі не здавальнялі велікага Кіеўскага князя. Таму ў жніўні 1127 года  быў зроблены самы вялікі ваенны паход з боку кіеўскага князя супраць полацкіх князёў за ўсю гісторыю існавання Полацка. Ваенныя сілы  князёў-суседзяў Полацкага княства накіраваліся на землі Мінскага князя і зрабілі спробу захваціць невялікае Ізяслаўскае княства.Старажытны </w:t>
      </w:r>
      <w:r>
        <w:rPr>
          <w:rFonts w:ascii="Times New Roman" w:hAnsi="Times New Roman"/>
          <w:color w:val="000000"/>
          <w:sz w:val="24"/>
          <w:szCs w:val="24"/>
          <w:lang w:val="be-BY"/>
        </w:rPr>
        <w:lastRenderedPageBreak/>
        <w:t xml:space="preserve">Ізяслаўль(сучасны Заслаўль)-горад Рагнеды і Ізяслава, з 10 стагоддзя быў звязаны непасрэдна з Полацкам. Таму кіеўскі князь імкнуўся захапіць перш за ўсё менавіта  гэты  горад, каб потым трапіць на сталіцу княства –Полацк. Ізяслаўль і многія іншыя гарады Полацкага княства былі захоплены і абрабаваны падчас гэтага ваеннага пахода. Але да Полацка войска не дайшло, і ў хуткім часе ваенныя дзеянні былі спынены. </w:t>
      </w:r>
    </w:p>
    <w:p w14:paraId="2BA2B815" w14:textId="77777777" w:rsidR="008C5A90" w:rsidRDefault="008C5A90" w:rsidP="008C5A90">
      <w:pPr>
        <w:pStyle w:val="1"/>
        <w:spacing w:line="240" w:lineRule="auto"/>
        <w:ind w:left="360" w:firstLine="709"/>
        <w:jc w:val="both"/>
        <w:rPr>
          <w:rFonts w:ascii="Times New Roman" w:hAnsi="Times New Roman"/>
          <w:color w:val="000000"/>
          <w:sz w:val="24"/>
          <w:szCs w:val="24"/>
          <w:lang w:val="be-BY"/>
        </w:rPr>
      </w:pPr>
      <w:r>
        <w:rPr>
          <w:rFonts w:ascii="Times New Roman" w:hAnsi="Times New Roman"/>
          <w:color w:val="000000"/>
          <w:sz w:val="24"/>
          <w:szCs w:val="24"/>
          <w:lang w:val="be-BY"/>
        </w:rPr>
        <w:t xml:space="preserve">Праз 2 гады кіеўскі князь зноў пачаў збіраць князёў, але на гэты раз супраць полаўцаў, якія пагражалі землям Кіеўскай дзяржавы. Полацкія князі не пажадалі прымаць удзел у ваеннам паходзе  і па-ранейшаму не хацелі падпарадкоўвацца вялікаму князю кіеўскаму. Атрымаўшы перамогу над полаўцамі, Кіеўскі князь вырашыў пакараць полацкіх князёў. Ён накіраваў сваіх ваявод аб'явіць "усім палачанам ва ўсіх гарадах", што дзеянні іх князёў недапушчальныя. </w:t>
      </w:r>
    </w:p>
    <w:p w14:paraId="1C7CB6E0" w14:textId="77777777" w:rsidR="008C5A90" w:rsidRDefault="008C5A90" w:rsidP="008C5A90">
      <w:pPr>
        <w:spacing w:before="100" w:beforeAutospacing="1" w:after="100" w:afterAutospacing="1" w:line="240" w:lineRule="auto"/>
        <w:ind w:left="360" w:firstLine="709"/>
        <w:contextualSpacing/>
        <w:jc w:val="both"/>
        <w:rPr>
          <w:rFonts w:ascii="Times New Roman" w:hAnsi="Times New Roman"/>
          <w:sz w:val="24"/>
          <w:szCs w:val="24"/>
          <w:lang w:val="be-BY" w:eastAsia="ru-RU"/>
        </w:rPr>
      </w:pPr>
      <w:r>
        <w:rPr>
          <w:rFonts w:ascii="Times New Roman" w:hAnsi="Times New Roman"/>
          <w:sz w:val="24"/>
          <w:szCs w:val="24"/>
          <w:lang w:val="be-BY" w:eastAsia="ru-RU"/>
        </w:rPr>
        <w:t>У 1129 годзе большасць князёў Полацкага княства , славутых і непакорных Ізяславічаў</w:t>
      </w:r>
      <w:r>
        <w:rPr>
          <w:rFonts w:ascii="Times New Roman" w:hAnsi="Times New Roman"/>
          <w:color w:val="000000"/>
          <w:sz w:val="24"/>
          <w:szCs w:val="24"/>
          <w:lang w:val="be-BY" w:eastAsia="ru-RU"/>
        </w:rPr>
        <w:t>(“Рагваложых ўнукаў”)</w:t>
      </w:r>
      <w:r>
        <w:rPr>
          <w:rFonts w:ascii="Times New Roman" w:hAnsi="Times New Roman"/>
          <w:sz w:val="24"/>
          <w:szCs w:val="24"/>
          <w:lang w:val="be-BY" w:eastAsia="ru-RU"/>
        </w:rPr>
        <w:t xml:space="preserve"> была выслана ў Візантыю, а ў гарады былі накіраваны прадстаўнікі іншіх княжацкіх родаў.  Так у самом Полацку  атрымаў княжанне Ізяслаў Мсціславіч(?-18.11.1154), сын наўгародскага князя. Але знішчыць дінастыю Ізяславічаў не атрымалася ў кіеўскага князя. У хуткім часе многія з полацкіх князёў вярнуліся на радзіму. Ужо праз тры гады Ізяслаў вымушаны быў пакінуць Полацк, а Полацк зноў быў вызвалены  ад уплыва Кіева. </w:t>
      </w:r>
      <w:r>
        <w:rPr>
          <w:rFonts w:ascii="Times New Roman" w:hAnsi="Times New Roman"/>
          <w:color w:val="000000"/>
          <w:sz w:val="24"/>
          <w:szCs w:val="24"/>
          <w:lang w:val="be-BY" w:eastAsia="ru-RU"/>
        </w:rPr>
        <w:t xml:space="preserve">Полацкае веча ў </w:t>
      </w:r>
      <w:smartTag w:uri="urn:schemas-microsoft-com:office:smarttags" w:element="metricconverter">
        <w:smartTagPr>
          <w:attr w:name="ProductID" w:val="1132 г"/>
        </w:smartTagPr>
        <w:r>
          <w:rPr>
            <w:rFonts w:ascii="Times New Roman" w:hAnsi="Times New Roman"/>
            <w:color w:val="000000"/>
            <w:sz w:val="24"/>
            <w:szCs w:val="24"/>
            <w:lang w:val="be-BY" w:eastAsia="ru-RU"/>
          </w:rPr>
          <w:t>1132 г</w:t>
        </w:r>
      </w:smartTag>
      <w:r>
        <w:rPr>
          <w:rFonts w:ascii="Times New Roman" w:hAnsi="Times New Roman"/>
          <w:color w:val="000000"/>
          <w:sz w:val="24"/>
          <w:szCs w:val="24"/>
          <w:lang w:val="be-BY" w:eastAsia="ru-RU"/>
        </w:rPr>
        <w:t xml:space="preserve">. выбрала сваім князем </w:t>
      </w:r>
      <w:r>
        <w:rPr>
          <w:rFonts w:ascii="Times New Roman" w:hAnsi="Times New Roman"/>
          <w:b/>
          <w:color w:val="000000"/>
          <w:sz w:val="24"/>
          <w:szCs w:val="24"/>
          <w:lang w:val="be-BY" w:eastAsia="ru-RU"/>
        </w:rPr>
        <w:t>Васілька Святаславіча</w:t>
      </w:r>
      <w:r>
        <w:rPr>
          <w:rFonts w:ascii="Times New Roman" w:hAnsi="Times New Roman"/>
          <w:color w:val="000000"/>
          <w:sz w:val="24"/>
          <w:szCs w:val="24"/>
          <w:lang w:val="be-BY" w:eastAsia="ru-RU"/>
        </w:rPr>
        <w:t xml:space="preserve">, сына князя Святаслава Усяславіча(аднаго з шасці сыноў Усяслава), які, відаць, пазбегнуў высылкі ў Візантыю. </w:t>
      </w:r>
      <w:r>
        <w:rPr>
          <w:rFonts w:ascii="Times New Roman" w:hAnsi="Times New Roman"/>
          <w:sz w:val="24"/>
          <w:szCs w:val="24"/>
          <w:lang w:val="be-BY" w:eastAsia="ru-RU"/>
        </w:rPr>
        <w:t>З гэтага часу  род Полацкіх князей-Ізяславічаў зноў аднавіўся, але ў 12 стагоддзе ён падзяліўся на некалькі галін. У Полацку неаднаразова княжылі  прадстаўнікі роду Святаслава Усяславіча. Яго нашчадкі стварылі вялікую галіну Ізяславічаў, якія валодалі  так сама і Віцебскім княствам. Да гэтай галіны княжацкага роду належыць і Уладзімір Полацкі, які вядомы значнымі паходамі супраць крыжакоў.</w:t>
      </w:r>
    </w:p>
    <w:p w14:paraId="77808085" w14:textId="77777777" w:rsidR="008C5A90" w:rsidRDefault="008C5A90" w:rsidP="008C5A90">
      <w:pPr>
        <w:tabs>
          <w:tab w:val="left" w:pos="4111"/>
        </w:tabs>
        <w:spacing w:line="240" w:lineRule="auto"/>
        <w:ind w:left="360" w:firstLine="709"/>
        <w:jc w:val="both"/>
        <w:rPr>
          <w:rFonts w:ascii="Times New Roman" w:hAnsi="Times New Roman"/>
          <w:color w:val="000000"/>
          <w:sz w:val="24"/>
          <w:szCs w:val="24"/>
          <w:lang w:val="be-BY" w:eastAsia="ru-RU"/>
        </w:rPr>
      </w:pPr>
      <w:r>
        <w:rPr>
          <w:rFonts w:ascii="Times New Roman" w:hAnsi="Times New Roman"/>
          <w:sz w:val="24"/>
          <w:szCs w:val="24"/>
          <w:lang w:val="be-BY" w:eastAsia="ru-RU"/>
        </w:rPr>
        <w:t xml:space="preserve">Такім чынам,у канцы 1130-х гадоў уся Полацкая зямля зноў была пад уладай мясцовай дынастыі - нашчадкаў Усяслава, славутых полацкіх князёў-Ізяславічаў </w:t>
      </w:r>
      <w:r>
        <w:rPr>
          <w:rFonts w:ascii="Times New Roman" w:hAnsi="Times New Roman"/>
          <w:sz w:val="24"/>
          <w:szCs w:val="24"/>
          <w:lang w:val="be-BY"/>
        </w:rPr>
        <w:t xml:space="preserve">(“Рагваложых ўнукаў”) . </w:t>
      </w:r>
      <w:r>
        <w:rPr>
          <w:rFonts w:ascii="Times New Roman" w:hAnsi="Times New Roman"/>
          <w:sz w:val="24"/>
          <w:szCs w:val="24"/>
          <w:lang w:val="be-BY" w:eastAsia="ru-RU"/>
        </w:rPr>
        <w:t xml:space="preserve">Кіеўскія князі больш не рабілі спроб падпарадкаваць сабе Полацк. Нягледзячы на ўзмацненне асобных частак Полацкага княства яно на працягу 12 стагоддзя  паспяхова захоўвала самастойнасць, ахоўвала </w:t>
      </w:r>
      <w:r>
        <w:rPr>
          <w:rFonts w:ascii="Times New Roman" w:hAnsi="Times New Roman"/>
          <w:color w:val="000000"/>
          <w:sz w:val="24"/>
          <w:szCs w:val="24"/>
          <w:lang w:val="be-BY" w:eastAsia="ru-RU"/>
        </w:rPr>
        <w:t xml:space="preserve"> свае межы і дасягнула небывалага культурнага ўздыму. Полацк быў не толькі палітыка-адміністратыўным цэнтрам зямель, але буйным культурным асветніцкім цэнтрам.</w:t>
      </w:r>
    </w:p>
    <w:p w14:paraId="17CF63A8" w14:textId="77777777" w:rsidR="008C5A90" w:rsidRDefault="008C5A90" w:rsidP="008C5A90">
      <w:pPr>
        <w:spacing w:before="100" w:beforeAutospacing="1" w:after="100" w:afterAutospacing="1" w:line="240" w:lineRule="auto"/>
        <w:ind w:firstLine="709"/>
        <w:jc w:val="both"/>
        <w:rPr>
          <w:rFonts w:ascii="Times New Roman" w:hAnsi="Times New Roman"/>
          <w:color w:val="000000"/>
          <w:sz w:val="24"/>
          <w:szCs w:val="24"/>
          <w:lang w:val="be-BY" w:eastAsia="ru-RU"/>
        </w:rPr>
      </w:pPr>
    </w:p>
    <w:p w14:paraId="0A2EE8E5" w14:textId="77777777" w:rsidR="008C5A90" w:rsidRDefault="008C5A90" w:rsidP="008C5A90">
      <w:pPr>
        <w:spacing w:before="100" w:beforeAutospacing="1" w:after="100" w:afterAutospacing="1" w:line="240" w:lineRule="auto"/>
        <w:jc w:val="both"/>
        <w:outlineLvl w:val="0"/>
        <w:rPr>
          <w:rFonts w:ascii="Times New Roman" w:hAnsi="Times New Roman"/>
          <w:color w:val="000000"/>
          <w:sz w:val="24"/>
          <w:szCs w:val="24"/>
          <w:lang w:val="be-BY" w:eastAsia="ru-RU"/>
        </w:rPr>
      </w:pPr>
      <w:r>
        <w:rPr>
          <w:rFonts w:ascii="Times New Roman" w:hAnsi="Times New Roman"/>
          <w:color w:val="000000"/>
          <w:sz w:val="24"/>
          <w:szCs w:val="24"/>
          <w:lang w:val="be-BY" w:eastAsia="ru-RU"/>
        </w:rPr>
        <w:t xml:space="preserve"> ДАКУМЕНТЫ СВЕДЧАЦЬ</w:t>
      </w:r>
    </w:p>
    <w:p w14:paraId="44A949E5" w14:textId="77777777" w:rsidR="008C5A90" w:rsidRDefault="008C5A90" w:rsidP="008C5A90">
      <w:pPr>
        <w:jc w:val="center"/>
        <w:rPr>
          <w:rFonts w:ascii="Times New Roman" w:hAnsi="Times New Roman"/>
          <w:b/>
          <w:color w:val="000000"/>
          <w:sz w:val="24"/>
          <w:szCs w:val="24"/>
          <w:lang w:val="be-BY"/>
        </w:rPr>
      </w:pPr>
      <w:r>
        <w:rPr>
          <w:rFonts w:ascii="Times New Roman" w:hAnsi="Times New Roman"/>
          <w:b/>
          <w:color w:val="000000"/>
          <w:sz w:val="24"/>
          <w:szCs w:val="24"/>
          <w:lang w:val="be-BY"/>
        </w:rPr>
        <w:t>1.Князь Ізяслаў Мсціславіч заваёўвае Лагойск (Радзівілаўскі летапіс 15 ст.)</w:t>
      </w:r>
    </w:p>
    <w:p w14:paraId="2D84B294" w14:textId="77777777" w:rsidR="008C5A90" w:rsidRDefault="008C5A90" w:rsidP="008C5A90">
      <w:pPr>
        <w:pStyle w:val="1"/>
        <w:jc w:val="both"/>
        <w:rPr>
          <w:rFonts w:ascii="Times New Roman" w:hAnsi="Times New Roman"/>
          <w:color w:val="000000"/>
          <w:sz w:val="24"/>
          <w:szCs w:val="24"/>
          <w:lang w:val="be-BY"/>
        </w:rPr>
      </w:pPr>
      <w:r>
        <w:rPr>
          <w:rFonts w:ascii="Times New Roman" w:hAnsi="Times New Roman"/>
          <w:color w:val="000000"/>
          <w:sz w:val="24"/>
          <w:szCs w:val="24"/>
          <w:lang w:val="be-BY"/>
        </w:rPr>
        <w:t xml:space="preserve">    </w:t>
      </w:r>
      <w:proofErr w:type="spellStart"/>
      <w:r>
        <w:rPr>
          <w:rFonts w:ascii="Times New Roman" w:hAnsi="Times New Roman"/>
          <w:color w:val="000000"/>
          <w:sz w:val="24"/>
          <w:szCs w:val="24"/>
        </w:rPr>
        <w:t>Захопнікі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паабяцалі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жыхарам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Ізяслаўля</w:t>
      </w:r>
      <w:proofErr w:type="spellEnd"/>
      <w:r>
        <w:rPr>
          <w:rFonts w:ascii="Times New Roman" w:hAnsi="Times New Roman"/>
          <w:color w:val="000000"/>
          <w:sz w:val="24"/>
          <w:szCs w:val="24"/>
        </w:rPr>
        <w:t xml:space="preserve"> не </w:t>
      </w:r>
      <w:proofErr w:type="spellStart"/>
      <w:r>
        <w:rPr>
          <w:rFonts w:ascii="Times New Roman" w:hAnsi="Times New Roman"/>
          <w:color w:val="000000"/>
          <w:sz w:val="24"/>
          <w:szCs w:val="24"/>
        </w:rPr>
        <w:t>рабаваць</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горад</w:t>
      </w:r>
      <w:proofErr w:type="spellEnd"/>
      <w:r>
        <w:rPr>
          <w:rFonts w:ascii="Times New Roman" w:hAnsi="Times New Roman"/>
          <w:color w:val="000000"/>
          <w:sz w:val="24"/>
          <w:szCs w:val="24"/>
        </w:rPr>
        <w:t xml:space="preserve">, але слова </w:t>
      </w:r>
      <w:proofErr w:type="spellStart"/>
      <w:r>
        <w:rPr>
          <w:rFonts w:ascii="Times New Roman" w:hAnsi="Times New Roman"/>
          <w:color w:val="000000"/>
          <w:sz w:val="24"/>
          <w:szCs w:val="24"/>
        </w:rPr>
        <w:t>свайго</w:t>
      </w:r>
      <w:proofErr w:type="spellEnd"/>
      <w:r>
        <w:rPr>
          <w:rFonts w:ascii="Times New Roman" w:hAnsi="Times New Roman"/>
          <w:color w:val="000000"/>
          <w:sz w:val="24"/>
          <w:szCs w:val="24"/>
        </w:rPr>
        <w:t xml:space="preserve"> не </w:t>
      </w:r>
      <w:proofErr w:type="spellStart"/>
      <w:r>
        <w:rPr>
          <w:rFonts w:ascii="Times New Roman" w:hAnsi="Times New Roman"/>
          <w:color w:val="000000"/>
          <w:sz w:val="24"/>
          <w:szCs w:val="24"/>
        </w:rPr>
        <w:t>стрымалі</w:t>
      </w:r>
      <w:proofErr w:type="spellEnd"/>
      <w:r>
        <w:rPr>
          <w:rFonts w:ascii="Times New Roman" w:hAnsi="Times New Roman"/>
          <w:color w:val="000000"/>
          <w:sz w:val="24"/>
          <w:szCs w:val="24"/>
        </w:rPr>
        <w:t>.</w:t>
      </w:r>
    </w:p>
    <w:p w14:paraId="56C3B02E" w14:textId="77777777" w:rsidR="008C5A90" w:rsidRDefault="008C5A90" w:rsidP="008C5A90">
      <w:pPr>
        <w:spacing w:before="100" w:beforeAutospacing="1" w:after="100" w:afterAutospacing="1" w:line="240" w:lineRule="auto"/>
        <w:jc w:val="both"/>
        <w:rPr>
          <w:rFonts w:ascii="Times New Roman" w:hAnsi="Times New Roman"/>
          <w:b/>
          <w:color w:val="000000"/>
          <w:sz w:val="20"/>
          <w:szCs w:val="24"/>
          <w:lang w:val="be-BY"/>
        </w:rPr>
      </w:pPr>
      <w:r>
        <w:rPr>
          <w:rFonts w:ascii="Times New Roman" w:hAnsi="Times New Roman"/>
          <w:color w:val="000000"/>
          <w:sz w:val="24"/>
          <w:szCs w:val="24"/>
          <w:lang w:val="be-BY" w:eastAsia="ru-RU"/>
        </w:rPr>
        <w:t xml:space="preserve">  </w:t>
      </w:r>
      <w:r>
        <w:rPr>
          <w:rFonts w:ascii="Times New Roman" w:hAnsi="Times New Roman"/>
          <w:b/>
          <w:color w:val="000000"/>
          <w:sz w:val="20"/>
          <w:szCs w:val="24"/>
          <w:lang w:val="be-BY"/>
        </w:rPr>
        <w:t>. Урыўкі з Кіеўскага летапісу (па Іпацьеўскім спісе)</w:t>
      </w:r>
    </w:p>
    <w:p w14:paraId="2C4ABB70" w14:textId="77777777" w:rsidR="008C5A90" w:rsidRDefault="008C5A90" w:rsidP="008C5A90">
      <w:pPr>
        <w:shd w:val="clear" w:color="auto" w:fill="FFFFFF"/>
        <w:autoSpaceDE w:val="0"/>
        <w:autoSpaceDN w:val="0"/>
        <w:adjustRightInd w:val="0"/>
        <w:jc w:val="both"/>
        <w:rPr>
          <w:rFonts w:ascii="Times New Roman" w:hAnsi="Times New Roman"/>
          <w:sz w:val="18"/>
        </w:rPr>
      </w:pPr>
      <w:r>
        <w:rPr>
          <w:rFonts w:ascii="Times New Roman" w:hAnsi="Times New Roman"/>
          <w:sz w:val="18"/>
          <w:lang w:val="be-BY"/>
        </w:rPr>
        <w:t>У год 6627 (1119). Уладзімер узяў Менск у Глеба Усяславіча, а яго самога прывёў у Кіеў. У той жа год памёр у Кіеве Глеб Усяславіч 13 верасня.</w:t>
      </w:r>
    </w:p>
    <w:p w14:paraId="4A0592A6" w14:textId="77777777" w:rsidR="008C5A90" w:rsidRDefault="008C5A90" w:rsidP="008C5A90">
      <w:pPr>
        <w:shd w:val="clear" w:color="auto" w:fill="FFFFFF"/>
        <w:autoSpaceDE w:val="0"/>
        <w:autoSpaceDN w:val="0"/>
        <w:adjustRightInd w:val="0"/>
        <w:jc w:val="both"/>
        <w:rPr>
          <w:rFonts w:ascii="Times New Roman" w:hAnsi="Times New Roman"/>
          <w:sz w:val="18"/>
          <w:lang w:val="be-BY"/>
        </w:rPr>
      </w:pPr>
      <w:r>
        <w:rPr>
          <w:rFonts w:ascii="Times New Roman" w:hAnsi="Times New Roman"/>
          <w:sz w:val="18"/>
          <w:lang w:val="be-BY"/>
        </w:rPr>
        <w:t>У год 6638 (1130)... (фактычна ў 1129). У той жа год саслаў Мсціслаў полацкіх князёў з жонкамі і з дзець-мі ў Грэцыю за тое, што пераступілі крыжацалаванне.</w:t>
      </w:r>
    </w:p>
    <w:p w14:paraId="52D7D7C6" w14:textId="77777777" w:rsidR="008C5A90" w:rsidRDefault="008C5A90" w:rsidP="008C5A90">
      <w:pPr>
        <w:shd w:val="clear" w:color="auto" w:fill="FFFFFF"/>
        <w:autoSpaceDE w:val="0"/>
        <w:autoSpaceDN w:val="0"/>
        <w:adjustRightInd w:val="0"/>
        <w:jc w:val="both"/>
        <w:rPr>
          <w:rFonts w:ascii="Times New Roman" w:hAnsi="Times New Roman"/>
          <w:sz w:val="18"/>
          <w:lang w:val="be-BY"/>
        </w:rPr>
      </w:pPr>
      <w:r>
        <w:rPr>
          <w:rFonts w:ascii="Times New Roman" w:hAnsi="Times New Roman"/>
          <w:sz w:val="18"/>
          <w:lang w:val="be-BY"/>
        </w:rPr>
        <w:t xml:space="preserve">У год 6648 (1140)... (фактычна ў 1139). У той жа час вярнуліся з Царграда два (полацкія) княжычы, якіх саслаў Мсціслаў, вялікі князь кіеўскі за тое, што не скарыліся яму і не паслухалі яго, калі клікаў іх у Рускую зямлю на </w:t>
      </w:r>
      <w:r>
        <w:rPr>
          <w:rFonts w:ascii="Times New Roman" w:hAnsi="Times New Roman"/>
          <w:sz w:val="18"/>
          <w:lang w:val="be-BY"/>
        </w:rPr>
        <w:lastRenderedPageBreak/>
        <w:t xml:space="preserve">дапамогу, і, болып таго, жадалі здароўя шалудзіваму Баняку. </w:t>
      </w:r>
      <w:r>
        <w:rPr>
          <w:rFonts w:ascii="Times New Roman" w:hAnsi="Times New Roman"/>
          <w:sz w:val="18"/>
          <w:lang w:val="en-US"/>
        </w:rPr>
        <w:t>I</w:t>
      </w:r>
      <w:r>
        <w:rPr>
          <w:rFonts w:ascii="Times New Roman" w:hAnsi="Times New Roman"/>
          <w:sz w:val="18"/>
          <w:lang w:val="be-BY"/>
        </w:rPr>
        <w:t xml:space="preserve"> з-за гэтага раззлаваўся на іх Мсціслаў і хацеў на іх пайсці, але нельга было, бо тады (моцна) былі налеглі полаўцы на Русь. </w:t>
      </w:r>
      <w:r>
        <w:rPr>
          <w:rFonts w:ascii="Times New Roman" w:hAnsi="Times New Roman"/>
          <w:sz w:val="18"/>
          <w:lang w:val="en-US"/>
        </w:rPr>
        <w:t>I</w:t>
      </w:r>
      <w:r>
        <w:rPr>
          <w:rFonts w:ascii="Times New Roman" w:hAnsi="Times New Roman"/>
          <w:sz w:val="18"/>
          <w:lang w:val="be-BY"/>
        </w:rPr>
        <w:t xml:space="preserve"> калі Мсціслаў вызваліўся ад раці, успомніў ён ранейшае і паслаў па крывіцкіх князёў, па Давыда, Расціслава, Святаслава і двух Рагвалодавічаў (Васіля і Івана), пасадзіў іх у тры лодкі і саслаў у Царград за непаслушэнства, а сваіх мужоў ласадзіў па іх гарадах.</w:t>
      </w:r>
    </w:p>
    <w:p w14:paraId="3D7DAF3B" w14:textId="77777777" w:rsidR="008C5A90" w:rsidRDefault="008C5A90" w:rsidP="008C5A90">
      <w:pPr>
        <w:spacing w:after="0"/>
        <w:ind w:left="708" w:firstLine="12"/>
        <w:jc w:val="both"/>
        <w:rPr>
          <w:rFonts w:ascii="Times New Roman" w:hAnsi="Times New Roman"/>
          <w:color w:val="000000"/>
          <w:sz w:val="20"/>
          <w:szCs w:val="24"/>
          <w:lang w:val="be-BY"/>
        </w:rPr>
      </w:pPr>
    </w:p>
    <w:p w14:paraId="19B83E48" w14:textId="77777777" w:rsidR="008C5A90" w:rsidRDefault="008C5A90" w:rsidP="008C5A90">
      <w:pPr>
        <w:pStyle w:val="1"/>
        <w:jc w:val="both"/>
        <w:rPr>
          <w:rFonts w:ascii="Times New Roman" w:hAnsi="Times New Roman"/>
          <w:b/>
          <w:color w:val="000000"/>
          <w:szCs w:val="24"/>
          <w:lang w:val="be-BY"/>
        </w:rPr>
      </w:pPr>
    </w:p>
    <w:p w14:paraId="4C3A0D72" w14:textId="77777777" w:rsidR="008C5A90" w:rsidRDefault="008C5A90" w:rsidP="008C5A90">
      <w:pPr>
        <w:spacing w:before="100" w:beforeAutospacing="1" w:after="100" w:afterAutospacing="1" w:line="240" w:lineRule="auto"/>
        <w:jc w:val="both"/>
        <w:outlineLvl w:val="0"/>
        <w:rPr>
          <w:rFonts w:ascii="Times New Roman" w:hAnsi="Times New Roman"/>
          <w:b/>
          <w:color w:val="000000"/>
          <w:sz w:val="24"/>
          <w:szCs w:val="24"/>
          <w:lang w:val="be-BY" w:eastAsia="ru-RU"/>
        </w:rPr>
      </w:pPr>
      <w:r>
        <w:rPr>
          <w:rFonts w:ascii="Times New Roman" w:hAnsi="Times New Roman"/>
          <w:b/>
          <w:color w:val="000000"/>
          <w:sz w:val="24"/>
          <w:szCs w:val="24"/>
          <w:lang w:val="be-BY" w:eastAsia="ru-RU"/>
        </w:rPr>
        <w:t>Пытанні і заданіі:</w:t>
      </w:r>
    </w:p>
    <w:p w14:paraId="6A22BE94" w14:textId="77777777" w:rsidR="008C5A90" w:rsidRDefault="008C5A90" w:rsidP="008C5A90">
      <w:pPr>
        <w:spacing w:before="100" w:beforeAutospacing="1" w:after="100" w:afterAutospacing="1" w:line="240" w:lineRule="auto"/>
        <w:jc w:val="both"/>
        <w:rPr>
          <w:rFonts w:ascii="Times New Roman" w:hAnsi="Times New Roman"/>
          <w:color w:val="000000"/>
          <w:sz w:val="24"/>
          <w:szCs w:val="24"/>
          <w:lang w:val="be-BY" w:eastAsia="ru-RU"/>
        </w:rPr>
      </w:pPr>
      <w:r>
        <w:rPr>
          <w:rFonts w:ascii="Times New Roman" w:hAnsi="Times New Roman"/>
          <w:color w:val="000000"/>
          <w:sz w:val="24"/>
          <w:szCs w:val="24"/>
          <w:lang w:val="be-BY" w:eastAsia="ru-RU"/>
        </w:rPr>
        <w:t>1. Растлумачце выраз “хатнія войны”. Падбярыце да яго адпаведнае гістарычнае паняцце (усобіцы, міжусобныя войны).</w:t>
      </w:r>
    </w:p>
    <w:p w14:paraId="51F630BF" w14:textId="77777777" w:rsidR="008C5A90" w:rsidRDefault="008C5A90" w:rsidP="008C5A90">
      <w:pPr>
        <w:spacing w:before="100" w:beforeAutospacing="1" w:after="100" w:afterAutospacing="1" w:line="240" w:lineRule="auto"/>
        <w:jc w:val="both"/>
        <w:rPr>
          <w:rFonts w:ascii="Times New Roman" w:hAnsi="Times New Roman"/>
          <w:color w:val="000000"/>
          <w:sz w:val="24"/>
          <w:szCs w:val="24"/>
          <w:lang w:val="be-BY" w:eastAsia="ru-RU"/>
        </w:rPr>
      </w:pPr>
      <w:r>
        <w:rPr>
          <w:rFonts w:ascii="Times New Roman" w:hAnsi="Times New Roman"/>
          <w:color w:val="000000"/>
          <w:sz w:val="24"/>
          <w:szCs w:val="24"/>
          <w:lang w:val="be-BY" w:eastAsia="ru-RU"/>
        </w:rPr>
        <w:t>2. Хто выношваў планы аб`яднання беларускіх зямель у адзіную дзяржаву з цэнтрам у Мінску? Ці ўдалося іх ажыццявіць у той час?</w:t>
      </w:r>
    </w:p>
    <w:p w14:paraId="6CB8E853" w14:textId="77777777" w:rsidR="008C5A90" w:rsidRDefault="008C5A90" w:rsidP="008C5A90">
      <w:pPr>
        <w:spacing w:before="100" w:beforeAutospacing="1" w:after="100" w:afterAutospacing="1" w:line="240" w:lineRule="auto"/>
        <w:jc w:val="both"/>
        <w:rPr>
          <w:rFonts w:ascii="Times New Roman" w:hAnsi="Times New Roman"/>
          <w:color w:val="000000"/>
          <w:sz w:val="24"/>
          <w:szCs w:val="24"/>
          <w:lang w:val="be-BY" w:eastAsia="ru-RU"/>
        </w:rPr>
      </w:pPr>
      <w:r>
        <w:rPr>
          <w:rFonts w:ascii="Times New Roman" w:hAnsi="Times New Roman"/>
          <w:color w:val="000000"/>
          <w:sz w:val="24"/>
          <w:szCs w:val="24"/>
          <w:lang w:val="be-BY" w:eastAsia="ru-RU"/>
        </w:rPr>
        <w:t xml:space="preserve">3. Дапоўніце сказы: </w:t>
      </w:r>
    </w:p>
    <w:p w14:paraId="0CB5A94C" w14:textId="77777777" w:rsidR="008C5A90" w:rsidRDefault="008C5A90" w:rsidP="008C5A90">
      <w:pPr>
        <w:spacing w:before="100" w:beforeAutospacing="1" w:after="100" w:afterAutospacing="1" w:line="240" w:lineRule="auto"/>
        <w:jc w:val="both"/>
        <w:rPr>
          <w:rFonts w:ascii="Times New Roman" w:hAnsi="Times New Roman"/>
          <w:color w:val="000000"/>
          <w:sz w:val="24"/>
          <w:szCs w:val="24"/>
          <w:lang w:val="be-BY" w:eastAsia="ru-RU"/>
        </w:rPr>
      </w:pPr>
      <w:r>
        <w:rPr>
          <w:rFonts w:ascii="Times New Roman" w:hAnsi="Times New Roman"/>
          <w:color w:val="000000"/>
          <w:sz w:val="24"/>
          <w:szCs w:val="24"/>
          <w:lang w:val="be-BY" w:eastAsia="ru-RU"/>
        </w:rPr>
        <w:t>- самастойныя тэрытарыяльныя адзінкі, на якія распадалася дзяржава ў перыяд раздробленасці…</w:t>
      </w:r>
    </w:p>
    <w:p w14:paraId="302C86E0" w14:textId="77777777" w:rsidR="008C5A90" w:rsidRDefault="008C5A90" w:rsidP="008C5A90">
      <w:pPr>
        <w:spacing w:before="100" w:beforeAutospacing="1" w:after="100" w:afterAutospacing="1" w:line="240" w:lineRule="auto"/>
        <w:jc w:val="both"/>
        <w:rPr>
          <w:rFonts w:ascii="Times New Roman" w:hAnsi="Times New Roman"/>
          <w:color w:val="000000"/>
          <w:sz w:val="24"/>
          <w:szCs w:val="24"/>
          <w:lang w:val="be-BY" w:eastAsia="ru-RU"/>
        </w:rPr>
      </w:pPr>
      <w:r>
        <w:rPr>
          <w:rFonts w:ascii="Times New Roman" w:hAnsi="Times New Roman"/>
          <w:color w:val="000000"/>
          <w:sz w:val="24"/>
          <w:szCs w:val="24"/>
          <w:lang w:val="be-BY" w:eastAsia="ru-RU"/>
        </w:rPr>
        <w:t>- падзел дзяржавы на самастояйныя тэрытарыяльныя адзінкі…</w:t>
      </w:r>
    </w:p>
    <w:p w14:paraId="373F170B" w14:textId="77777777" w:rsidR="008C5A90" w:rsidRDefault="008C5A90" w:rsidP="008C5A90">
      <w:pPr>
        <w:spacing w:before="100" w:beforeAutospacing="1" w:after="100" w:afterAutospacing="1" w:line="240" w:lineRule="auto"/>
        <w:jc w:val="both"/>
        <w:rPr>
          <w:rFonts w:ascii="Times New Roman" w:hAnsi="Times New Roman"/>
          <w:color w:val="000000"/>
          <w:sz w:val="24"/>
          <w:szCs w:val="24"/>
          <w:lang w:val="be-BY" w:eastAsia="ru-RU"/>
        </w:rPr>
      </w:pPr>
      <w:r>
        <w:rPr>
          <w:rFonts w:ascii="Times New Roman" w:hAnsi="Times New Roman"/>
          <w:color w:val="000000"/>
          <w:sz w:val="24"/>
          <w:szCs w:val="24"/>
          <w:lang w:val="be-BY" w:eastAsia="ru-RU"/>
        </w:rPr>
        <w:t>4. Прадоўжыце складанне радавода полацкіх князеў.</w:t>
      </w:r>
    </w:p>
    <w:p w14:paraId="0A63C868" w14:textId="77777777" w:rsidR="005324F9" w:rsidRDefault="005324F9"/>
    <w:sectPr w:rsidR="005324F9" w:rsidSect="00532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90"/>
    <w:rsid w:val="002A002F"/>
    <w:rsid w:val="005324F9"/>
    <w:rsid w:val="008C5A90"/>
    <w:rsid w:val="00A12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CB9BCC"/>
  <w15:docId w15:val="{4BAEF841-8384-49FE-8321-587F7D70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A9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C5A90"/>
    <w:pPr>
      <w:ind w:left="720"/>
      <w:contextualSpacing/>
    </w:pPr>
  </w:style>
  <w:style w:type="paragraph" w:customStyle="1" w:styleId="msonormalcxspmiddle">
    <w:name w:val="msonormalcxspmiddle"/>
    <w:basedOn w:val="a"/>
    <w:rsid w:val="008C5A90"/>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1022</Words>
  <Characters>5832</Characters>
  <Application>Microsoft Office Word</Application>
  <DocSecurity>0</DocSecurity>
  <Lines>48</Lines>
  <Paragraphs>13</Paragraphs>
  <ScaleCrop>false</ScaleCrop>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Иришка</dc:creator>
  <cp:keywords/>
  <dc:description/>
  <cp:lastModifiedBy>Iryna Nedokuneva</cp:lastModifiedBy>
  <cp:revision>2</cp:revision>
  <dcterms:created xsi:type="dcterms:W3CDTF">2021-07-28T20:02:00Z</dcterms:created>
  <dcterms:modified xsi:type="dcterms:W3CDTF">2021-07-28T20:02:00Z</dcterms:modified>
</cp:coreProperties>
</file>