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B93" w:rsidRPr="00945B93" w:rsidRDefault="00945B93" w:rsidP="00945B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B9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урока и как их правильно формулировать. Предлагаю Вашему вниманию один документ, который можно взять за основу. Главное в целях – прогнозирование результата. Читайте и разбирайтесь. Документ привезен несколько лет назад с курсов повышения квалификации.</w:t>
      </w:r>
    </w:p>
    <w:p w:rsidR="00945B93" w:rsidRPr="00945B93" w:rsidRDefault="00945B93" w:rsidP="00945B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B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Примерные цели (задачи) уроков для учителей иностранного языка</w:t>
      </w:r>
    </w:p>
    <w:p w:rsidR="00945B93" w:rsidRPr="00945B93" w:rsidRDefault="00945B93" w:rsidP="00945B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B9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Образовательные:</w:t>
      </w:r>
    </w:p>
    <w:p w:rsidR="00945B93" w:rsidRPr="00945B93" w:rsidRDefault="00945B93" w:rsidP="00945B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B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в ходе урока усвоение, (повторение, закрепление) правил, понятий, законов;</w:t>
      </w:r>
    </w:p>
    <w:p w:rsidR="00945B93" w:rsidRPr="00945B93" w:rsidRDefault="00945B93" w:rsidP="00945B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B9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(продолжить формирование, закрепить) следующие специальные умения по предмету………;</w:t>
      </w:r>
    </w:p>
    <w:p w:rsidR="00945B93" w:rsidRPr="00945B93" w:rsidRDefault="00945B93" w:rsidP="00945B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проверить, проконтролировать следующие </w:t>
      </w:r>
      <w:proofErr w:type="spellStart"/>
      <w:r w:rsidRPr="00945B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 w:rsidRPr="0094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и навыки (составление простого плана, навыки работы со словарём…)…;</w:t>
      </w:r>
    </w:p>
    <w:p w:rsidR="00945B93" w:rsidRPr="00945B93" w:rsidRDefault="00945B93" w:rsidP="00945B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B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отработки навыков и умений в чтении письме, говорении, восприятии речи на слух;</w:t>
      </w:r>
    </w:p>
    <w:p w:rsidR="00945B93" w:rsidRPr="00945B93" w:rsidRDefault="00945B93" w:rsidP="00945B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B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отработки навыков анализа такого грамматического (фонетического) явления, как…….;</w:t>
      </w:r>
    </w:p>
    <w:p w:rsidR="00945B93" w:rsidRPr="00945B93" w:rsidRDefault="00945B93" w:rsidP="00945B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B9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актуализировать знания о…;</w:t>
      </w:r>
    </w:p>
    <w:p w:rsidR="00945B93" w:rsidRPr="00945B93" w:rsidRDefault="00945B93" w:rsidP="00945B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B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общий и филологический кругозор учащихся</w:t>
      </w:r>
    </w:p>
    <w:p w:rsidR="00945B93" w:rsidRPr="00945B93" w:rsidRDefault="00945B93" w:rsidP="00945B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B9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Развивающие:</w:t>
      </w:r>
    </w:p>
    <w:p w:rsidR="00945B93" w:rsidRPr="00945B93" w:rsidRDefault="00945B93" w:rsidP="00945B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B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развития  коммуникативных навыков через разнообразные виды речевой деятельности (монологическая, диалогическая речь)</w:t>
      </w:r>
    </w:p>
    <w:p w:rsidR="00945B93" w:rsidRPr="00945B93" w:rsidRDefault="00945B93" w:rsidP="00945B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B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развития таких аналитических способностей учащихся, как умение анализировать, сопоставлять, сравнивать</w:t>
      </w:r>
      <w:proofErr w:type="gramStart"/>
      <w:r w:rsidRPr="0094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94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обобщать познавательные объекты, делать выводы;</w:t>
      </w:r>
    </w:p>
    <w:p w:rsidR="00945B93" w:rsidRPr="00945B93" w:rsidRDefault="00945B93" w:rsidP="00945B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B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развития памяти, внимания, воображения;</w:t>
      </w:r>
    </w:p>
    <w:p w:rsidR="00945B93" w:rsidRPr="00945B93" w:rsidRDefault="00945B93" w:rsidP="00945B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B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формированию  самостоятельной познавательной деятельности</w:t>
      </w:r>
    </w:p>
    <w:p w:rsidR="00945B93" w:rsidRPr="00945B93" w:rsidRDefault="00945B93" w:rsidP="00945B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B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развитию умений осуществлять рефлексивную деятельность</w:t>
      </w:r>
    </w:p>
    <w:p w:rsidR="00945B93" w:rsidRPr="00945B93" w:rsidRDefault="00945B93" w:rsidP="00945B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B9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Воспитательные:</w:t>
      </w:r>
    </w:p>
    <w:p w:rsidR="00945B93" w:rsidRPr="00945B93" w:rsidRDefault="00945B93" w:rsidP="00945B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B9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умения отстаивать свою точку зрения;</w:t>
      </w:r>
    </w:p>
    <w:p w:rsidR="00945B93" w:rsidRPr="00945B93" w:rsidRDefault="00945B93" w:rsidP="00945B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  <w:r w:rsidRPr="00945B93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способствовать развитию культуры взаимоотношений при работе в парах, группах, коллективе;</w:t>
      </w:r>
    </w:p>
    <w:p w:rsidR="00945B93" w:rsidRPr="00945B93" w:rsidRDefault="00945B93" w:rsidP="00945B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B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формированию патриотических чувств;</w:t>
      </w:r>
    </w:p>
    <w:p w:rsidR="00945B93" w:rsidRPr="00945B93" w:rsidRDefault="00945B93" w:rsidP="00945B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B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формированию толерантности в отношении к культуре своего и других народов</w:t>
      </w:r>
    </w:p>
    <w:p w:rsidR="00945B93" w:rsidRPr="00945B93" w:rsidRDefault="00945B93" w:rsidP="00945B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B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развитию эстетического вкуса, культуры речи;</w:t>
      </w:r>
    </w:p>
    <w:p w:rsidR="00945B93" w:rsidRPr="00945B93" w:rsidRDefault="00945B93" w:rsidP="00945B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B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развитию интереса  к изучению иностранного языка;</w:t>
      </w:r>
    </w:p>
    <w:p w:rsidR="00945B93" w:rsidRPr="00945B93" w:rsidRDefault="00945B93" w:rsidP="00945B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B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повышению уровня мотивации на уроках через средства обучения;</w:t>
      </w:r>
    </w:p>
    <w:p w:rsidR="00945B93" w:rsidRPr="00945B93" w:rsidRDefault="00945B93" w:rsidP="00945B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B93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содействовать воспитанию культуры общения</w:t>
      </w:r>
      <w:r w:rsidRPr="00945B9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потребности в самовоспитании;</w:t>
      </w:r>
    </w:p>
    <w:p w:rsidR="00945B93" w:rsidRPr="00945B93" w:rsidRDefault="00945B93" w:rsidP="00945B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B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воспитанию следующих нравственных качеств учащихся…, уделив внимание воспитанию активной жизненной позиции</w:t>
      </w:r>
    </w:p>
    <w:p w:rsidR="00945B93" w:rsidRDefault="00945B93" w:rsidP="00945B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B93" w:rsidRDefault="00945B93" w:rsidP="00945B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B93" w:rsidRDefault="00945B93" w:rsidP="00945B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B93" w:rsidRDefault="00945B93" w:rsidP="00945B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B93" w:rsidRPr="00945B93" w:rsidRDefault="00945B93" w:rsidP="00945B93">
      <w:pPr>
        <w:shd w:val="clear" w:color="auto" w:fill="FFFFFF"/>
        <w:spacing w:after="0" w:line="240" w:lineRule="auto"/>
        <w:ind w:firstLine="17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B93">
        <w:rPr>
          <w:rFonts w:ascii="Times New Roman" w:hAnsi="Times New Roman" w:cs="Times New Roman"/>
          <w:b/>
          <w:sz w:val="28"/>
          <w:szCs w:val="28"/>
        </w:rPr>
        <w:lastRenderedPageBreak/>
        <w:t>Цели урока иностранного языка и способы их достижения</w:t>
      </w:r>
    </w:p>
    <w:p w:rsidR="00945B93" w:rsidRPr="00945B93" w:rsidRDefault="00945B93" w:rsidP="00945B9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B93">
        <w:rPr>
          <w:rFonts w:ascii="Times New Roman" w:hAnsi="Times New Roman" w:cs="Times New Roman"/>
          <w:sz w:val="28"/>
          <w:szCs w:val="28"/>
        </w:rPr>
        <w:t>Идея единства обучения, воспитания и развития является исходной идеей любого урока. Подготовка к нему начи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нается с формулировки целей. Основ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ная цель определяет весь ход урока, все его составные компоненты. В соответ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ствии с ней осуществляется выбор типа урока, его этапов, содержания учебно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го материала, способов достижения це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ли. Недостаточно ясное понимание це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лей урока влечет за собой проблемы, например, с подбором упражнений, выбором форм и приемов обучения и т. д.</w:t>
      </w:r>
    </w:p>
    <w:p w:rsidR="00945B93" w:rsidRPr="00945B93" w:rsidRDefault="00945B93" w:rsidP="00945B93">
      <w:pPr>
        <w:shd w:val="clear" w:color="auto" w:fill="FFFFFF"/>
        <w:spacing w:before="5" w:after="0" w:line="240" w:lineRule="auto"/>
        <w:ind w:right="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B93">
        <w:rPr>
          <w:rFonts w:ascii="Times New Roman" w:hAnsi="Times New Roman" w:cs="Times New Roman"/>
          <w:sz w:val="28"/>
          <w:szCs w:val="28"/>
        </w:rPr>
        <w:t>Методическое решение проблемы вос</w:t>
      </w:r>
      <w:r w:rsidRPr="00945B93">
        <w:rPr>
          <w:rFonts w:ascii="Times New Roman" w:hAnsi="Times New Roman" w:cs="Times New Roman"/>
          <w:sz w:val="28"/>
          <w:szCs w:val="28"/>
        </w:rPr>
        <w:softHyphen/>
        <w:t xml:space="preserve">питания на уроке </w:t>
      </w:r>
      <w:proofErr w:type="gramStart"/>
      <w:r w:rsidRPr="00945B93">
        <w:rPr>
          <w:rFonts w:ascii="Times New Roman" w:hAnsi="Times New Roman" w:cs="Times New Roman"/>
          <w:sz w:val="28"/>
          <w:szCs w:val="28"/>
        </w:rPr>
        <w:t>реализуется</w:t>
      </w:r>
      <w:proofErr w:type="gramEnd"/>
      <w:r w:rsidRPr="00945B93">
        <w:rPr>
          <w:rFonts w:ascii="Times New Roman" w:hAnsi="Times New Roman" w:cs="Times New Roman"/>
          <w:sz w:val="28"/>
          <w:szCs w:val="28"/>
        </w:rPr>
        <w:t xml:space="preserve"> прежде всего в целостности учебно-воспитательного процесса. Именно системный под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ход позволяет наиболее полно использовать факторы обучения, несущие воспитательный потенциал. К этим факторам относятся:</w:t>
      </w:r>
    </w:p>
    <w:p w:rsidR="00945B93" w:rsidRPr="00945B93" w:rsidRDefault="00945B93" w:rsidP="00945B93">
      <w:pPr>
        <w:shd w:val="clear" w:color="auto" w:fill="FFFFFF"/>
        <w:tabs>
          <w:tab w:val="left" w:pos="6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B93">
        <w:rPr>
          <w:rFonts w:ascii="Times New Roman" w:hAnsi="Times New Roman" w:cs="Times New Roman"/>
          <w:sz w:val="28"/>
          <w:szCs w:val="28"/>
        </w:rPr>
        <w:t xml:space="preserve">а) содержание учебного материала, в том числе </w:t>
      </w:r>
      <w:proofErr w:type="gramStart"/>
      <w:r w:rsidRPr="00945B93">
        <w:rPr>
          <w:rFonts w:ascii="Times New Roman" w:hAnsi="Times New Roman" w:cs="Times New Roman"/>
          <w:sz w:val="28"/>
          <w:szCs w:val="28"/>
        </w:rPr>
        <w:t>лингвострановедческие</w:t>
      </w:r>
      <w:proofErr w:type="gramEnd"/>
      <w:r w:rsidRPr="00945B93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945B93" w:rsidRPr="00945B93" w:rsidRDefault="00945B93" w:rsidP="00945B93">
      <w:pPr>
        <w:shd w:val="clear" w:color="auto" w:fill="FFFFFF"/>
        <w:tabs>
          <w:tab w:val="left" w:pos="6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B93">
        <w:rPr>
          <w:rFonts w:ascii="Times New Roman" w:hAnsi="Times New Roman" w:cs="Times New Roman"/>
          <w:sz w:val="28"/>
          <w:szCs w:val="28"/>
        </w:rPr>
        <w:t>стра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новедческие знания;</w:t>
      </w:r>
    </w:p>
    <w:p w:rsidR="00945B93" w:rsidRPr="00945B93" w:rsidRDefault="00945B93" w:rsidP="00945B93">
      <w:pPr>
        <w:shd w:val="clear" w:color="auto" w:fill="FFFFFF"/>
        <w:tabs>
          <w:tab w:val="left" w:pos="6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B93">
        <w:rPr>
          <w:rFonts w:ascii="Times New Roman" w:hAnsi="Times New Roman" w:cs="Times New Roman"/>
          <w:sz w:val="28"/>
          <w:szCs w:val="28"/>
        </w:rPr>
        <w:t>б) средства обучения, в том числе ау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тентичные материалы, которые больше</w:t>
      </w:r>
      <w:r w:rsidRPr="00945B93">
        <w:rPr>
          <w:rFonts w:ascii="Times New Roman" w:hAnsi="Times New Roman" w:cs="Times New Roman"/>
          <w:sz w:val="28"/>
          <w:szCs w:val="28"/>
        </w:rPr>
        <w:br/>
        <w:t>всего помогут приблизить учащихся к естественной культурологической среде;</w:t>
      </w:r>
    </w:p>
    <w:p w:rsidR="00945B93" w:rsidRPr="00945B93" w:rsidRDefault="00945B93" w:rsidP="00945B93">
      <w:pPr>
        <w:shd w:val="clear" w:color="auto" w:fill="FFFFFF"/>
        <w:tabs>
          <w:tab w:val="left" w:pos="6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B93">
        <w:rPr>
          <w:rFonts w:ascii="Times New Roman" w:hAnsi="Times New Roman" w:cs="Times New Roman"/>
          <w:sz w:val="28"/>
          <w:szCs w:val="28"/>
        </w:rPr>
        <w:t>в) формы организации познавательной деятельности;</w:t>
      </w:r>
    </w:p>
    <w:p w:rsidR="00945B93" w:rsidRPr="00945B93" w:rsidRDefault="00945B93" w:rsidP="00945B93">
      <w:pPr>
        <w:shd w:val="clear" w:color="auto" w:fill="FFFFFF"/>
        <w:tabs>
          <w:tab w:val="left" w:pos="6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B93">
        <w:rPr>
          <w:rFonts w:ascii="Times New Roman" w:hAnsi="Times New Roman" w:cs="Times New Roman"/>
          <w:sz w:val="28"/>
          <w:szCs w:val="28"/>
        </w:rPr>
        <w:t>г) методы, формы и приемы, которые использует учитель в учебном процессе;</w:t>
      </w:r>
    </w:p>
    <w:p w:rsidR="00945B93" w:rsidRPr="00945B93" w:rsidRDefault="00945B93" w:rsidP="00945B93">
      <w:pPr>
        <w:shd w:val="clear" w:color="auto" w:fill="FFFFFF"/>
        <w:tabs>
          <w:tab w:val="left" w:pos="6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5B9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45B93">
        <w:rPr>
          <w:rFonts w:ascii="Times New Roman" w:hAnsi="Times New Roman" w:cs="Times New Roman"/>
          <w:sz w:val="28"/>
          <w:szCs w:val="28"/>
        </w:rPr>
        <w:t>) разнообразные формы контроля, самоконтроля и взаимоконтроля учащихся;</w:t>
      </w:r>
    </w:p>
    <w:p w:rsidR="00945B93" w:rsidRPr="00945B93" w:rsidRDefault="00945B93" w:rsidP="00945B93">
      <w:pPr>
        <w:shd w:val="clear" w:color="auto" w:fill="FFFFFF"/>
        <w:tabs>
          <w:tab w:val="left" w:pos="696"/>
        </w:tabs>
        <w:spacing w:before="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B93">
        <w:rPr>
          <w:rFonts w:ascii="Times New Roman" w:hAnsi="Times New Roman" w:cs="Times New Roman"/>
          <w:sz w:val="28"/>
          <w:szCs w:val="28"/>
        </w:rPr>
        <w:t>е) поддержание у школьников интереса к предмету, формирование стойкой</w:t>
      </w:r>
      <w:r w:rsidRPr="00945B93">
        <w:rPr>
          <w:rFonts w:ascii="Times New Roman" w:hAnsi="Times New Roman" w:cs="Times New Roman"/>
          <w:sz w:val="28"/>
          <w:szCs w:val="28"/>
        </w:rPr>
        <w:br/>
        <w:t>мотивации к изучаемому иностранному языку.</w:t>
      </w:r>
    </w:p>
    <w:p w:rsidR="00945B93" w:rsidRPr="00945B93" w:rsidRDefault="00945B93" w:rsidP="00945B93">
      <w:pPr>
        <w:shd w:val="clear" w:color="auto" w:fill="FFFFFF"/>
        <w:spacing w:before="5" w:after="0" w:line="240" w:lineRule="auto"/>
        <w:ind w:right="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B93">
        <w:rPr>
          <w:rFonts w:ascii="Times New Roman" w:hAnsi="Times New Roman" w:cs="Times New Roman"/>
          <w:sz w:val="28"/>
          <w:szCs w:val="28"/>
        </w:rPr>
        <w:t>Перечисленные факторы помогают вклю</w:t>
      </w:r>
      <w:r>
        <w:rPr>
          <w:rFonts w:ascii="Times New Roman" w:hAnsi="Times New Roman" w:cs="Times New Roman"/>
          <w:sz w:val="28"/>
          <w:szCs w:val="28"/>
        </w:rPr>
        <w:t xml:space="preserve">чить каждого ученика в </w:t>
      </w:r>
      <w:r w:rsidRPr="00945B93">
        <w:rPr>
          <w:rFonts w:ascii="Times New Roman" w:hAnsi="Times New Roman" w:cs="Times New Roman"/>
          <w:sz w:val="28"/>
          <w:szCs w:val="28"/>
        </w:rPr>
        <w:t>активную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B93">
        <w:rPr>
          <w:rFonts w:ascii="Times New Roman" w:hAnsi="Times New Roman" w:cs="Times New Roman"/>
          <w:sz w:val="28"/>
          <w:szCs w:val="28"/>
        </w:rPr>
        <w:t>учебную деятельность и, конечно, в зна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чительной мере определяют воспита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тельные возможности предмета.</w:t>
      </w:r>
    </w:p>
    <w:p w:rsidR="00945B93" w:rsidRPr="00945B93" w:rsidRDefault="00945B93" w:rsidP="00945B93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B93">
        <w:rPr>
          <w:rFonts w:ascii="Times New Roman" w:hAnsi="Times New Roman" w:cs="Times New Roman"/>
          <w:sz w:val="28"/>
          <w:szCs w:val="28"/>
        </w:rPr>
        <w:t>Немаловажную роль играет также личность учителя, его умение формировать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B93">
        <w:rPr>
          <w:rFonts w:ascii="Times New Roman" w:hAnsi="Times New Roman" w:cs="Times New Roman"/>
          <w:sz w:val="28"/>
          <w:szCs w:val="28"/>
        </w:rPr>
        <w:t>нравственные отношения в классе (меж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ду учителем и классом, учителем и от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дельными учащимися, а также ребята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ми между собой).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B93">
        <w:rPr>
          <w:rFonts w:ascii="Times New Roman" w:hAnsi="Times New Roman" w:cs="Times New Roman"/>
          <w:sz w:val="28"/>
          <w:szCs w:val="28"/>
        </w:rPr>
        <w:t>Нельзя забывать и о развивающем аспекте урока. Развивающие цели урока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B93">
        <w:rPr>
          <w:rFonts w:ascii="Times New Roman" w:hAnsi="Times New Roman" w:cs="Times New Roman"/>
          <w:sz w:val="28"/>
          <w:szCs w:val="28"/>
        </w:rPr>
        <w:t>формулируются, исходя из психологи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ческих закономерностей обучения ино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странному языку.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B93">
        <w:rPr>
          <w:rFonts w:ascii="Times New Roman" w:hAnsi="Times New Roman" w:cs="Times New Roman"/>
          <w:sz w:val="28"/>
          <w:szCs w:val="28"/>
        </w:rPr>
        <w:t>На уроках иностранного языка можно развивать сенсорное восприятие, двигательную, волевую, интеллектуальную, эмоциональную, мотивационную сферы личности школьника.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B93">
        <w:rPr>
          <w:rFonts w:ascii="Times New Roman" w:hAnsi="Times New Roman" w:cs="Times New Roman"/>
          <w:sz w:val="28"/>
          <w:szCs w:val="28"/>
        </w:rPr>
        <w:t xml:space="preserve">В соответствии с этим используются такие формулировки </w:t>
      </w:r>
      <w:r w:rsidRPr="00945B93">
        <w:rPr>
          <w:rFonts w:ascii="Times New Roman" w:hAnsi="Times New Roman" w:cs="Times New Roman"/>
          <w:b/>
          <w:sz w:val="28"/>
          <w:szCs w:val="28"/>
        </w:rPr>
        <w:t>развивающих целей урока:</w:t>
      </w:r>
    </w:p>
    <w:p w:rsidR="00945B93" w:rsidRPr="00945B93" w:rsidRDefault="00945B93" w:rsidP="00945B93">
      <w:pPr>
        <w:shd w:val="clear" w:color="auto" w:fill="FFFFFF"/>
        <w:tabs>
          <w:tab w:val="left" w:pos="398"/>
        </w:tabs>
        <w:spacing w:before="14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B93">
        <w:rPr>
          <w:rFonts w:ascii="Times New Roman" w:hAnsi="Times New Roman" w:cs="Times New Roman"/>
          <w:sz w:val="28"/>
          <w:szCs w:val="28"/>
        </w:rPr>
        <w:t xml:space="preserve"> - формирование и развитие учебно-организационных умений и навыков (</w:t>
      </w:r>
      <w:proofErr w:type="spellStart"/>
      <w:r w:rsidRPr="00945B93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945B93">
        <w:rPr>
          <w:rFonts w:ascii="Times New Roman" w:hAnsi="Times New Roman" w:cs="Times New Roman"/>
          <w:sz w:val="28"/>
          <w:szCs w:val="28"/>
        </w:rPr>
        <w:t xml:space="preserve"> и специальные </w:t>
      </w:r>
      <w:proofErr w:type="gramStart"/>
      <w:r w:rsidRPr="00945B93">
        <w:rPr>
          <w:rFonts w:ascii="Times New Roman" w:hAnsi="Times New Roman" w:cs="Times New Roman"/>
          <w:sz w:val="28"/>
          <w:szCs w:val="28"/>
        </w:rPr>
        <w:t>умения</w:t>
      </w:r>
      <w:proofErr w:type="gramEnd"/>
      <w:r w:rsidRPr="00945B93">
        <w:rPr>
          <w:rFonts w:ascii="Times New Roman" w:hAnsi="Times New Roman" w:cs="Times New Roman"/>
          <w:sz w:val="28"/>
          <w:szCs w:val="28"/>
        </w:rPr>
        <w:t xml:space="preserve"> и навыки, навыки самоконтроля, уме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ния и навыки самостоятельной рабо</w:t>
      </w:r>
      <w:r w:rsidRPr="00945B93">
        <w:rPr>
          <w:rFonts w:ascii="Times New Roman" w:hAnsi="Times New Roman" w:cs="Times New Roman"/>
          <w:sz w:val="28"/>
          <w:szCs w:val="28"/>
        </w:rPr>
        <w:softHyphen/>
        <w:t xml:space="preserve">ты); </w:t>
      </w:r>
    </w:p>
    <w:p w:rsidR="00945B93" w:rsidRPr="00945B93" w:rsidRDefault="00945B93" w:rsidP="00945B93">
      <w:pPr>
        <w:shd w:val="clear" w:color="auto" w:fill="FFFFFF"/>
        <w:tabs>
          <w:tab w:val="left" w:pos="398"/>
        </w:tabs>
        <w:spacing w:before="14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B93">
        <w:rPr>
          <w:rFonts w:ascii="Times New Roman" w:hAnsi="Times New Roman" w:cs="Times New Roman"/>
          <w:sz w:val="28"/>
          <w:szCs w:val="28"/>
        </w:rPr>
        <w:t>- формирование и развитие учебно-интеллектуальных умений и навыков</w:t>
      </w:r>
      <w:r w:rsidRPr="00945B93">
        <w:rPr>
          <w:rFonts w:ascii="Times New Roman" w:hAnsi="Times New Roman" w:cs="Times New Roman"/>
          <w:sz w:val="28"/>
          <w:szCs w:val="28"/>
        </w:rPr>
        <w:br/>
        <w:t>(абстрагирование, анализ, синтез, срав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нение, систематизация, логика);</w:t>
      </w:r>
    </w:p>
    <w:p w:rsidR="00945B93" w:rsidRPr="00945B93" w:rsidRDefault="00945B93" w:rsidP="00945B93">
      <w:pPr>
        <w:shd w:val="clear" w:color="auto" w:fill="FFFFFF"/>
        <w:tabs>
          <w:tab w:val="left" w:pos="3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B93">
        <w:rPr>
          <w:rFonts w:ascii="Times New Roman" w:hAnsi="Times New Roman" w:cs="Times New Roman"/>
          <w:sz w:val="28"/>
          <w:szCs w:val="28"/>
        </w:rPr>
        <w:t>- развитие памяти, внимания, вооб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ражения, наблюдательности;</w:t>
      </w:r>
    </w:p>
    <w:p w:rsidR="00945B93" w:rsidRPr="00945B93" w:rsidRDefault="00945B93" w:rsidP="00945B93">
      <w:pPr>
        <w:shd w:val="clear" w:color="auto" w:fill="FFFFFF"/>
        <w:tabs>
          <w:tab w:val="left" w:pos="3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B93">
        <w:rPr>
          <w:rFonts w:ascii="Times New Roman" w:hAnsi="Times New Roman" w:cs="Times New Roman"/>
          <w:sz w:val="28"/>
          <w:szCs w:val="28"/>
        </w:rPr>
        <w:t>- развитие учебно-информационных умений и навыков (при обучении чте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нию);</w:t>
      </w:r>
    </w:p>
    <w:p w:rsidR="00945B93" w:rsidRPr="00945B93" w:rsidRDefault="00945B93" w:rsidP="00945B93">
      <w:pPr>
        <w:shd w:val="clear" w:color="auto" w:fill="FFFFFF"/>
        <w:tabs>
          <w:tab w:val="left" w:pos="398"/>
        </w:tabs>
        <w:spacing w:before="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B93">
        <w:rPr>
          <w:rFonts w:ascii="Times New Roman" w:hAnsi="Times New Roman" w:cs="Times New Roman"/>
          <w:sz w:val="28"/>
          <w:szCs w:val="28"/>
        </w:rPr>
        <w:lastRenderedPageBreak/>
        <w:t>- развитие коммуникативных умений и навыков (в процессе общения на язы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ке);</w:t>
      </w:r>
    </w:p>
    <w:p w:rsidR="00945B93" w:rsidRPr="00945B93" w:rsidRDefault="00945B93" w:rsidP="00945B93">
      <w:pPr>
        <w:shd w:val="clear" w:color="auto" w:fill="FFFFFF"/>
        <w:tabs>
          <w:tab w:val="left" w:pos="398"/>
        </w:tabs>
        <w:spacing w:before="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B93">
        <w:rPr>
          <w:rFonts w:ascii="Times New Roman" w:hAnsi="Times New Roman" w:cs="Times New Roman"/>
          <w:sz w:val="28"/>
          <w:szCs w:val="28"/>
        </w:rPr>
        <w:t>- развитие компенсаторных умений (умение при дефиците языковых средств</w:t>
      </w:r>
      <w:r w:rsidRPr="00945B93">
        <w:rPr>
          <w:rFonts w:ascii="Times New Roman" w:hAnsi="Times New Roman" w:cs="Times New Roman"/>
          <w:sz w:val="28"/>
          <w:szCs w:val="28"/>
        </w:rPr>
        <w:br/>
        <w:t>выходить из трудного положения за счет использования   синонима,   перифраза</w:t>
      </w:r>
      <w:r w:rsidRPr="00945B93">
        <w:rPr>
          <w:rFonts w:ascii="Times New Roman" w:hAnsi="Times New Roman" w:cs="Times New Roman"/>
          <w:sz w:val="28"/>
          <w:szCs w:val="28"/>
        </w:rPr>
        <w:br/>
        <w:t>и т. д.).</w:t>
      </w:r>
    </w:p>
    <w:p w:rsidR="00945B93" w:rsidRPr="00945B93" w:rsidRDefault="00945B93" w:rsidP="00945B93">
      <w:pPr>
        <w:shd w:val="clear" w:color="auto" w:fill="FFFFFF"/>
        <w:spacing w:after="0" w:line="240" w:lineRule="auto"/>
        <w:ind w:right="1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B93">
        <w:rPr>
          <w:rFonts w:ascii="Times New Roman" w:hAnsi="Times New Roman" w:cs="Times New Roman"/>
          <w:sz w:val="28"/>
          <w:szCs w:val="28"/>
        </w:rPr>
        <w:t>Таким образом, цели урока не могут быть произвольными, они взаимосвяза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ны с содержанием того, что будет в поле зрения учителя на данном уроке.</w:t>
      </w:r>
    </w:p>
    <w:p w:rsidR="00945B93" w:rsidRPr="00945B93" w:rsidRDefault="00945B93" w:rsidP="00945B93">
      <w:pPr>
        <w:shd w:val="clear" w:color="auto" w:fill="FFFFFF"/>
        <w:spacing w:after="0" w:line="240" w:lineRule="auto"/>
        <w:ind w:right="2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B93">
        <w:rPr>
          <w:rFonts w:ascii="Times New Roman" w:hAnsi="Times New Roman" w:cs="Times New Roman"/>
          <w:sz w:val="28"/>
          <w:szCs w:val="28"/>
        </w:rPr>
        <w:t>Проиллюстрируем взаимосвязь прак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тических целей урока с содержанием языковых знаний, навыков и коммуни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кативных умений по четырем видам ре</w:t>
      </w:r>
      <w:r w:rsidRPr="00945B93">
        <w:rPr>
          <w:rFonts w:ascii="Times New Roman" w:hAnsi="Times New Roman" w:cs="Times New Roman"/>
          <w:sz w:val="28"/>
          <w:szCs w:val="28"/>
        </w:rPr>
        <w:softHyphen/>
        <w:t xml:space="preserve">чевой деятельности: чтению, говорению, </w:t>
      </w:r>
      <w:proofErr w:type="spellStart"/>
      <w:r w:rsidRPr="00945B93">
        <w:rPr>
          <w:rFonts w:ascii="Times New Roman" w:hAnsi="Times New Roman" w:cs="Times New Roman"/>
          <w:sz w:val="28"/>
          <w:szCs w:val="28"/>
        </w:rPr>
        <w:t>аудированию</w:t>
      </w:r>
      <w:proofErr w:type="spellEnd"/>
      <w:r w:rsidRPr="00945B93">
        <w:rPr>
          <w:rFonts w:ascii="Times New Roman" w:hAnsi="Times New Roman" w:cs="Times New Roman"/>
          <w:sz w:val="28"/>
          <w:szCs w:val="28"/>
        </w:rPr>
        <w:t xml:space="preserve"> и письму.</w:t>
      </w:r>
    </w:p>
    <w:p w:rsidR="00945B93" w:rsidRPr="00945B93" w:rsidRDefault="00945B93" w:rsidP="00945B93">
      <w:pPr>
        <w:shd w:val="clear" w:color="auto" w:fill="FFFFFF"/>
        <w:spacing w:before="91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B93">
        <w:rPr>
          <w:rFonts w:ascii="Times New Roman" w:hAnsi="Times New Roman" w:cs="Times New Roman"/>
          <w:b/>
          <w:sz w:val="28"/>
          <w:szCs w:val="28"/>
        </w:rPr>
        <w:t>Вид речевой деятельности: чтение.</w:t>
      </w:r>
    </w:p>
    <w:p w:rsidR="00945B93" w:rsidRPr="00945B93" w:rsidRDefault="00945B93" w:rsidP="00945B93">
      <w:pPr>
        <w:shd w:val="clear" w:color="auto" w:fill="FFFFFF"/>
        <w:spacing w:before="91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B93">
        <w:rPr>
          <w:rFonts w:ascii="Times New Roman" w:hAnsi="Times New Roman" w:cs="Times New Roman"/>
          <w:b/>
          <w:sz w:val="28"/>
          <w:szCs w:val="28"/>
        </w:rPr>
        <w:t>Формулировка    практических   целей урока.</w:t>
      </w:r>
    </w:p>
    <w:p w:rsidR="00945B93" w:rsidRPr="00945B93" w:rsidRDefault="00945B93" w:rsidP="00945B93">
      <w:pPr>
        <w:shd w:val="clear" w:color="auto" w:fill="FFFFFF"/>
        <w:spacing w:after="0" w:line="240" w:lineRule="auto"/>
        <w:ind w:left="178"/>
        <w:jc w:val="both"/>
        <w:rPr>
          <w:rFonts w:ascii="Times New Roman" w:hAnsi="Times New Roman" w:cs="Times New Roman"/>
          <w:sz w:val="28"/>
          <w:szCs w:val="28"/>
        </w:rPr>
      </w:pPr>
      <w:r w:rsidRPr="00945B93">
        <w:rPr>
          <w:rFonts w:ascii="Times New Roman" w:hAnsi="Times New Roman" w:cs="Times New Roman"/>
          <w:sz w:val="28"/>
          <w:szCs w:val="28"/>
        </w:rPr>
        <w:t>Развитие умения читать.</w:t>
      </w:r>
    </w:p>
    <w:p w:rsidR="00945B93" w:rsidRPr="00945B93" w:rsidRDefault="00945B93" w:rsidP="00945B93">
      <w:pPr>
        <w:widowControl w:val="0"/>
        <w:numPr>
          <w:ilvl w:val="0"/>
          <w:numId w:val="4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firstLine="17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5B93">
        <w:rPr>
          <w:rFonts w:ascii="Times New Roman" w:hAnsi="Times New Roman" w:cs="Times New Roman"/>
          <w:sz w:val="28"/>
          <w:szCs w:val="28"/>
        </w:rPr>
        <w:t>Формирование (совершенствование, развитие) техники чтения вслух или про</w:t>
      </w:r>
      <w:r w:rsidRPr="00945B93">
        <w:rPr>
          <w:rFonts w:ascii="Times New Roman" w:hAnsi="Times New Roman" w:cs="Times New Roman"/>
          <w:sz w:val="28"/>
          <w:szCs w:val="28"/>
        </w:rPr>
        <w:br/>
        <w:t>себя).</w:t>
      </w:r>
      <w:proofErr w:type="gramEnd"/>
    </w:p>
    <w:p w:rsidR="00945B93" w:rsidRPr="00945B93" w:rsidRDefault="00945B93" w:rsidP="00945B93">
      <w:pPr>
        <w:widowControl w:val="0"/>
        <w:numPr>
          <w:ilvl w:val="0"/>
          <w:numId w:val="4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firstLine="173"/>
        <w:jc w:val="both"/>
        <w:rPr>
          <w:rFonts w:ascii="Times New Roman" w:hAnsi="Times New Roman" w:cs="Times New Roman"/>
          <w:sz w:val="28"/>
          <w:szCs w:val="28"/>
        </w:rPr>
      </w:pPr>
      <w:r w:rsidRPr="00945B93">
        <w:rPr>
          <w:rFonts w:ascii="Times New Roman" w:hAnsi="Times New Roman" w:cs="Times New Roman"/>
          <w:sz w:val="28"/>
          <w:szCs w:val="28"/>
        </w:rPr>
        <w:t>Развитие умения читать с извлече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нием основной информации.</w:t>
      </w:r>
    </w:p>
    <w:p w:rsidR="00945B93" w:rsidRPr="00945B93" w:rsidRDefault="00945B93" w:rsidP="00945B93">
      <w:pPr>
        <w:widowControl w:val="0"/>
        <w:numPr>
          <w:ilvl w:val="0"/>
          <w:numId w:val="4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firstLine="173"/>
        <w:jc w:val="both"/>
        <w:rPr>
          <w:rFonts w:ascii="Times New Roman" w:hAnsi="Times New Roman" w:cs="Times New Roman"/>
          <w:sz w:val="28"/>
          <w:szCs w:val="28"/>
        </w:rPr>
      </w:pPr>
      <w:r w:rsidRPr="00945B93">
        <w:rPr>
          <w:rFonts w:ascii="Times New Roman" w:hAnsi="Times New Roman" w:cs="Times New Roman"/>
          <w:sz w:val="28"/>
          <w:szCs w:val="28"/>
        </w:rPr>
        <w:t>Развитие умения читать с извлече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нием полной информации.</w:t>
      </w:r>
    </w:p>
    <w:p w:rsidR="00945B93" w:rsidRPr="00945B93" w:rsidRDefault="00945B93" w:rsidP="00945B93">
      <w:pPr>
        <w:widowControl w:val="0"/>
        <w:numPr>
          <w:ilvl w:val="0"/>
          <w:numId w:val="4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firstLine="173"/>
        <w:jc w:val="both"/>
        <w:rPr>
          <w:rFonts w:ascii="Times New Roman" w:hAnsi="Times New Roman" w:cs="Times New Roman"/>
          <w:sz w:val="28"/>
          <w:szCs w:val="28"/>
        </w:rPr>
      </w:pPr>
      <w:r w:rsidRPr="00945B93">
        <w:rPr>
          <w:rFonts w:ascii="Times New Roman" w:hAnsi="Times New Roman" w:cs="Times New Roman"/>
          <w:sz w:val="28"/>
          <w:szCs w:val="28"/>
        </w:rPr>
        <w:t>Развитие умения читать с извлече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нием нужной информации.</w:t>
      </w:r>
    </w:p>
    <w:p w:rsidR="00945B93" w:rsidRPr="00945B93" w:rsidRDefault="00945B93" w:rsidP="00945B93">
      <w:pPr>
        <w:shd w:val="clear" w:color="auto" w:fill="FFFFFF"/>
        <w:spacing w:after="0" w:line="240" w:lineRule="auto"/>
        <w:ind w:right="29" w:firstLine="17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B93">
        <w:rPr>
          <w:rFonts w:ascii="Times New Roman" w:hAnsi="Times New Roman" w:cs="Times New Roman"/>
          <w:b/>
          <w:sz w:val="28"/>
          <w:szCs w:val="28"/>
        </w:rPr>
        <w:t>Содержание языковых знаний, навы</w:t>
      </w:r>
      <w:r w:rsidRPr="00945B93">
        <w:rPr>
          <w:rFonts w:ascii="Times New Roman" w:hAnsi="Times New Roman" w:cs="Times New Roman"/>
          <w:b/>
          <w:sz w:val="28"/>
          <w:szCs w:val="28"/>
        </w:rPr>
        <w:softHyphen/>
        <w:t>ков и коммуникативных умений, соответ</w:t>
      </w:r>
      <w:r w:rsidRPr="00945B93">
        <w:rPr>
          <w:rFonts w:ascii="Times New Roman" w:hAnsi="Times New Roman" w:cs="Times New Roman"/>
          <w:b/>
          <w:sz w:val="28"/>
          <w:szCs w:val="28"/>
        </w:rPr>
        <w:softHyphen/>
        <w:t>ствующих данной цели.</w:t>
      </w:r>
    </w:p>
    <w:p w:rsidR="00945B93" w:rsidRPr="00945B93" w:rsidRDefault="00945B93" w:rsidP="00945B93">
      <w:pPr>
        <w:shd w:val="clear" w:color="auto" w:fill="FFFFFF"/>
        <w:tabs>
          <w:tab w:val="left" w:pos="418"/>
        </w:tabs>
        <w:spacing w:before="34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5B93">
        <w:rPr>
          <w:rFonts w:ascii="Times New Roman" w:hAnsi="Times New Roman" w:cs="Times New Roman"/>
          <w:sz w:val="28"/>
          <w:szCs w:val="28"/>
        </w:rPr>
        <w:t>1.Овладение алфавитом, умение уста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навливать звукобуквенные соответст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вия, правильно озвучивать графический образ слова и соотносить его со значе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нием; овладение основными правилами чтения; увеличение оперативной едини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цы восприятия текста (слог, слово, син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тагма, фраза, абзац); овладение опреде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ленной скоростью чтения с понимани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ем прочитанного (в том числе за счет языковой догадки и умения предвосхи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щать отдельные грамматические формы и содержание текста);</w:t>
      </w:r>
      <w:proofErr w:type="gramEnd"/>
      <w:r w:rsidRPr="00945B93">
        <w:rPr>
          <w:rFonts w:ascii="Times New Roman" w:hAnsi="Times New Roman" w:cs="Times New Roman"/>
          <w:sz w:val="28"/>
          <w:szCs w:val="28"/>
        </w:rPr>
        <w:t xml:space="preserve"> овладение сред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ствами выразительного чтения (интона</w:t>
      </w:r>
      <w:r w:rsidRPr="00945B93">
        <w:rPr>
          <w:rFonts w:ascii="Times New Roman" w:hAnsi="Times New Roman" w:cs="Times New Roman"/>
          <w:sz w:val="28"/>
          <w:szCs w:val="28"/>
        </w:rPr>
        <w:softHyphen/>
        <w:t xml:space="preserve">цией, </w:t>
      </w:r>
      <w:proofErr w:type="spellStart"/>
      <w:r w:rsidRPr="00945B93">
        <w:rPr>
          <w:rFonts w:ascii="Times New Roman" w:hAnsi="Times New Roman" w:cs="Times New Roman"/>
          <w:sz w:val="28"/>
          <w:szCs w:val="28"/>
        </w:rPr>
        <w:t>паузированием</w:t>
      </w:r>
      <w:proofErr w:type="spellEnd"/>
      <w:r w:rsidRPr="00945B93">
        <w:rPr>
          <w:rFonts w:ascii="Times New Roman" w:hAnsi="Times New Roman" w:cs="Times New Roman"/>
          <w:sz w:val="28"/>
          <w:szCs w:val="28"/>
        </w:rPr>
        <w:t xml:space="preserve">, иноязычным и логическим ударением). </w:t>
      </w:r>
    </w:p>
    <w:p w:rsidR="00945B93" w:rsidRPr="00945B93" w:rsidRDefault="00945B93" w:rsidP="00945B93">
      <w:pPr>
        <w:shd w:val="clear" w:color="auto" w:fill="FFFFFF"/>
        <w:tabs>
          <w:tab w:val="left" w:pos="418"/>
        </w:tabs>
        <w:spacing w:before="34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B93">
        <w:rPr>
          <w:rFonts w:ascii="Times New Roman" w:hAnsi="Times New Roman" w:cs="Times New Roman"/>
          <w:sz w:val="28"/>
          <w:szCs w:val="28"/>
        </w:rPr>
        <w:t>2.Понимание и осмысление главных фактов нормативного несложного худо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жественного, научно-популярного, пуб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лицистического, прагматического текста, соответствующего возрастным осо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бенностям и интересам учащихся.</w:t>
      </w:r>
    </w:p>
    <w:p w:rsidR="00945B93" w:rsidRPr="00945B93" w:rsidRDefault="00945B93" w:rsidP="00945B93">
      <w:pPr>
        <w:shd w:val="clear" w:color="auto" w:fill="FFFFFF"/>
        <w:tabs>
          <w:tab w:val="left" w:pos="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B93">
        <w:rPr>
          <w:rFonts w:ascii="Times New Roman" w:hAnsi="Times New Roman" w:cs="Times New Roman"/>
          <w:sz w:val="28"/>
          <w:szCs w:val="28"/>
        </w:rPr>
        <w:t>3.Полное и точное понимание не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сложного аутентичного и адаптирован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ного текста; умение ориентироваться в лингвистических особенностях изучае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мого языка; умение анализировать от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дельные места текста и делать выборочный перевод.</w:t>
      </w:r>
    </w:p>
    <w:p w:rsidR="00945B93" w:rsidRPr="00945B93" w:rsidRDefault="00945B93" w:rsidP="00945B93">
      <w:pPr>
        <w:shd w:val="clear" w:color="auto" w:fill="FFFFFF"/>
        <w:tabs>
          <w:tab w:val="left" w:pos="418"/>
        </w:tabs>
        <w:spacing w:before="14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B93">
        <w:rPr>
          <w:rFonts w:ascii="Times New Roman" w:hAnsi="Times New Roman" w:cs="Times New Roman"/>
          <w:sz w:val="28"/>
          <w:szCs w:val="28"/>
        </w:rPr>
        <w:t>4.Овладение просмотровым чтением, умение прочитать текст по диагонали и</w:t>
      </w:r>
      <w:r w:rsidRPr="00945B93">
        <w:rPr>
          <w:rFonts w:ascii="Times New Roman" w:hAnsi="Times New Roman" w:cs="Times New Roman"/>
          <w:sz w:val="28"/>
          <w:szCs w:val="28"/>
        </w:rPr>
        <w:br/>
        <w:t>выбрать заданную или интересующую информацию.</w:t>
      </w:r>
    </w:p>
    <w:p w:rsidR="00945B93" w:rsidRPr="00945B93" w:rsidRDefault="00945B93" w:rsidP="00945B93">
      <w:pPr>
        <w:shd w:val="clear" w:color="auto" w:fill="FFFFFF"/>
        <w:spacing w:before="72" w:after="0" w:line="240" w:lineRule="auto"/>
        <w:ind w:left="1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B93">
        <w:rPr>
          <w:rFonts w:ascii="Times New Roman" w:hAnsi="Times New Roman" w:cs="Times New Roman"/>
          <w:b/>
          <w:sz w:val="28"/>
          <w:szCs w:val="28"/>
        </w:rPr>
        <w:t>Вид речевой деятельности: говорение.</w:t>
      </w:r>
    </w:p>
    <w:p w:rsidR="00945B93" w:rsidRPr="00945B93" w:rsidRDefault="00945B93" w:rsidP="00945B93">
      <w:pPr>
        <w:shd w:val="clear" w:color="auto" w:fill="FFFFFF"/>
        <w:spacing w:before="53" w:after="0" w:line="240" w:lineRule="auto"/>
        <w:ind w:left="18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B93">
        <w:rPr>
          <w:rFonts w:ascii="Times New Roman" w:hAnsi="Times New Roman" w:cs="Times New Roman"/>
          <w:b/>
          <w:sz w:val="28"/>
          <w:szCs w:val="28"/>
        </w:rPr>
        <w:t>Формулировка практических целей.</w:t>
      </w:r>
    </w:p>
    <w:p w:rsidR="00945B93" w:rsidRPr="00945B93" w:rsidRDefault="00945B93" w:rsidP="00945B93">
      <w:pPr>
        <w:widowControl w:val="0"/>
        <w:numPr>
          <w:ilvl w:val="0"/>
          <w:numId w:val="5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uto"/>
        <w:ind w:left="19" w:firstLine="178"/>
        <w:jc w:val="both"/>
        <w:rPr>
          <w:rFonts w:ascii="Times New Roman" w:hAnsi="Times New Roman" w:cs="Times New Roman"/>
          <w:sz w:val="28"/>
          <w:szCs w:val="28"/>
        </w:rPr>
      </w:pPr>
      <w:r w:rsidRPr="00945B93">
        <w:rPr>
          <w:rFonts w:ascii="Times New Roman" w:hAnsi="Times New Roman" w:cs="Times New Roman"/>
          <w:sz w:val="28"/>
          <w:szCs w:val="28"/>
        </w:rPr>
        <w:lastRenderedPageBreak/>
        <w:t>Развитие умения говорить (моноло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гическая речь).</w:t>
      </w:r>
    </w:p>
    <w:p w:rsidR="00945B93" w:rsidRPr="00945B93" w:rsidRDefault="00945B93" w:rsidP="00945B93">
      <w:pPr>
        <w:widowControl w:val="0"/>
        <w:numPr>
          <w:ilvl w:val="0"/>
          <w:numId w:val="5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uto"/>
        <w:ind w:left="19" w:firstLine="178"/>
        <w:jc w:val="both"/>
        <w:rPr>
          <w:rFonts w:ascii="Times New Roman" w:hAnsi="Times New Roman" w:cs="Times New Roman"/>
          <w:sz w:val="28"/>
          <w:szCs w:val="28"/>
        </w:rPr>
      </w:pPr>
      <w:r w:rsidRPr="00945B93">
        <w:rPr>
          <w:rFonts w:ascii="Times New Roman" w:hAnsi="Times New Roman" w:cs="Times New Roman"/>
          <w:sz w:val="28"/>
          <w:szCs w:val="28"/>
        </w:rPr>
        <w:t>Развитие умения говорить (диало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гическая речь).</w:t>
      </w:r>
    </w:p>
    <w:p w:rsidR="00945B93" w:rsidRPr="00945B93" w:rsidRDefault="00945B93" w:rsidP="00945B93">
      <w:pPr>
        <w:shd w:val="clear" w:color="auto" w:fill="FFFFFF"/>
        <w:spacing w:after="0" w:line="240" w:lineRule="auto"/>
        <w:ind w:left="14" w:right="34" w:firstLine="17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B93">
        <w:rPr>
          <w:rFonts w:ascii="Times New Roman" w:hAnsi="Times New Roman" w:cs="Times New Roman"/>
          <w:b/>
          <w:sz w:val="28"/>
          <w:szCs w:val="28"/>
        </w:rPr>
        <w:t>Содержание языковых знаний, навы</w:t>
      </w:r>
      <w:r w:rsidRPr="00945B93">
        <w:rPr>
          <w:rFonts w:ascii="Times New Roman" w:hAnsi="Times New Roman" w:cs="Times New Roman"/>
          <w:b/>
          <w:sz w:val="28"/>
          <w:szCs w:val="28"/>
        </w:rPr>
        <w:softHyphen/>
        <w:t>ков и коммуникативных умений, соответ</w:t>
      </w:r>
      <w:r w:rsidRPr="00945B93">
        <w:rPr>
          <w:rFonts w:ascii="Times New Roman" w:hAnsi="Times New Roman" w:cs="Times New Roman"/>
          <w:b/>
          <w:sz w:val="28"/>
          <w:szCs w:val="28"/>
        </w:rPr>
        <w:softHyphen/>
        <w:t>ствующих данной цели.</w:t>
      </w:r>
    </w:p>
    <w:p w:rsidR="00945B93" w:rsidRPr="00945B93" w:rsidRDefault="00945B93" w:rsidP="00945B93">
      <w:pPr>
        <w:widowControl w:val="0"/>
        <w:numPr>
          <w:ilvl w:val="0"/>
          <w:numId w:val="6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uto"/>
        <w:ind w:left="19" w:firstLine="17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5B93">
        <w:rPr>
          <w:rFonts w:ascii="Times New Roman" w:hAnsi="Times New Roman" w:cs="Times New Roman"/>
          <w:sz w:val="28"/>
          <w:szCs w:val="28"/>
        </w:rPr>
        <w:t>Умение подготовить связное выска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зывание по теме; умение передать прочитанное с опорой на текст; умение кратко передать основную мысль прочитанного (услышанного) с опорой на текст;</w:t>
      </w:r>
      <w:r w:rsidR="00084AD2">
        <w:rPr>
          <w:rFonts w:ascii="Times New Roman" w:hAnsi="Times New Roman" w:cs="Times New Roman"/>
          <w:sz w:val="28"/>
          <w:szCs w:val="28"/>
        </w:rPr>
        <w:t xml:space="preserve"> умение выразить свое отношение </w:t>
      </w:r>
      <w:r w:rsidRPr="00945B93">
        <w:rPr>
          <w:rFonts w:ascii="Times New Roman" w:hAnsi="Times New Roman" w:cs="Times New Roman"/>
          <w:sz w:val="28"/>
          <w:szCs w:val="28"/>
        </w:rPr>
        <w:t>к прочитанному, используя речевые кли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ше.</w:t>
      </w:r>
      <w:proofErr w:type="gramEnd"/>
    </w:p>
    <w:p w:rsidR="00945B93" w:rsidRPr="00084AD2" w:rsidRDefault="00945B93" w:rsidP="00084AD2">
      <w:pPr>
        <w:widowControl w:val="0"/>
        <w:numPr>
          <w:ilvl w:val="0"/>
          <w:numId w:val="6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uto"/>
        <w:ind w:left="19" w:firstLine="178"/>
        <w:jc w:val="both"/>
        <w:rPr>
          <w:rFonts w:ascii="Times New Roman" w:hAnsi="Times New Roman" w:cs="Times New Roman"/>
          <w:sz w:val="28"/>
          <w:szCs w:val="28"/>
        </w:rPr>
      </w:pPr>
      <w:r w:rsidRPr="00945B93">
        <w:rPr>
          <w:rFonts w:ascii="Times New Roman" w:hAnsi="Times New Roman" w:cs="Times New Roman"/>
          <w:sz w:val="28"/>
          <w:szCs w:val="28"/>
        </w:rPr>
        <w:t>Овладение диалогом этикетного ха</w:t>
      </w:r>
      <w:r w:rsidRPr="00945B93">
        <w:rPr>
          <w:rFonts w:ascii="Times New Roman" w:hAnsi="Times New Roman" w:cs="Times New Roman"/>
          <w:sz w:val="28"/>
          <w:szCs w:val="28"/>
        </w:rPr>
        <w:softHyphen/>
        <w:t xml:space="preserve">рактера, диалогом-расспросом, диалогом-побуждением к действию, диалогом-обменом мнениями; </w:t>
      </w:r>
      <w:proofErr w:type="spellStart"/>
      <w:r w:rsidRPr="00945B93">
        <w:rPr>
          <w:rFonts w:ascii="Times New Roman" w:hAnsi="Times New Roman" w:cs="Times New Roman"/>
          <w:sz w:val="28"/>
          <w:szCs w:val="28"/>
        </w:rPr>
        <w:t>полилогом</w:t>
      </w:r>
      <w:proofErr w:type="spellEnd"/>
      <w:r w:rsidRPr="00945B93">
        <w:rPr>
          <w:rFonts w:ascii="Times New Roman" w:hAnsi="Times New Roman" w:cs="Times New Roman"/>
          <w:sz w:val="28"/>
          <w:szCs w:val="28"/>
        </w:rPr>
        <w:t xml:space="preserve"> </w:t>
      </w:r>
      <w:r w:rsidRPr="00084AD2">
        <w:rPr>
          <w:rFonts w:ascii="Times New Roman" w:hAnsi="Times New Roman" w:cs="Times New Roman"/>
          <w:sz w:val="28"/>
          <w:szCs w:val="28"/>
        </w:rPr>
        <w:t>(способ</w:t>
      </w:r>
      <w:r w:rsidRPr="00084AD2">
        <w:rPr>
          <w:rFonts w:ascii="Times New Roman" w:hAnsi="Times New Roman" w:cs="Times New Roman"/>
          <w:sz w:val="28"/>
          <w:szCs w:val="28"/>
        </w:rPr>
        <w:softHyphen/>
        <w:t>ностью к общению в группе).</w:t>
      </w:r>
    </w:p>
    <w:p w:rsidR="00945B93" w:rsidRPr="00945B93" w:rsidRDefault="00945B93" w:rsidP="00945B93">
      <w:pPr>
        <w:shd w:val="clear" w:color="auto" w:fill="FFFFFF"/>
        <w:spacing w:before="115" w:after="0" w:line="240" w:lineRule="auto"/>
        <w:ind w:left="19" w:right="29" w:firstLine="17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B93">
        <w:rPr>
          <w:rFonts w:ascii="Times New Roman" w:hAnsi="Times New Roman" w:cs="Times New Roman"/>
          <w:b/>
          <w:sz w:val="28"/>
          <w:szCs w:val="28"/>
        </w:rPr>
        <w:t xml:space="preserve">Вид речевой деятельности: </w:t>
      </w:r>
      <w:proofErr w:type="spellStart"/>
      <w:r w:rsidRPr="00945B93">
        <w:rPr>
          <w:rFonts w:ascii="Times New Roman" w:hAnsi="Times New Roman" w:cs="Times New Roman"/>
          <w:b/>
          <w:sz w:val="28"/>
          <w:szCs w:val="28"/>
        </w:rPr>
        <w:t>аудирова</w:t>
      </w:r>
      <w:r w:rsidRPr="00945B93">
        <w:rPr>
          <w:rFonts w:ascii="Times New Roman" w:hAnsi="Times New Roman" w:cs="Times New Roman"/>
          <w:b/>
          <w:sz w:val="28"/>
          <w:szCs w:val="28"/>
        </w:rPr>
        <w:softHyphen/>
        <w:t>ние</w:t>
      </w:r>
      <w:proofErr w:type="spellEnd"/>
      <w:r w:rsidRPr="00945B93">
        <w:rPr>
          <w:rFonts w:ascii="Times New Roman" w:hAnsi="Times New Roman" w:cs="Times New Roman"/>
          <w:b/>
          <w:sz w:val="28"/>
          <w:szCs w:val="28"/>
        </w:rPr>
        <w:t>.</w:t>
      </w:r>
    </w:p>
    <w:p w:rsidR="00945B93" w:rsidRPr="00945B93" w:rsidRDefault="00945B93" w:rsidP="00945B93">
      <w:pPr>
        <w:shd w:val="clear" w:color="auto" w:fill="FFFFFF"/>
        <w:spacing w:before="62" w:after="0" w:line="240" w:lineRule="auto"/>
        <w:ind w:left="14" w:right="19" w:firstLine="1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B93">
        <w:rPr>
          <w:rFonts w:ascii="Times New Roman" w:hAnsi="Times New Roman" w:cs="Times New Roman"/>
          <w:b/>
          <w:sz w:val="28"/>
          <w:szCs w:val="28"/>
        </w:rPr>
        <w:t>Формулировка практических целей урока.</w:t>
      </w:r>
    </w:p>
    <w:p w:rsidR="00945B93" w:rsidRPr="00945B93" w:rsidRDefault="00945B93" w:rsidP="00945B93">
      <w:pPr>
        <w:shd w:val="clear" w:color="auto" w:fill="FFFFFF"/>
        <w:spacing w:after="0" w:line="240" w:lineRule="auto"/>
        <w:ind w:left="197"/>
        <w:jc w:val="both"/>
        <w:rPr>
          <w:rFonts w:ascii="Times New Roman" w:hAnsi="Times New Roman" w:cs="Times New Roman"/>
          <w:sz w:val="28"/>
          <w:szCs w:val="28"/>
        </w:rPr>
      </w:pPr>
      <w:r w:rsidRPr="00945B93">
        <w:rPr>
          <w:rFonts w:ascii="Times New Roman" w:hAnsi="Times New Roman" w:cs="Times New Roman"/>
          <w:sz w:val="28"/>
          <w:szCs w:val="28"/>
        </w:rPr>
        <w:t xml:space="preserve">Развитие  умения </w:t>
      </w:r>
      <w:proofErr w:type="spellStart"/>
      <w:r w:rsidRPr="00945B93">
        <w:rPr>
          <w:rFonts w:ascii="Times New Roman" w:hAnsi="Times New Roman" w:cs="Times New Roman"/>
          <w:sz w:val="28"/>
          <w:szCs w:val="28"/>
        </w:rPr>
        <w:t>аудировать</w:t>
      </w:r>
      <w:proofErr w:type="spellEnd"/>
      <w:r w:rsidRPr="00945B93">
        <w:rPr>
          <w:rFonts w:ascii="Times New Roman" w:hAnsi="Times New Roman" w:cs="Times New Roman"/>
          <w:sz w:val="28"/>
          <w:szCs w:val="28"/>
        </w:rPr>
        <w:t>.</w:t>
      </w:r>
    </w:p>
    <w:p w:rsidR="00945B93" w:rsidRPr="00945B93" w:rsidRDefault="00945B93" w:rsidP="00945B93">
      <w:pPr>
        <w:shd w:val="clear" w:color="auto" w:fill="FFFFFF"/>
        <w:spacing w:before="29" w:after="0" w:line="240" w:lineRule="auto"/>
        <w:ind w:left="19" w:right="29" w:firstLine="17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B93">
        <w:rPr>
          <w:rFonts w:ascii="Times New Roman" w:hAnsi="Times New Roman" w:cs="Times New Roman"/>
          <w:b/>
          <w:sz w:val="28"/>
          <w:szCs w:val="28"/>
        </w:rPr>
        <w:t>Содержание языковых знаний, навы</w:t>
      </w:r>
      <w:r w:rsidRPr="00945B93">
        <w:rPr>
          <w:rFonts w:ascii="Times New Roman" w:hAnsi="Times New Roman" w:cs="Times New Roman"/>
          <w:b/>
          <w:sz w:val="28"/>
          <w:szCs w:val="28"/>
        </w:rPr>
        <w:softHyphen/>
        <w:t>ков и коммуникативных умений, соответ</w:t>
      </w:r>
      <w:r w:rsidRPr="00945B93">
        <w:rPr>
          <w:rFonts w:ascii="Times New Roman" w:hAnsi="Times New Roman" w:cs="Times New Roman"/>
          <w:b/>
          <w:sz w:val="28"/>
          <w:szCs w:val="28"/>
        </w:rPr>
        <w:softHyphen/>
        <w:t>ствующих данной цели.</w:t>
      </w:r>
    </w:p>
    <w:p w:rsidR="00945B93" w:rsidRPr="00945B93" w:rsidRDefault="00945B93" w:rsidP="00945B93">
      <w:pPr>
        <w:widowControl w:val="0"/>
        <w:numPr>
          <w:ilvl w:val="0"/>
          <w:numId w:val="7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before="5" w:after="0" w:line="240" w:lineRule="auto"/>
        <w:ind w:left="19" w:firstLine="182"/>
        <w:jc w:val="both"/>
        <w:rPr>
          <w:rFonts w:ascii="Times New Roman" w:hAnsi="Times New Roman" w:cs="Times New Roman"/>
          <w:sz w:val="28"/>
          <w:szCs w:val="28"/>
        </w:rPr>
      </w:pPr>
      <w:r w:rsidRPr="00945B93">
        <w:rPr>
          <w:rFonts w:ascii="Times New Roman" w:hAnsi="Times New Roman" w:cs="Times New Roman"/>
          <w:sz w:val="28"/>
          <w:szCs w:val="28"/>
        </w:rPr>
        <w:t>Восприятие на слух и понимание речи, предъявляемой учителем или в</w:t>
      </w:r>
      <w:r w:rsidRPr="00945B93">
        <w:rPr>
          <w:rFonts w:ascii="Times New Roman" w:hAnsi="Times New Roman" w:cs="Times New Roman"/>
          <w:sz w:val="28"/>
          <w:szCs w:val="28"/>
        </w:rPr>
        <w:br/>
        <w:t>звукозаписи; умение добиваться пони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мания партнера с помощью переспроса,</w:t>
      </w:r>
      <w:r w:rsidRPr="00945B93">
        <w:rPr>
          <w:rFonts w:ascii="Times New Roman" w:hAnsi="Times New Roman" w:cs="Times New Roman"/>
          <w:sz w:val="28"/>
          <w:szCs w:val="28"/>
        </w:rPr>
        <w:br/>
        <w:t>просьбы пояснить, перевести, повторить, выразить свою мысль иначе.</w:t>
      </w:r>
    </w:p>
    <w:p w:rsidR="00945B93" w:rsidRPr="00945B93" w:rsidRDefault="00945B93" w:rsidP="00945B93">
      <w:pPr>
        <w:widowControl w:val="0"/>
        <w:numPr>
          <w:ilvl w:val="0"/>
          <w:numId w:val="7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before="5" w:after="0" w:line="240" w:lineRule="auto"/>
        <w:ind w:left="19" w:firstLine="182"/>
        <w:jc w:val="both"/>
        <w:rPr>
          <w:rFonts w:ascii="Times New Roman" w:hAnsi="Times New Roman" w:cs="Times New Roman"/>
          <w:sz w:val="28"/>
          <w:szCs w:val="28"/>
        </w:rPr>
      </w:pPr>
      <w:r w:rsidRPr="00945B93">
        <w:rPr>
          <w:rFonts w:ascii="Times New Roman" w:hAnsi="Times New Roman" w:cs="Times New Roman"/>
          <w:sz w:val="28"/>
          <w:szCs w:val="28"/>
        </w:rPr>
        <w:t>Восприятие на слух и понимание текстов с разной глубиной и точностью</w:t>
      </w:r>
      <w:r w:rsidRPr="00945B93">
        <w:rPr>
          <w:rFonts w:ascii="Times New Roman" w:hAnsi="Times New Roman" w:cs="Times New Roman"/>
          <w:sz w:val="28"/>
          <w:szCs w:val="28"/>
        </w:rPr>
        <w:br/>
        <w:t>проникновения в их содержание (с пол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ным пониманием и с пониманием ос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новного содержания).</w:t>
      </w:r>
    </w:p>
    <w:p w:rsidR="00945B93" w:rsidRPr="00945B93" w:rsidRDefault="00945B93" w:rsidP="00945B93">
      <w:pPr>
        <w:shd w:val="clear" w:color="auto" w:fill="FFFFFF"/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945B93">
        <w:rPr>
          <w:rFonts w:ascii="Times New Roman" w:hAnsi="Times New Roman" w:cs="Times New Roman"/>
          <w:b/>
          <w:sz w:val="28"/>
          <w:szCs w:val="28"/>
        </w:rPr>
        <w:t>Вид речевой деятельности: письмо.</w:t>
      </w:r>
      <w:r w:rsidRPr="00945B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5B93" w:rsidRPr="00945B93" w:rsidRDefault="00945B93" w:rsidP="00945B93">
      <w:pPr>
        <w:shd w:val="clear" w:color="auto" w:fill="FFFFFF"/>
        <w:spacing w:after="0" w:line="240" w:lineRule="auto"/>
        <w:ind w:left="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B93">
        <w:rPr>
          <w:rFonts w:ascii="Times New Roman" w:hAnsi="Times New Roman" w:cs="Times New Roman"/>
          <w:b/>
          <w:sz w:val="28"/>
          <w:szCs w:val="28"/>
        </w:rPr>
        <w:t>Формулировка практических целей уро</w:t>
      </w:r>
      <w:r w:rsidRPr="00945B93">
        <w:rPr>
          <w:rFonts w:ascii="Times New Roman" w:hAnsi="Times New Roman" w:cs="Times New Roman"/>
          <w:b/>
          <w:sz w:val="28"/>
          <w:szCs w:val="28"/>
        </w:rPr>
        <w:softHyphen/>
        <w:t>ка.</w:t>
      </w:r>
    </w:p>
    <w:p w:rsidR="00945B93" w:rsidRPr="00945B93" w:rsidRDefault="00945B93" w:rsidP="00945B93">
      <w:pPr>
        <w:widowControl w:val="0"/>
        <w:numPr>
          <w:ilvl w:val="0"/>
          <w:numId w:val="8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ind w:left="29" w:firstLine="178"/>
        <w:jc w:val="both"/>
        <w:rPr>
          <w:rFonts w:ascii="Times New Roman" w:hAnsi="Times New Roman" w:cs="Times New Roman"/>
          <w:sz w:val="28"/>
          <w:szCs w:val="28"/>
        </w:rPr>
      </w:pPr>
      <w:r w:rsidRPr="00945B93">
        <w:rPr>
          <w:rFonts w:ascii="Times New Roman" w:hAnsi="Times New Roman" w:cs="Times New Roman"/>
          <w:sz w:val="28"/>
          <w:szCs w:val="28"/>
        </w:rPr>
        <w:t xml:space="preserve">Формирование (совершенствование, развитие) навыков письма как </w:t>
      </w:r>
    </w:p>
    <w:p w:rsidR="00945B93" w:rsidRPr="00945B93" w:rsidRDefault="00945B93" w:rsidP="00945B93">
      <w:pPr>
        <w:shd w:val="clear" w:color="auto" w:fill="FFFFFF"/>
        <w:tabs>
          <w:tab w:val="left" w:pos="408"/>
        </w:tabs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945B93">
        <w:rPr>
          <w:rFonts w:ascii="Times New Roman" w:hAnsi="Times New Roman" w:cs="Times New Roman"/>
          <w:sz w:val="28"/>
          <w:szCs w:val="28"/>
        </w:rPr>
        <w:t>графиче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ской системы.</w:t>
      </w:r>
    </w:p>
    <w:p w:rsidR="00945B93" w:rsidRPr="00945B93" w:rsidRDefault="00945B93" w:rsidP="00945B93">
      <w:pPr>
        <w:widowControl w:val="0"/>
        <w:numPr>
          <w:ilvl w:val="0"/>
          <w:numId w:val="8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ind w:left="29" w:firstLine="178"/>
        <w:jc w:val="both"/>
        <w:rPr>
          <w:rFonts w:ascii="Times New Roman" w:hAnsi="Times New Roman" w:cs="Times New Roman"/>
          <w:sz w:val="28"/>
          <w:szCs w:val="28"/>
        </w:rPr>
      </w:pPr>
      <w:r w:rsidRPr="00945B93">
        <w:rPr>
          <w:rFonts w:ascii="Times New Roman" w:hAnsi="Times New Roman" w:cs="Times New Roman"/>
          <w:sz w:val="28"/>
          <w:szCs w:val="28"/>
        </w:rPr>
        <w:t>Развитие коммуникативных умений письма.</w:t>
      </w:r>
    </w:p>
    <w:p w:rsidR="00945B93" w:rsidRPr="00945B93" w:rsidRDefault="00945B93" w:rsidP="00945B93">
      <w:pPr>
        <w:shd w:val="clear" w:color="auto" w:fill="FFFFFF"/>
        <w:spacing w:after="0" w:line="240" w:lineRule="auto"/>
        <w:ind w:left="38" w:right="14" w:firstLine="17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B93">
        <w:rPr>
          <w:rFonts w:ascii="Times New Roman" w:hAnsi="Times New Roman" w:cs="Times New Roman"/>
          <w:b/>
          <w:sz w:val="28"/>
          <w:szCs w:val="28"/>
        </w:rPr>
        <w:t>Содержание языковых знаний, навы</w:t>
      </w:r>
      <w:r w:rsidRPr="00945B93">
        <w:rPr>
          <w:rFonts w:ascii="Times New Roman" w:hAnsi="Times New Roman" w:cs="Times New Roman"/>
          <w:b/>
          <w:sz w:val="28"/>
          <w:szCs w:val="28"/>
        </w:rPr>
        <w:softHyphen/>
        <w:t>ков и коммуникативных умений, соответ</w:t>
      </w:r>
      <w:r w:rsidRPr="00945B93">
        <w:rPr>
          <w:rFonts w:ascii="Times New Roman" w:hAnsi="Times New Roman" w:cs="Times New Roman"/>
          <w:b/>
          <w:sz w:val="28"/>
          <w:szCs w:val="28"/>
        </w:rPr>
        <w:softHyphen/>
        <w:t>ствующих данной цели.</w:t>
      </w:r>
    </w:p>
    <w:p w:rsidR="00945B93" w:rsidRPr="00945B93" w:rsidRDefault="00945B93" w:rsidP="00945B93">
      <w:pPr>
        <w:shd w:val="clear" w:color="auto" w:fill="FFFFFF"/>
        <w:spacing w:after="0" w:line="240" w:lineRule="auto"/>
        <w:ind w:left="48" w:firstLine="182"/>
        <w:jc w:val="both"/>
        <w:rPr>
          <w:rFonts w:ascii="Times New Roman" w:hAnsi="Times New Roman" w:cs="Times New Roman"/>
          <w:sz w:val="28"/>
          <w:szCs w:val="28"/>
        </w:rPr>
      </w:pPr>
      <w:r w:rsidRPr="00945B93">
        <w:rPr>
          <w:rFonts w:ascii="Times New Roman" w:hAnsi="Times New Roman" w:cs="Times New Roman"/>
          <w:sz w:val="28"/>
          <w:szCs w:val="28"/>
        </w:rPr>
        <w:t>1. Овладение графическими и орфо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графическими навыками; умение ими пользоваться в письменной форме на иностранном языке.</w:t>
      </w:r>
    </w:p>
    <w:p w:rsidR="00945B93" w:rsidRDefault="00945B93" w:rsidP="00945B93">
      <w:pPr>
        <w:shd w:val="clear" w:color="auto" w:fill="FFFFFF"/>
        <w:spacing w:after="0" w:line="240" w:lineRule="auto"/>
        <w:ind w:left="5" w:right="34" w:firstLine="168"/>
        <w:jc w:val="both"/>
        <w:rPr>
          <w:rFonts w:ascii="Times New Roman" w:hAnsi="Times New Roman" w:cs="Times New Roman"/>
          <w:sz w:val="28"/>
          <w:szCs w:val="28"/>
        </w:rPr>
      </w:pPr>
      <w:r w:rsidRPr="00945B93">
        <w:rPr>
          <w:rFonts w:ascii="Times New Roman" w:hAnsi="Times New Roman" w:cs="Times New Roman"/>
          <w:sz w:val="28"/>
          <w:szCs w:val="28"/>
        </w:rPr>
        <w:t>2. Овладение письмом как средством фиксации звучащей речи; умение пись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менно оформить и передать элементар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ную информацию (план прочитанного или прослушанного текста, выписки из текста, короткое поздравление и поже</w:t>
      </w:r>
      <w:r w:rsidRPr="00945B93">
        <w:rPr>
          <w:rFonts w:ascii="Times New Roman" w:hAnsi="Times New Roman" w:cs="Times New Roman"/>
          <w:sz w:val="28"/>
          <w:szCs w:val="28"/>
        </w:rPr>
        <w:softHyphen/>
        <w:t>лание, заполнение формуляра, анкеты, написание письма с использованием формул речевого этикета, принятых в стране изучаемого языка).</w:t>
      </w:r>
    </w:p>
    <w:p w:rsidR="00084AD2" w:rsidRDefault="00084AD2" w:rsidP="00945B93">
      <w:pPr>
        <w:shd w:val="clear" w:color="auto" w:fill="FFFFFF"/>
        <w:spacing w:after="0" w:line="240" w:lineRule="auto"/>
        <w:ind w:left="5" w:right="34" w:firstLine="168"/>
        <w:jc w:val="both"/>
        <w:rPr>
          <w:rFonts w:ascii="Times New Roman" w:hAnsi="Times New Roman" w:cs="Times New Roman"/>
          <w:sz w:val="28"/>
          <w:szCs w:val="28"/>
        </w:rPr>
      </w:pPr>
    </w:p>
    <w:p w:rsidR="00084AD2" w:rsidRDefault="00084AD2" w:rsidP="00945B93">
      <w:pPr>
        <w:shd w:val="clear" w:color="auto" w:fill="FFFFFF"/>
        <w:spacing w:after="0" w:line="240" w:lineRule="auto"/>
        <w:ind w:left="5" w:right="34" w:firstLine="168"/>
        <w:jc w:val="both"/>
        <w:rPr>
          <w:rFonts w:ascii="Times New Roman" w:hAnsi="Times New Roman" w:cs="Times New Roman"/>
          <w:sz w:val="28"/>
          <w:szCs w:val="28"/>
        </w:rPr>
      </w:pPr>
    </w:p>
    <w:p w:rsidR="00084AD2" w:rsidRDefault="00084AD2" w:rsidP="00945B93">
      <w:pPr>
        <w:shd w:val="clear" w:color="auto" w:fill="FFFFFF"/>
        <w:spacing w:after="0" w:line="240" w:lineRule="auto"/>
        <w:ind w:left="5" w:right="34" w:firstLine="168"/>
        <w:jc w:val="both"/>
        <w:rPr>
          <w:rFonts w:ascii="Times New Roman" w:hAnsi="Times New Roman" w:cs="Times New Roman"/>
          <w:sz w:val="28"/>
          <w:szCs w:val="28"/>
        </w:rPr>
      </w:pPr>
    </w:p>
    <w:p w:rsidR="00084AD2" w:rsidRDefault="00084AD2" w:rsidP="00945B93">
      <w:pPr>
        <w:shd w:val="clear" w:color="auto" w:fill="FFFFFF"/>
        <w:spacing w:after="0" w:line="240" w:lineRule="auto"/>
        <w:ind w:left="5" w:right="34" w:firstLine="168"/>
        <w:jc w:val="both"/>
        <w:rPr>
          <w:rFonts w:ascii="Times New Roman" w:hAnsi="Times New Roman" w:cs="Times New Roman"/>
          <w:sz w:val="28"/>
          <w:szCs w:val="28"/>
        </w:rPr>
      </w:pPr>
    </w:p>
    <w:p w:rsidR="00084AD2" w:rsidRDefault="00084AD2" w:rsidP="00945B93">
      <w:pPr>
        <w:shd w:val="clear" w:color="auto" w:fill="FFFFFF"/>
        <w:spacing w:after="0" w:line="240" w:lineRule="auto"/>
        <w:ind w:left="5" w:right="34" w:firstLine="168"/>
        <w:jc w:val="both"/>
        <w:rPr>
          <w:rFonts w:ascii="Times New Roman" w:hAnsi="Times New Roman" w:cs="Times New Roman"/>
          <w:sz w:val="28"/>
          <w:szCs w:val="28"/>
        </w:rPr>
      </w:pPr>
    </w:p>
    <w:p w:rsidR="009C1C8A" w:rsidRDefault="009C1C8A" w:rsidP="00084AD2">
      <w:pPr>
        <w:shd w:val="clear" w:color="auto" w:fill="FFFFFF"/>
        <w:spacing w:after="0" w:line="240" w:lineRule="auto"/>
        <w:ind w:left="5" w:right="34" w:firstLine="1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84AD2" w:rsidRPr="00084AD2" w:rsidRDefault="00084AD2" w:rsidP="00084AD2">
      <w:pPr>
        <w:shd w:val="clear" w:color="auto" w:fill="FFFFFF"/>
        <w:spacing w:after="0" w:line="240" w:lineRule="auto"/>
        <w:ind w:left="5" w:right="34" w:firstLine="168"/>
        <w:jc w:val="both"/>
        <w:rPr>
          <w:rFonts w:ascii="Times New Roman" w:hAnsi="Times New Roman" w:cs="Times New Roman"/>
          <w:sz w:val="28"/>
          <w:szCs w:val="28"/>
        </w:rPr>
      </w:pPr>
      <w:r w:rsidRPr="00084AD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Концептуальная цель: </w:t>
      </w:r>
      <w:r w:rsidRPr="00084AD2">
        <w:rPr>
          <w:rFonts w:ascii="Times New Roman" w:hAnsi="Times New Roman" w:cs="Times New Roman"/>
          <w:sz w:val="28"/>
          <w:szCs w:val="28"/>
        </w:rPr>
        <w:t>создать условия для формирования речевой компетенции.</w:t>
      </w:r>
      <w:r w:rsidRPr="00084AD2">
        <w:rPr>
          <w:rFonts w:ascii="Times New Roman" w:hAnsi="Times New Roman" w:cs="Times New Roman"/>
          <w:sz w:val="28"/>
          <w:szCs w:val="28"/>
        </w:rPr>
        <w:br/>
      </w:r>
      <w:r w:rsidRPr="00084AD2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Pr="00084AD2">
        <w:rPr>
          <w:rFonts w:ascii="Times New Roman" w:hAnsi="Times New Roman" w:cs="Times New Roman"/>
          <w:sz w:val="28"/>
          <w:szCs w:val="28"/>
        </w:rPr>
        <w:t>урока: развитие умений монологического высказывания.</w:t>
      </w:r>
      <w:r w:rsidRPr="00084AD2">
        <w:rPr>
          <w:rFonts w:ascii="Times New Roman" w:hAnsi="Times New Roman" w:cs="Times New Roman"/>
          <w:sz w:val="28"/>
          <w:szCs w:val="28"/>
        </w:rPr>
        <w:br/>
      </w:r>
      <w:r w:rsidRPr="00084AD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084AD2">
        <w:rPr>
          <w:rFonts w:ascii="Times New Roman" w:hAnsi="Times New Roman" w:cs="Times New Roman"/>
          <w:sz w:val="28"/>
          <w:szCs w:val="28"/>
        </w:rPr>
        <w:br/>
        <w:t>1.Тренировать в употреблении новой лексики в разных речевых ситуациях.</w:t>
      </w:r>
      <w:r w:rsidRPr="00084AD2">
        <w:rPr>
          <w:rFonts w:ascii="Times New Roman" w:hAnsi="Times New Roman" w:cs="Times New Roman"/>
          <w:sz w:val="28"/>
          <w:szCs w:val="28"/>
        </w:rPr>
        <w:br/>
        <w:t xml:space="preserve">2. Учить воспринимать  текст с выборочным пониманием  содержания. </w:t>
      </w:r>
      <w:r w:rsidRPr="00084AD2">
        <w:rPr>
          <w:rFonts w:ascii="Times New Roman" w:hAnsi="Times New Roman" w:cs="Times New Roman"/>
          <w:sz w:val="28"/>
          <w:szCs w:val="28"/>
        </w:rPr>
        <w:br/>
        <w:t>3. Учить составлять монологическое высказывание в виде описания  с  опорой на прослушанный диалог, текст, таблицу, рисунки.</w:t>
      </w:r>
      <w:r w:rsidRPr="00084AD2">
        <w:rPr>
          <w:rFonts w:ascii="Times New Roman" w:hAnsi="Times New Roman" w:cs="Times New Roman"/>
          <w:sz w:val="28"/>
          <w:szCs w:val="28"/>
        </w:rPr>
        <w:br/>
      </w:r>
      <w:r w:rsidRPr="00084AD2">
        <w:rPr>
          <w:rFonts w:ascii="Times New Roman" w:hAnsi="Times New Roman" w:cs="Times New Roman"/>
          <w:b/>
          <w:bCs/>
          <w:sz w:val="28"/>
          <w:szCs w:val="28"/>
        </w:rPr>
        <w:t xml:space="preserve">Развивающие: </w:t>
      </w:r>
      <w:r w:rsidRPr="00084AD2">
        <w:rPr>
          <w:rFonts w:ascii="Times New Roman" w:hAnsi="Times New Roman" w:cs="Times New Roman"/>
          <w:sz w:val="28"/>
          <w:szCs w:val="28"/>
        </w:rPr>
        <w:br/>
        <w:t>1. Развитие речемыслительной деятельности.</w:t>
      </w:r>
      <w:r w:rsidRPr="00084AD2">
        <w:rPr>
          <w:rFonts w:ascii="Times New Roman" w:hAnsi="Times New Roman" w:cs="Times New Roman"/>
          <w:sz w:val="28"/>
          <w:szCs w:val="28"/>
        </w:rPr>
        <w:br/>
        <w:t>2. Развитие умений воспринимать информацию зрительно, на слух.</w:t>
      </w:r>
      <w:r w:rsidRPr="00084AD2">
        <w:rPr>
          <w:rFonts w:ascii="Times New Roman" w:hAnsi="Times New Roman" w:cs="Times New Roman"/>
          <w:sz w:val="28"/>
          <w:szCs w:val="28"/>
        </w:rPr>
        <w:br/>
        <w:t>3. Развитие умений сотрудничать во время работы в группах, парах; умений слушать и слышать.</w:t>
      </w:r>
      <w:r w:rsidRPr="00084AD2">
        <w:rPr>
          <w:rFonts w:ascii="Times New Roman" w:hAnsi="Times New Roman" w:cs="Times New Roman"/>
          <w:sz w:val="28"/>
          <w:szCs w:val="28"/>
        </w:rPr>
        <w:br/>
        <w:t>4. Развитие внимания учащихся, наблюдательности.</w:t>
      </w:r>
      <w:r w:rsidRPr="00084AD2">
        <w:rPr>
          <w:rFonts w:ascii="Times New Roman" w:hAnsi="Times New Roman" w:cs="Times New Roman"/>
          <w:sz w:val="28"/>
          <w:szCs w:val="28"/>
        </w:rPr>
        <w:br/>
      </w:r>
      <w:r w:rsidRPr="00084AD2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  <w:r w:rsidRPr="00084AD2">
        <w:rPr>
          <w:rFonts w:ascii="Times New Roman" w:hAnsi="Times New Roman" w:cs="Times New Roman"/>
          <w:sz w:val="28"/>
          <w:szCs w:val="28"/>
        </w:rPr>
        <w:br/>
        <w:t>1. Воспитание культуры речи и общения; толерантности, внимательного отношения к окружающим людям.</w:t>
      </w:r>
      <w:r w:rsidRPr="00084AD2">
        <w:rPr>
          <w:rFonts w:ascii="Times New Roman" w:hAnsi="Times New Roman" w:cs="Times New Roman"/>
          <w:sz w:val="28"/>
          <w:szCs w:val="28"/>
        </w:rPr>
        <w:br/>
      </w:r>
      <w:r w:rsidRPr="00084AD2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proofErr w:type="gramStart"/>
      <w:r w:rsidRPr="00084A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4AD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084AD2">
        <w:rPr>
          <w:rFonts w:ascii="Times New Roman" w:hAnsi="Times New Roman" w:cs="Times New Roman"/>
          <w:sz w:val="28"/>
          <w:szCs w:val="28"/>
        </w:rPr>
        <w:t xml:space="preserve"> тексты, схемы ; задания к текстам, слайды.</w:t>
      </w:r>
      <w:r w:rsidRPr="00084AD2">
        <w:rPr>
          <w:rFonts w:ascii="Times New Roman" w:hAnsi="Times New Roman" w:cs="Times New Roman"/>
          <w:sz w:val="28"/>
          <w:szCs w:val="28"/>
        </w:rPr>
        <w:br/>
      </w:r>
      <w:r w:rsidRPr="00084AD2">
        <w:rPr>
          <w:rFonts w:ascii="Times New Roman" w:hAnsi="Times New Roman" w:cs="Times New Roman"/>
          <w:b/>
          <w:bCs/>
          <w:sz w:val="28"/>
          <w:szCs w:val="28"/>
        </w:rPr>
        <w:t>Формы работы:</w:t>
      </w:r>
      <w:r w:rsidRPr="00084AD2">
        <w:rPr>
          <w:rFonts w:ascii="Times New Roman" w:hAnsi="Times New Roman" w:cs="Times New Roman"/>
          <w:sz w:val="28"/>
          <w:szCs w:val="28"/>
        </w:rPr>
        <w:t xml:space="preserve"> У1-класс, У1-У2, У1-группа, класс-У1.</w:t>
      </w:r>
    </w:p>
    <w:p w:rsidR="00945B93" w:rsidRPr="00084AD2" w:rsidRDefault="00945B93" w:rsidP="00084AD2">
      <w:pPr>
        <w:shd w:val="clear" w:color="auto" w:fill="FFFFFF"/>
        <w:spacing w:after="0" w:line="240" w:lineRule="auto"/>
        <w:ind w:left="264" w:firstLine="178"/>
        <w:jc w:val="both"/>
        <w:rPr>
          <w:rFonts w:ascii="Times New Roman" w:hAnsi="Times New Roman" w:cs="Times New Roman"/>
          <w:sz w:val="28"/>
          <w:szCs w:val="28"/>
        </w:rPr>
      </w:pPr>
    </w:p>
    <w:p w:rsidR="00945B93" w:rsidRPr="00A462D4" w:rsidRDefault="00945B93" w:rsidP="00945B93">
      <w:pPr>
        <w:rPr>
          <w:sz w:val="28"/>
          <w:szCs w:val="28"/>
        </w:rPr>
      </w:pPr>
    </w:p>
    <w:p w:rsidR="00945B93" w:rsidRPr="00945B93" w:rsidRDefault="00945B93" w:rsidP="00945B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45B93" w:rsidRPr="00945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5033C"/>
    <w:multiLevelType w:val="multilevel"/>
    <w:tmpl w:val="A942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9E55AF"/>
    <w:multiLevelType w:val="multilevel"/>
    <w:tmpl w:val="DD3E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BB162F"/>
    <w:multiLevelType w:val="singleLevel"/>
    <w:tmpl w:val="7004E87C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3">
    <w:nsid w:val="4E2D5966"/>
    <w:multiLevelType w:val="singleLevel"/>
    <w:tmpl w:val="9788CD92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4">
    <w:nsid w:val="642D62C5"/>
    <w:multiLevelType w:val="multilevel"/>
    <w:tmpl w:val="F748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C211E8"/>
    <w:multiLevelType w:val="singleLevel"/>
    <w:tmpl w:val="375AC4EE"/>
    <w:lvl w:ilvl="0">
      <w:start w:val="1"/>
      <w:numFmt w:val="decimal"/>
      <w:lvlText w:val="%1."/>
      <w:legacy w:legacy="1" w:legacySpace="0" w:legacyIndent="265"/>
      <w:lvlJc w:val="left"/>
      <w:rPr>
        <w:rFonts w:ascii="Times New Roman" w:hAnsi="Times New Roman" w:cs="Times New Roman" w:hint="default"/>
      </w:rPr>
    </w:lvl>
  </w:abstractNum>
  <w:abstractNum w:abstractNumId="6">
    <w:nsid w:val="786F10FB"/>
    <w:multiLevelType w:val="singleLevel"/>
    <w:tmpl w:val="29CCC69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7">
    <w:nsid w:val="7A12471F"/>
    <w:multiLevelType w:val="singleLevel"/>
    <w:tmpl w:val="29CCC69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45B93"/>
    <w:rsid w:val="00084AD2"/>
    <w:rsid w:val="00945B93"/>
    <w:rsid w:val="009C1C8A"/>
    <w:rsid w:val="00CB4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5B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9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2014-03-18T17:41:00Z</dcterms:created>
  <dcterms:modified xsi:type="dcterms:W3CDTF">2014-03-18T18:41:00Z</dcterms:modified>
</cp:coreProperties>
</file>