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E3A0" w14:textId="77777777" w:rsidR="00953A2B" w:rsidRPr="00953A2B" w:rsidRDefault="00953A2B" w:rsidP="00953A2B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66"/>
          <w:szCs w:val="66"/>
          <w:lang w:eastAsia="ru-BY"/>
          <w14:ligatures w14:val="none"/>
        </w:rPr>
      </w:pPr>
      <w:r w:rsidRPr="00953A2B">
        <w:rPr>
          <w:rFonts w:ascii="Arial" w:eastAsia="Times New Roman" w:hAnsi="Arial" w:cs="Arial"/>
          <w:b/>
          <w:bCs/>
          <w:kern w:val="36"/>
          <w:sz w:val="66"/>
          <w:szCs w:val="66"/>
          <w:lang w:eastAsia="ru-BY"/>
          <w14:ligatures w14:val="none"/>
        </w:rPr>
        <w:t>4 главных психических расстройства современных детей и взрослых</w:t>
      </w:r>
    </w:p>
    <w:p w14:paraId="361E3E01" w14:textId="77777777" w:rsidR="00953A2B" w:rsidRPr="00953A2B" w:rsidRDefault="00953A2B" w:rsidP="00953A2B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i/>
          <w:iCs/>
          <w:spacing w:val="-1"/>
          <w:kern w:val="0"/>
          <w:sz w:val="42"/>
          <w:szCs w:val="42"/>
          <w:lang w:eastAsia="ru-BY"/>
          <w14:ligatures w14:val="none"/>
        </w:rPr>
      </w:pPr>
      <w:r w:rsidRPr="00953A2B">
        <w:rPr>
          <w:rFonts w:ascii="PTSerif" w:eastAsia="Times New Roman" w:hAnsi="PTSerif" w:cs="Helvetica"/>
          <w:i/>
          <w:iCs/>
          <w:spacing w:val="-1"/>
          <w:kern w:val="0"/>
          <w:sz w:val="42"/>
          <w:szCs w:val="42"/>
          <w:lang w:eastAsia="ru-BY"/>
          <w14:ligatures w14:val="none"/>
        </w:rPr>
        <w:t>Конспект книги «С ума сойти! Путеводитель по психическим расстройствам для жителя большого города»</w:t>
      </w:r>
    </w:p>
    <w:p w14:paraId="413D6DC7" w14:textId="77777777" w:rsidR="00953A2B" w:rsidRPr="00953A2B" w:rsidRDefault="00953A2B" w:rsidP="00953A2B">
      <w:pPr>
        <w:shd w:val="clear" w:color="auto" w:fill="FFFFFF"/>
        <w:spacing w:after="0" w:line="240" w:lineRule="auto"/>
        <w:ind w:right="150"/>
        <w:textAlignment w:val="baseline"/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ru-BY"/>
          <w14:ligatures w14:val="none"/>
        </w:rPr>
      </w:pPr>
      <w:r w:rsidRPr="00953A2B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ru-BY"/>
          <w14:ligatures w14:val="none"/>
        </w:rPr>
        <w:t>От редакции</w:t>
      </w:r>
    </w:p>
    <w:p w14:paraId="6CA934B8" w14:textId="77777777" w:rsidR="00953A2B" w:rsidRPr="00953A2B" w:rsidRDefault="00953A2B" w:rsidP="00953A2B">
      <w:pPr>
        <w:shd w:val="clear" w:color="auto" w:fill="FFFFFF"/>
        <w:spacing w:after="0" w:line="240" w:lineRule="auto"/>
        <w:ind w:left="1275"/>
        <w:textAlignment w:val="baseline"/>
        <w:rPr>
          <w:rFonts w:ascii="Proxima" w:eastAsia="Times New Roman" w:hAnsi="Proxima" w:cs="Arial"/>
          <w:color w:val="0000FF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953A2B">
        <w:rPr>
          <w:rFonts w:ascii="Arial" w:eastAsia="Times New Roman" w:hAnsi="Arial" w:cs="Arial"/>
          <w:b/>
          <w:bCs/>
          <w:kern w:val="0"/>
          <w:sz w:val="23"/>
          <w:szCs w:val="23"/>
          <w:lang w:eastAsia="ru-BY"/>
          <w14:ligatures w14:val="none"/>
        </w:rPr>
        <w:fldChar w:fldCharType="begin"/>
      </w:r>
      <w:r w:rsidRPr="00953A2B">
        <w:rPr>
          <w:rFonts w:ascii="Arial" w:eastAsia="Times New Roman" w:hAnsi="Arial" w:cs="Arial"/>
          <w:b/>
          <w:bCs/>
          <w:kern w:val="0"/>
          <w:sz w:val="23"/>
          <w:szCs w:val="23"/>
          <w:lang w:eastAsia="ru-BY"/>
          <w14:ligatures w14:val="none"/>
        </w:rPr>
        <w:instrText xml:space="preserve"> HYPERLINK "https://mel.fm/zhizn/knigi/8634905-mental_disorder" \l "comments" </w:instrText>
      </w:r>
      <w:r w:rsidRPr="00953A2B">
        <w:rPr>
          <w:rFonts w:ascii="Arial" w:eastAsia="Times New Roman" w:hAnsi="Arial" w:cs="Arial"/>
          <w:b/>
          <w:bCs/>
          <w:kern w:val="0"/>
          <w:sz w:val="23"/>
          <w:szCs w:val="23"/>
          <w:lang w:eastAsia="ru-BY"/>
          <w14:ligatures w14:val="none"/>
        </w:rPr>
        <w:fldChar w:fldCharType="separate"/>
      </w:r>
    </w:p>
    <w:p w14:paraId="32587759" w14:textId="77777777" w:rsidR="00953A2B" w:rsidRPr="00953A2B" w:rsidRDefault="00953A2B" w:rsidP="00953A2B">
      <w:pPr>
        <w:shd w:val="clear" w:color="auto" w:fill="FFFFFF"/>
        <w:spacing w:after="0" w:line="0" w:lineRule="auto"/>
        <w:ind w:left="1275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eastAsia="ru-BY"/>
          <w14:ligatures w14:val="none"/>
        </w:rPr>
      </w:pPr>
      <w:r w:rsidRPr="00953A2B">
        <w:rPr>
          <w:rFonts w:ascii="inherit" w:eastAsia="Times New Roman" w:hAnsi="inherit" w:cs="Arial"/>
          <w:b/>
          <w:bCs/>
          <w:color w:val="0000FF"/>
          <w:spacing w:val="3"/>
          <w:kern w:val="0"/>
          <w:sz w:val="18"/>
          <w:szCs w:val="18"/>
          <w:bdr w:val="none" w:sz="0" w:space="0" w:color="auto" w:frame="1"/>
          <w:lang w:eastAsia="ru-BY"/>
          <w14:ligatures w14:val="none"/>
        </w:rPr>
        <w:t>36</w:t>
      </w:r>
    </w:p>
    <w:p w14:paraId="06E75898" w14:textId="77777777" w:rsidR="00953A2B" w:rsidRPr="00953A2B" w:rsidRDefault="00953A2B" w:rsidP="00953A2B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kern w:val="0"/>
          <w:sz w:val="23"/>
          <w:szCs w:val="23"/>
          <w:lang w:eastAsia="ru-BY"/>
          <w14:ligatures w14:val="none"/>
        </w:rPr>
      </w:pPr>
      <w:r w:rsidRPr="00953A2B">
        <w:rPr>
          <w:rFonts w:ascii="Arial" w:eastAsia="Times New Roman" w:hAnsi="Arial" w:cs="Arial"/>
          <w:b/>
          <w:bCs/>
          <w:kern w:val="0"/>
          <w:sz w:val="23"/>
          <w:szCs w:val="23"/>
          <w:lang w:eastAsia="ru-BY"/>
          <w14:ligatures w14:val="none"/>
        </w:rPr>
        <w:fldChar w:fldCharType="end"/>
      </w:r>
    </w:p>
    <w:p w14:paraId="743E68BA" w14:textId="77777777" w:rsidR="00953A2B" w:rsidRPr="00953A2B" w:rsidRDefault="00953A2B" w:rsidP="00953A2B">
      <w:pPr>
        <w:shd w:val="clear" w:color="auto" w:fill="FFFFFF"/>
        <w:spacing w:line="240" w:lineRule="auto"/>
        <w:textAlignment w:val="baseline"/>
        <w:rPr>
          <w:rFonts w:ascii="Proxima" w:eastAsia="Times New Roman" w:hAnsi="Proxima" w:cs="Arial"/>
          <w:b/>
          <w:bCs/>
          <w:spacing w:val="3"/>
          <w:kern w:val="0"/>
          <w:sz w:val="18"/>
          <w:szCs w:val="18"/>
          <w:lang w:eastAsia="ru-BY"/>
          <w14:ligatures w14:val="none"/>
        </w:rPr>
      </w:pPr>
      <w:r w:rsidRPr="00953A2B">
        <w:rPr>
          <w:rFonts w:ascii="Proxima" w:eastAsia="Times New Roman" w:hAnsi="Proxima" w:cs="Arial"/>
          <w:b/>
          <w:bCs/>
          <w:spacing w:val="3"/>
          <w:kern w:val="0"/>
          <w:sz w:val="18"/>
          <w:szCs w:val="18"/>
          <w:lang w:eastAsia="ru-BY"/>
          <w14:ligatures w14:val="none"/>
        </w:rPr>
        <w:t>16.10.2018</w:t>
      </w:r>
    </w:p>
    <w:p w14:paraId="1944998A" w14:textId="77777777" w:rsidR="00953A2B" w:rsidRPr="00953A2B" w:rsidRDefault="00953A2B" w:rsidP="00953A2B">
      <w:pPr>
        <w:shd w:val="clear" w:color="auto" w:fill="FFFFFF"/>
        <w:spacing w:after="0" w:line="240" w:lineRule="auto"/>
        <w:textAlignment w:val="baseline"/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</w:pPr>
      <w:r w:rsidRPr="00953A2B">
        <w:rPr>
          <w:rFonts w:ascii="inherit" w:eastAsia="Times New Roman" w:hAnsi="inherit" w:cs="Times New Roman"/>
          <w:b/>
          <w:bCs/>
          <w:color w:val="222222"/>
          <w:spacing w:val="3"/>
          <w:kern w:val="0"/>
          <w:sz w:val="32"/>
          <w:szCs w:val="32"/>
          <w:bdr w:val="none" w:sz="0" w:space="0" w:color="auto" w:frame="1"/>
          <w:lang w:eastAsia="ru-BY"/>
          <w14:ligatures w14:val="none"/>
        </w:rPr>
        <w:t xml:space="preserve">Приписать себе депрессию, а ребёнку аутизм — одно из любимых развлечений жителя современного мегаполиса. При этом обратиться к психотерапевту для многих по-прежнему неочевидный шаг. Журналисты Дарья Варламова и Антон </w:t>
      </w:r>
      <w:proofErr w:type="spellStart"/>
      <w:r w:rsidRPr="00953A2B">
        <w:rPr>
          <w:rFonts w:ascii="inherit" w:eastAsia="Times New Roman" w:hAnsi="inherit" w:cs="Times New Roman"/>
          <w:b/>
          <w:bCs/>
          <w:color w:val="222222"/>
          <w:spacing w:val="3"/>
          <w:kern w:val="0"/>
          <w:sz w:val="32"/>
          <w:szCs w:val="32"/>
          <w:bdr w:val="none" w:sz="0" w:space="0" w:color="auto" w:frame="1"/>
          <w:lang w:eastAsia="ru-BY"/>
          <w14:ligatures w14:val="none"/>
        </w:rPr>
        <w:t>Зайниев</w:t>
      </w:r>
      <w:proofErr w:type="spellEnd"/>
      <w:r w:rsidRPr="00953A2B">
        <w:rPr>
          <w:rFonts w:ascii="inherit" w:eastAsia="Times New Roman" w:hAnsi="inherit" w:cs="Times New Roman"/>
          <w:b/>
          <w:bCs/>
          <w:color w:val="222222"/>
          <w:spacing w:val="3"/>
          <w:kern w:val="0"/>
          <w:sz w:val="32"/>
          <w:szCs w:val="32"/>
          <w:bdr w:val="none" w:sz="0" w:space="0" w:color="auto" w:frame="1"/>
          <w:lang w:eastAsia="ru-BY"/>
          <w14:ligatures w14:val="none"/>
        </w:rPr>
        <w:t xml:space="preserve"> в своей книге </w:t>
      </w:r>
      <w:hyperlink r:id="rId5" w:tgtFrame="_blank" w:history="1">
        <w:r w:rsidRPr="00953A2B">
          <w:rPr>
            <w:rFonts w:ascii="inherit" w:eastAsia="Times New Roman" w:hAnsi="inherit" w:cs="Times New Roman"/>
            <w:b/>
            <w:bCs/>
            <w:color w:val="000000"/>
            <w:spacing w:val="3"/>
            <w:kern w:val="0"/>
            <w:sz w:val="32"/>
            <w:szCs w:val="32"/>
            <w:bdr w:val="none" w:sz="0" w:space="0" w:color="auto" w:frame="1"/>
            <w:lang w:eastAsia="ru-BY"/>
            <w14:ligatures w14:val="none"/>
          </w:rPr>
          <w:t>«С ума сойти! Путеводитель по психическим расстройствам для жителя большого города» </w:t>
        </w:r>
      </w:hyperlink>
      <w:r w:rsidRPr="00953A2B">
        <w:rPr>
          <w:rFonts w:ascii="inherit" w:eastAsia="Times New Roman" w:hAnsi="inherit" w:cs="Times New Roman"/>
          <w:b/>
          <w:bCs/>
          <w:color w:val="222222"/>
          <w:spacing w:val="3"/>
          <w:kern w:val="0"/>
          <w:sz w:val="32"/>
          <w:szCs w:val="32"/>
          <w:bdr w:val="none" w:sz="0" w:space="0" w:color="auto" w:frame="1"/>
          <w:lang w:eastAsia="ru-BY"/>
          <w14:ligatures w14:val="none"/>
        </w:rPr>
        <w:t>рассказывают, от каких расстройств на самом деле страдают современные взрослые и дети.</w:t>
      </w:r>
    </w:p>
    <w:p w14:paraId="77C3013F" w14:textId="77777777" w:rsidR="00953A2B" w:rsidRPr="00953A2B" w:rsidRDefault="00953A2B" w:rsidP="00953A2B">
      <w:pPr>
        <w:shd w:val="clear" w:color="auto" w:fill="FFFFFF"/>
        <w:spacing w:after="0" w:line="240" w:lineRule="auto"/>
        <w:textAlignment w:val="baseline"/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2"/>
          <w:szCs w:val="32"/>
          <w:lang w:eastAsia="ru-BY"/>
          <w14:ligatures w14:val="none"/>
        </w:rPr>
      </w:pPr>
      <w:r w:rsidRPr="00953A2B">
        <w:rPr>
          <w:rFonts w:ascii="Proxima" w:eastAsia="Times New Roman" w:hAnsi="Proxima" w:cs="Times New Roman"/>
          <w:b/>
          <w:bCs/>
          <w:color w:val="222222"/>
          <w:spacing w:val="3"/>
          <w:kern w:val="0"/>
          <w:sz w:val="33"/>
          <w:szCs w:val="33"/>
          <w:bdr w:val="none" w:sz="0" w:space="0" w:color="auto" w:frame="1"/>
          <w:lang w:eastAsia="ru-BY"/>
          <w14:ligatures w14:val="none"/>
        </w:rPr>
        <w:t>1. Депрессия</w:t>
      </w:r>
    </w:p>
    <w:p w14:paraId="0F13BDFC" w14:textId="6EC0243F" w:rsidR="00953A2B" w:rsidRPr="00953A2B" w:rsidRDefault="00953A2B" w:rsidP="00953A2B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noProof/>
          <w:color w:val="222222"/>
          <w:spacing w:val="5"/>
          <w:kern w:val="0"/>
          <w:sz w:val="26"/>
          <w:szCs w:val="26"/>
          <w:lang w:eastAsia="ru-BY"/>
          <w14:ligatures w14:val="none"/>
        </w:rPr>
        <w:drawing>
          <wp:inline distT="0" distB="0" distL="0" distR="0" wp14:anchorId="2BE6CBDC" wp14:editId="5A57A0C9">
            <wp:extent cx="5619750" cy="3238500"/>
            <wp:effectExtent l="0" t="0" r="0" b="0"/>
            <wp:docPr id="19865692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C15D6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Об этом расстройстве больше всего говорят в последние годы, но тем не менее одни продолжают путать его просто с сезонной хандрой, </w:t>
      </w: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t>а другие упорно не замечают у себя опасных симптомов. Люди, знакомые с депрессией понаслышке, иногда называют её выдуманной болезнью, которой якобы страдают жители развитых стран, у которых нет реальных проблем. Но по статистике это не так. Чаще всего депрессией страдают в Афганистане и в странах Африки.</w:t>
      </w:r>
    </w:p>
    <w:p w14:paraId="648E6970" w14:textId="77777777" w:rsidR="00953A2B" w:rsidRPr="00953A2B" w:rsidRDefault="00953A2B" w:rsidP="00953A2B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b/>
          <w:b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>Главные признаки депрессии:</w:t>
      </w:r>
    </w:p>
    <w:p w14:paraId="466FDE74" w14:textId="77777777" w:rsidR="00953A2B" w:rsidRPr="00953A2B" w:rsidRDefault="00953A2B" w:rsidP="00953A2B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пониженное настроение вне зависимости от внешних обстоятельств: беспричинная грусть, чувство вины, проблемы с самооценкой;</w:t>
      </w:r>
    </w:p>
    <w:p w14:paraId="4CB5F024" w14:textId="77777777" w:rsidR="00953A2B" w:rsidRPr="00953A2B" w:rsidRDefault="00953A2B" w:rsidP="00953A2B">
      <w:pPr>
        <w:numPr>
          <w:ilvl w:val="0"/>
          <w:numId w:val="1"/>
        </w:num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плохое настроение преследует большую часть дня не менее двух недель;</w:t>
      </w:r>
    </w:p>
    <w:p w14:paraId="7ACA7369" w14:textId="77777777" w:rsidR="00953A2B" w:rsidRPr="00953A2B" w:rsidRDefault="00953A2B" w:rsidP="00953A2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соматические проявления — резко повышенный или пониженный аппетит, проблемы с засыпанием или наоборот сонливость, постоянная усталость, отсутствие сексуального желания.</w:t>
      </w:r>
    </w:p>
    <w:p w14:paraId="43BA7749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Симптомы проявляются у каждого по-разному. Бывает даже и так, что настроение остаётся в норме. Депрессия может вызывать вполне реальные проблемы с физическим здоровьем: у некоторых начинаются головные боли, у других — расстройства пищеварения. Повышается уровень кортизола, гормона стресса, становится сложнее концентрироваться, могут появиться проблемы с памятью. От депрессии даже снижается иммунитет и возрастает вероятность сердечно-сосудистых заболеваний.</w:t>
      </w:r>
    </w:p>
    <w:p w14:paraId="637EF3F9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Точная причина возникновения депрессии до сих пор неизвестна. Есть теория (одна из самых популярных), что депрессия возникает как следствие сбоя в механизме обмена нейромедиаторов. Именно нейромедиаторы в нашем организме помогают передаче информации от одного нейрона к другому. И если их не хватает, мозг начинает работать неправильно.</w:t>
      </w:r>
    </w:p>
    <w:p w14:paraId="18628A1A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При депрессии обычно не хватает сразу нескольких нейромедиаторов — норадреналина, дофамина и в первую очередь серотонина. Именно на повышение концентрации серотонина работают антидепрессанты последнего поколения — селективные ингибиторы обратного захвата серотонина. Достаточно серотонина в нейронах накапливается не сразу, поэтому эффект от антидепрессантов наступает только через пару недель после начала приёма. Именно поэтому антидепрессанты назначают исключительно курсами.</w:t>
      </w:r>
    </w:p>
    <w:p w14:paraId="1758B77A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Кроме того, депрессию лечат с помощью психотерапии — прежде всего когнитивно-</w:t>
      </w: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бихевиоральной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, её эффективность доказана исследованиями. У психотерапии, в отличие от антидепрессантов, нет побочных эффектов, и при лёгкой депрессии терапия — лучший вариант.</w:t>
      </w:r>
    </w:p>
    <w:p w14:paraId="4183875B" w14:textId="77777777" w:rsidR="00953A2B" w:rsidRPr="00953A2B" w:rsidRDefault="00953A2B" w:rsidP="00953A2B">
      <w:pPr>
        <w:shd w:val="clear" w:color="auto" w:fill="FFFFFF"/>
        <w:spacing w:before="525" w:after="52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pict w14:anchorId="50277736">
          <v:rect id="_x0000_i1026" style="width:0;height:1.5pt" o:hralign="center" o:hrstd="t" o:hr="t" fillcolor="#a0a0a0" stroked="f"/>
        </w:pict>
      </w:r>
    </w:p>
    <w:p w14:paraId="6DEC8533" w14:textId="77777777" w:rsidR="00953A2B" w:rsidRPr="00953A2B" w:rsidRDefault="00953A2B" w:rsidP="00953A2B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953A2B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lastRenderedPageBreak/>
        <w:t>2. Синдром дефицита внимания</w:t>
      </w:r>
    </w:p>
    <w:p w14:paraId="25BED8E2" w14:textId="09085B27" w:rsidR="00953A2B" w:rsidRPr="00953A2B" w:rsidRDefault="00953A2B" w:rsidP="00953A2B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noProof/>
          <w:color w:val="222222"/>
          <w:spacing w:val="5"/>
          <w:kern w:val="0"/>
          <w:sz w:val="26"/>
          <w:szCs w:val="26"/>
          <w:lang w:eastAsia="ru-BY"/>
          <w14:ligatures w14:val="none"/>
        </w:rPr>
        <w:drawing>
          <wp:inline distT="0" distB="0" distL="0" distR="0" wp14:anchorId="1515269D" wp14:editId="05D64B03">
            <wp:extent cx="5619750" cy="3238500"/>
            <wp:effectExtent l="0" t="0" r="0" b="0"/>
            <wp:docPr id="8502565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32A8C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Считается, что СДВГ страдают дети, но на самом деле этот синдром сохраняется у половины и во взрослом возрасте. В мире это расстройство есть у 4-6% взрослого населения. Людям с СДВГ сложно заниматься рутинной работой, они не могут долго сидеть на месте и легко отвлекаются.</w:t>
      </w:r>
    </w:p>
    <w:p w14:paraId="19D40B89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Ещё они с трудом строят планы и плохо предвидят последствия своих действий. При этом у кого-то симптомы могут проявляться совсем незначительно, а кому-то сложно даже высидеть школьный урок до конца. Одновременно люди с СДВГ часто креативны, легко идут на риск и быстро принимают решения в критической ситуации. Среди них много успешных бизнесменов — например, основатель ИКЕА Ингвар Кампрад.</w:t>
      </w:r>
    </w:p>
    <w:p w14:paraId="76CB55F7" w14:textId="77777777" w:rsidR="00953A2B" w:rsidRPr="00953A2B" w:rsidRDefault="00953A2B" w:rsidP="00953A2B">
      <w:pPr>
        <w:shd w:val="clear" w:color="auto" w:fill="FFFFFF"/>
        <w:spacing w:before="600" w:after="600" w:line="240" w:lineRule="auto"/>
        <w:ind w:left="-420"/>
        <w:textAlignment w:val="baseline"/>
        <w:rPr>
          <w:rFonts w:ascii="PTSerif" w:eastAsia="Times New Roman" w:hAnsi="PTSerif" w:cs="Times New Roman"/>
          <w:color w:val="222222"/>
          <w:spacing w:val="3"/>
          <w:kern w:val="0"/>
          <w:sz w:val="33"/>
          <w:szCs w:val="33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3"/>
          <w:kern w:val="0"/>
          <w:sz w:val="33"/>
          <w:szCs w:val="33"/>
          <w:lang w:eastAsia="ru-BY"/>
          <w14:ligatures w14:val="none"/>
        </w:rPr>
        <w:t>Некоторые люди с СДВГ вообще не считают себя больными, а диагноз называют особенностью характера</w:t>
      </w:r>
    </w:p>
    <w:p w14:paraId="71ADE4B5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Но в последнее время открыты гены, отвечающие за развитие СДВГ, а также физиологические особенности пациентов — у них более тонкая кора отделов головного мозга, отвечающих за внимание и когнитивный контроль.</w:t>
      </w:r>
    </w:p>
    <w:p w14:paraId="372BD6E3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В сороковых годах химик Леандро </w:t>
      </w: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Панизон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 синтезировал новый препарат со стимулирующим эффектом и назвал его в честь своей жены Маргариты — «</w:t>
      </w: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Риталин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». Вскоре его начали применять для лечения детей с СДВГ. Критерии диагностики расстройства были и остаются расплывчатыми, поэтому в связи с назначением «</w:t>
      </w: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Риталина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» было много </w:t>
      </w: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t>скандалов: якобы с его помощью узаконили оборот наркотических стимуляторов.</w:t>
      </w:r>
    </w:p>
    <w:p w14:paraId="27DF81EE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Сейчас СДВГ в первую очередь корректируют с помощью психотерапии и уже потом, если необходимо, прибегают к стимуляторам. Также помогает уменьшить симптомы регулярная физическая нагрузка, особенно занятия, требующие фокусироваться на разных частях тела, например, балет, восточные единоборства или гимнастика.</w:t>
      </w:r>
    </w:p>
    <w:p w14:paraId="44885B88" w14:textId="77777777" w:rsidR="00953A2B" w:rsidRPr="00953A2B" w:rsidRDefault="00953A2B" w:rsidP="00953A2B">
      <w:pPr>
        <w:shd w:val="clear" w:color="auto" w:fill="FFFFFF"/>
        <w:spacing w:before="525" w:after="52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pict w14:anchorId="67772043">
          <v:rect id="_x0000_i1028" style="width:0;height:1.5pt" o:hralign="center" o:hrstd="t" o:hr="t" fillcolor="#a0a0a0" stroked="f"/>
        </w:pict>
      </w:r>
    </w:p>
    <w:p w14:paraId="3E2C429A" w14:textId="77777777" w:rsidR="00953A2B" w:rsidRPr="00953A2B" w:rsidRDefault="00953A2B" w:rsidP="00953A2B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953A2B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3. Синдром Аспергера</w:t>
      </w:r>
    </w:p>
    <w:p w14:paraId="4303F1C0" w14:textId="53CC7588" w:rsidR="00953A2B" w:rsidRPr="00953A2B" w:rsidRDefault="00953A2B" w:rsidP="00953A2B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noProof/>
          <w:color w:val="222222"/>
          <w:spacing w:val="5"/>
          <w:kern w:val="0"/>
          <w:sz w:val="26"/>
          <w:szCs w:val="26"/>
          <w:lang w:eastAsia="ru-BY"/>
          <w14:ligatures w14:val="none"/>
        </w:rPr>
        <w:drawing>
          <wp:inline distT="0" distB="0" distL="0" distR="0" wp14:anchorId="601D9244" wp14:editId="7258CD64">
            <wp:extent cx="5619750" cy="3238500"/>
            <wp:effectExtent l="0" t="0" r="0" b="0"/>
            <wp:docPr id="74584757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E2A7F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Синдром Аспергера — лёгкая форма аутизма, его ещё называют высокофункциональным аутизмом. Люди с этим диагнозом вполне способны вести полноценную жизнь, но им сложно общаться с людьми и соблюдать общепринятые нормы. Яркие примеры — детектив Сага </w:t>
      </w: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Нурен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 из сериала «Мост», Шелдон Купер из «Теории большого взрыва», Алан Тьюринг.</w:t>
      </w:r>
    </w:p>
    <w:p w14:paraId="7C90F225" w14:textId="77777777" w:rsidR="00953A2B" w:rsidRPr="00953A2B" w:rsidRDefault="00953A2B" w:rsidP="00953A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953A2B">
        <w:rPr>
          <w:rFonts w:ascii="Proxima" w:eastAsia="Times New Roman" w:hAnsi="Proxima" w:cs="Times New Roman"/>
          <w:b/>
          <w:bCs/>
          <w:color w:val="000000"/>
          <w:spacing w:val="5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Читайте также:</w:t>
      </w: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fldChar w:fldCharType="begin"/>
      </w: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instrText xml:space="preserve"> HYPERLINK "https://mel.fm/vospitaniye/eksperty/7356148-psychologists_children" \t "_blank" </w:instrText>
      </w: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fldChar w:fldCharType="separate"/>
      </w:r>
    </w:p>
    <w:p w14:paraId="5FA6757E" w14:textId="35E644E8" w:rsidR="00953A2B" w:rsidRPr="00953A2B" w:rsidRDefault="00953A2B" w:rsidP="00953A2B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noProof/>
          <w:color w:val="000000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drawing>
          <wp:inline distT="0" distB="0" distL="0" distR="0" wp14:anchorId="69811211" wp14:editId="6CA5F649">
            <wp:extent cx="914400" cy="619125"/>
            <wp:effectExtent l="0" t="0" r="0" b="9525"/>
            <wp:docPr id="21697069" name="Рисунок 2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64CF3" w14:textId="77777777" w:rsidR="00953A2B" w:rsidRPr="00953A2B" w:rsidRDefault="00953A2B" w:rsidP="00953A2B">
      <w:pPr>
        <w:shd w:val="clear" w:color="auto" w:fill="FFFFFF"/>
        <w:spacing w:after="165" w:line="240" w:lineRule="auto"/>
        <w:ind w:left="218"/>
        <w:textAlignment w:val="top"/>
        <w:rPr>
          <w:rFonts w:ascii="Proxima" w:eastAsia="Times New Roman" w:hAnsi="Proxima" w:cs="Times New Roman"/>
          <w:b/>
          <w:bCs/>
          <w:color w:val="EC345E"/>
          <w:spacing w:val="5"/>
          <w:kern w:val="0"/>
          <w:sz w:val="24"/>
          <w:szCs w:val="24"/>
          <w:bdr w:val="none" w:sz="0" w:space="0" w:color="auto" w:frame="1"/>
          <w:lang w:eastAsia="ru-BY"/>
          <w14:ligatures w14:val="none"/>
        </w:rPr>
      </w:pPr>
      <w:r w:rsidRPr="00953A2B">
        <w:rPr>
          <w:rFonts w:ascii="Proxima" w:eastAsia="Times New Roman" w:hAnsi="Proxima" w:cs="Times New Roman"/>
          <w:b/>
          <w:bCs/>
          <w:color w:val="EC345E"/>
          <w:spacing w:val="5"/>
          <w:kern w:val="0"/>
          <w:sz w:val="24"/>
          <w:szCs w:val="24"/>
          <w:bdr w:val="none" w:sz="0" w:space="0" w:color="auto" w:frame="1"/>
          <w:lang w:eastAsia="ru-BY"/>
          <w14:ligatures w14:val="none"/>
        </w:rPr>
        <w:t>Как Фрейд, Дарвин и другие великие психологи воспитывали своих детей</w:t>
      </w:r>
    </w:p>
    <w:p w14:paraId="76F2C883" w14:textId="77777777" w:rsidR="00953A2B" w:rsidRPr="00953A2B" w:rsidRDefault="00953A2B" w:rsidP="00953A2B">
      <w:pPr>
        <w:shd w:val="clear" w:color="auto" w:fill="FFFFFF"/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fldChar w:fldCharType="end"/>
      </w:r>
    </w:p>
    <w:p w14:paraId="5B03394E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t>Дети-</w:t>
      </w: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аспи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 обычно не сильно отстают в развитии от сверстников, но их можно распознать по маловыразительной мимике и интонациям. Они любят придерживаться ритуалов, привязываются к местам и иногда коллекционируют необычные предметы (вроде батареек). Нарушение привычного порядка и всё новое — стресс для них. Даже внезапный приход гостей или отмена урока может вызвать у </w:t>
      </w: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аспи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 ступор и панику. Часто такие дети демонстрируют исключительные способности в какой-то узконаправленной области — например, в шахматах, математике, музыке.</w:t>
      </w:r>
    </w:p>
    <w:p w14:paraId="25BA5EF2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Аспи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, как правило, сильнее других реагируют на громкие звуки, свет, их может вывести из равновесия даже «неправильная» текстура скатерти. Чтобы успокоиться, люди с синдромом Аспергера иногда совершают повторяющиеся действия, стереотипии: покачиваются, дёргают рукой, бормочут. Почти половина </w:t>
      </w: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аспи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 имеют проблемы с тревожностью — мир для них намного агрессивнее, чем для обычного человека.</w:t>
      </w:r>
    </w:p>
    <w:p w14:paraId="79D93C2F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«Обычная прогулка по улице большого города оглушает какофонией звуков, цветов и запахов, а находиться в компании других людей для них — примерно то же самое, что стоять в центре оживлённой трассы, где автомобили с бешеной скоростью проносятся мимо».</w:t>
      </w:r>
    </w:p>
    <w:p w14:paraId="1DE6C1D9" w14:textId="77777777" w:rsidR="00953A2B" w:rsidRPr="00953A2B" w:rsidRDefault="00953A2B" w:rsidP="00953A2B">
      <w:pPr>
        <w:shd w:val="clear" w:color="auto" w:fill="FFFFFF"/>
        <w:spacing w:before="600" w:after="600" w:line="240" w:lineRule="auto"/>
        <w:ind w:left="-420"/>
        <w:textAlignment w:val="baseline"/>
        <w:rPr>
          <w:rFonts w:ascii="PTSerif" w:eastAsia="Times New Roman" w:hAnsi="PTSerif" w:cs="Times New Roman"/>
          <w:color w:val="222222"/>
          <w:spacing w:val="3"/>
          <w:kern w:val="0"/>
          <w:sz w:val="33"/>
          <w:szCs w:val="33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3"/>
          <w:kern w:val="0"/>
          <w:sz w:val="33"/>
          <w:szCs w:val="33"/>
          <w:lang w:eastAsia="ru-BY"/>
          <w14:ligatures w14:val="none"/>
        </w:rPr>
        <w:t>Главная боль людей с синдромом Аспергера — проблемы с коммуникацией</w:t>
      </w:r>
    </w:p>
    <w:p w14:paraId="38A77587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Они не умеют считывать невербальные сигналы, воспринимают слова буквально, ирония и сарказм для них недоступны. </w:t>
      </w: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Аспи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 xml:space="preserve"> не разбираются в общепринятых правилах и из-за этого часто кажутся излишне прямолинейными и даже грубыми.</w:t>
      </w:r>
    </w:p>
    <w:p w14:paraId="0B5491C4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Основная причина синдрома — генетическая. Лекарства от него не существует, можно только приспособиться и сгладить сопутствующие симптомы вроде тревожности. «Главная задача — максимально адаптировать человека к окружающему миру, не подавляя его личности. Здесь на первый план выходят психотерапевтические и педагогические методики, и чем раньше их применить, тем лучше, считает большинство исследователей».</w:t>
      </w:r>
    </w:p>
    <w:p w14:paraId="4668B7E3" w14:textId="77777777" w:rsidR="00953A2B" w:rsidRPr="00953A2B" w:rsidRDefault="00953A2B" w:rsidP="00953A2B">
      <w:pPr>
        <w:shd w:val="clear" w:color="auto" w:fill="FFFFFF"/>
        <w:spacing w:before="525" w:after="52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pict w14:anchorId="179F0E70">
          <v:rect id="_x0000_i1031" style="width:0;height:1.5pt" o:hralign="center" o:hrstd="t" o:hr="t" fillcolor="#a0a0a0" stroked="f"/>
        </w:pict>
      </w:r>
    </w:p>
    <w:p w14:paraId="3A635555" w14:textId="77777777" w:rsidR="00953A2B" w:rsidRPr="00953A2B" w:rsidRDefault="00953A2B" w:rsidP="00953A2B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</w:pPr>
      <w:r w:rsidRPr="00953A2B">
        <w:rPr>
          <w:rFonts w:ascii="Proxima" w:eastAsia="Times New Roman" w:hAnsi="Proxima" w:cs="Times New Roman"/>
          <w:b/>
          <w:bCs/>
          <w:color w:val="222222"/>
          <w:spacing w:val="2"/>
          <w:kern w:val="0"/>
          <w:sz w:val="41"/>
          <w:szCs w:val="41"/>
          <w:lang w:eastAsia="ru-BY"/>
          <w14:ligatures w14:val="none"/>
        </w:rPr>
        <w:t>4. Пограничное расстройство</w:t>
      </w:r>
    </w:p>
    <w:p w14:paraId="0FCD7DDE" w14:textId="62883477" w:rsidR="00953A2B" w:rsidRPr="00953A2B" w:rsidRDefault="00953A2B" w:rsidP="00953A2B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noProof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drawing>
          <wp:inline distT="0" distB="0" distL="0" distR="0" wp14:anchorId="4BF9A69E" wp14:editId="3D00CB68">
            <wp:extent cx="5619750" cy="3238500"/>
            <wp:effectExtent l="0" t="0" r="0" b="0"/>
            <wp:docPr id="15320728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254E9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Людей с пограничным расстройством часто считают просто людьми скверного характера. Они ведут себя непоследовательно и нелогично: взрываются из-за мелочей, ссорятся с близкими, через минуту просят прощения. Их настроение меняется стремительно по нескольку раз в день, от любви до ненависти у них на самом деле один шаг.</w:t>
      </w:r>
    </w:p>
    <w:p w14:paraId="2C604F61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Часто люди с пограничным расстройством ведут себя импульсивно: сорят деньгами, злоупотребляют наркотиками и алкоголем. У пограничников случаются вспышки неконтролируемого гнева, и тогда они становятся глухи к любым рациональным доводам.</w:t>
      </w:r>
    </w:p>
    <w:p w14:paraId="05D202D3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На самом деле больные пограничным расстройством слишком быстро привязываются к людям, сильно вкладываются в отношения и ждут того же от близких. Кроме того, у них нарушено восприятие собственного «я», они подстраиваются под текущих партнёров: меняют вслед за ними вкусы и взгляды. Внутри у пограничников ощущение постоянного хаоса, поэтому «прицепиться» к кому-то — возможность для них получить хоть какую-то систему координат. Они могут чувствовать себя покинутыми даже в безобидных ситуациях (вроде внезапной отмены встречи с другом из-за его болезни) и реагировать на них неадекватно.</w:t>
      </w:r>
    </w:p>
    <w:p w14:paraId="64C3102C" w14:textId="77777777" w:rsidR="00953A2B" w:rsidRPr="00953A2B" w:rsidRDefault="00953A2B" w:rsidP="00953A2B">
      <w:pPr>
        <w:shd w:val="clear" w:color="auto" w:fill="FFFFFF"/>
        <w:spacing w:before="600" w:after="600" w:line="240" w:lineRule="auto"/>
        <w:ind w:left="-420"/>
        <w:textAlignment w:val="baseline"/>
        <w:rPr>
          <w:rFonts w:ascii="PTSerif" w:eastAsia="Times New Roman" w:hAnsi="PTSerif" w:cs="Times New Roman"/>
          <w:color w:val="222222"/>
          <w:spacing w:val="3"/>
          <w:kern w:val="0"/>
          <w:sz w:val="33"/>
          <w:szCs w:val="33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3"/>
          <w:kern w:val="0"/>
          <w:sz w:val="33"/>
          <w:szCs w:val="33"/>
          <w:lang w:eastAsia="ru-BY"/>
          <w14:ligatures w14:val="none"/>
        </w:rPr>
        <w:t>Это расстройство, в отличие от предыдущих, по большей части связано не с генами, а с психологическими потрясениями, пережитыми в детстве</w:t>
      </w:r>
    </w:p>
    <w:p w14:paraId="2A5058AE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Если ребёнок пережил насилие со стороны взрослых или остался без родителей в раннем возрасте, у него повышается вероятность развития пограничного расстройства.</w:t>
      </w:r>
    </w:p>
    <w:p w14:paraId="6766C5E1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lastRenderedPageBreak/>
        <w:t>«Эмоциональная отчужденность родителей или отрицание ими значимости мыслей и чувств ребёнка тоже может подтолкнуть развитие болезни — например, если взрослые запрещают малышу выражать огорчение и наказывают за любые проявления дурного настроения».</w:t>
      </w:r>
    </w:p>
    <w:p w14:paraId="6CC22B31" w14:textId="77777777" w:rsidR="00953A2B" w:rsidRPr="00953A2B" w:rsidRDefault="00953A2B" w:rsidP="00953A2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Пока от пограничного расстройства не существует лекарства. Сейчас ведутся исследования спрея для носа с окситоцином — гормоном привязанности. Единственный доказано эффективный способ лечения сейчас — диалектическая поведенческая терапия (одна из форм когнитивно-поведенческой терапии) и терапия, основанная на </w:t>
      </w:r>
      <w:proofErr w:type="spellStart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ментализации</w:t>
      </w:r>
      <w:proofErr w:type="spellEnd"/>
      <w:r w:rsidRPr="00953A2B"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  <w:t>.</w:t>
      </w:r>
    </w:p>
    <w:p w14:paraId="6FFFEA90" w14:textId="77777777" w:rsidR="00953A2B" w:rsidRPr="00953A2B" w:rsidRDefault="00953A2B" w:rsidP="00953A2B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kern w:val="0"/>
          <w:sz w:val="26"/>
          <w:szCs w:val="26"/>
          <w:lang w:eastAsia="ru-BY"/>
          <w14:ligatures w14:val="none"/>
        </w:rPr>
      </w:pPr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 xml:space="preserve">Фото: </w:t>
      </w:r>
      <w:proofErr w:type="spellStart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>Shutterstock</w:t>
      </w:r>
      <w:proofErr w:type="spellEnd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 xml:space="preserve"> (</w:t>
      </w:r>
      <w:proofErr w:type="spellStart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>Monkey</w:t>
      </w:r>
      <w:proofErr w:type="spellEnd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 xml:space="preserve"> Business </w:t>
      </w:r>
      <w:proofErr w:type="spellStart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>Images</w:t>
      </w:r>
      <w:proofErr w:type="spellEnd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 xml:space="preserve">, </w:t>
      </w:r>
      <w:proofErr w:type="spellStart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>polya_olya</w:t>
      </w:r>
      <w:proofErr w:type="spellEnd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 xml:space="preserve">, </w:t>
      </w:r>
      <w:proofErr w:type="spellStart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>Suzanne</w:t>
      </w:r>
      <w:proofErr w:type="spellEnd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 xml:space="preserve"> </w:t>
      </w:r>
      <w:proofErr w:type="spellStart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>Tucker</w:t>
      </w:r>
      <w:proofErr w:type="spellEnd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 xml:space="preserve">, mary981, </w:t>
      </w:r>
      <w:proofErr w:type="spellStart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>Jan</w:t>
      </w:r>
      <w:proofErr w:type="spellEnd"/>
      <w:r w:rsidRPr="00953A2B">
        <w:rPr>
          <w:rFonts w:ascii="inherit" w:eastAsia="Times New Roman" w:hAnsi="inherit" w:cs="Times New Roman"/>
          <w:i/>
          <w:iCs/>
          <w:color w:val="222222"/>
          <w:spacing w:val="5"/>
          <w:kern w:val="0"/>
          <w:sz w:val="26"/>
          <w:szCs w:val="26"/>
          <w:bdr w:val="none" w:sz="0" w:space="0" w:color="auto" w:frame="1"/>
          <w:lang w:eastAsia="ru-BY"/>
          <w14:ligatures w14:val="none"/>
        </w:rPr>
        <w:t xml:space="preserve"> H Andersen)</w:t>
      </w:r>
    </w:p>
    <w:p w14:paraId="673B8CDD" w14:textId="77777777" w:rsidR="00953A2B" w:rsidRDefault="00953A2B"/>
    <w:p w14:paraId="15067610" w14:textId="77777777" w:rsidR="00953A2B" w:rsidRDefault="00953A2B"/>
    <w:p w14:paraId="7EE21EE5" w14:textId="73B4276B" w:rsidR="00953A2B" w:rsidRDefault="00953A2B">
      <w:r w:rsidRPr="00953A2B">
        <w:t>https://mel.fm/zhizn/knigi/8634905-mental_disorder</w:t>
      </w:r>
    </w:p>
    <w:p w14:paraId="335E0F09" w14:textId="77777777" w:rsidR="00953A2B" w:rsidRDefault="00953A2B"/>
    <w:sectPr w:rsidR="0095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0000785B" w:usb2="00000001" w:usb3="00000000" w:csb0="000001FF" w:csb1="00000000"/>
  </w:font>
  <w:font w:name="PTSerif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404D1"/>
    <w:multiLevelType w:val="multilevel"/>
    <w:tmpl w:val="E1BC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1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2B"/>
    <w:rsid w:val="0095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FC83"/>
  <w15:chartTrackingRefBased/>
  <w15:docId w15:val="{5BF19F34-9379-44BF-ABE0-4F0D84C6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  <w14:ligatures w14:val="none"/>
    </w:rPr>
  </w:style>
  <w:style w:type="paragraph" w:styleId="3">
    <w:name w:val="heading 3"/>
    <w:basedOn w:val="a"/>
    <w:link w:val="30"/>
    <w:uiPriority w:val="9"/>
    <w:qFormat/>
    <w:rsid w:val="00953A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BY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A2B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53A2B"/>
    <w:rPr>
      <w:rFonts w:ascii="Times New Roman" w:eastAsia="Times New Roman" w:hAnsi="Times New Roman" w:cs="Times New Roman"/>
      <w:b/>
      <w:bCs/>
      <w:kern w:val="0"/>
      <w:sz w:val="27"/>
      <w:szCs w:val="27"/>
      <w:lang w:eastAsia="ru-BY"/>
      <w14:ligatures w14:val="none"/>
    </w:rPr>
  </w:style>
  <w:style w:type="paragraph" w:customStyle="1" w:styleId="publication-headerauthor">
    <w:name w:val="publication-header__author"/>
    <w:basedOn w:val="a"/>
    <w:rsid w:val="0095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styleId="a3">
    <w:name w:val="Hyperlink"/>
    <w:basedOn w:val="a0"/>
    <w:uiPriority w:val="99"/>
    <w:semiHidden/>
    <w:unhideWhenUsed/>
    <w:rsid w:val="00953A2B"/>
    <w:rPr>
      <w:color w:val="0000FF"/>
      <w:u w:val="single"/>
    </w:rPr>
  </w:style>
  <w:style w:type="character" w:customStyle="1" w:styleId="b-pb-articlecounter">
    <w:name w:val="b-pb-article__counter"/>
    <w:basedOn w:val="a0"/>
    <w:rsid w:val="00953A2B"/>
  </w:style>
  <w:style w:type="paragraph" w:styleId="a4">
    <w:name w:val="Normal (Web)"/>
    <w:basedOn w:val="a"/>
    <w:uiPriority w:val="99"/>
    <w:semiHidden/>
    <w:unhideWhenUsed/>
    <w:rsid w:val="0095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b-pb-publication-bodylead">
    <w:name w:val="b-pb-publication-body__lead"/>
    <w:basedOn w:val="a"/>
    <w:rsid w:val="0095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b-pb-publication-bodyincut">
    <w:name w:val="b-pb-publication-body__incut"/>
    <w:basedOn w:val="a"/>
    <w:rsid w:val="0095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b-publication-linkcaption">
    <w:name w:val="b-publication-link__caption"/>
    <w:basedOn w:val="a0"/>
    <w:rsid w:val="00953A2B"/>
  </w:style>
  <w:style w:type="paragraph" w:customStyle="1" w:styleId="b-publication-linktext">
    <w:name w:val="b-publication-link__text"/>
    <w:basedOn w:val="a"/>
    <w:rsid w:val="0095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170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2203">
              <w:marLeft w:val="825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99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3419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948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9180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148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6959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21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3976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ozon.ru/context/detail/id/136220519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mel.fm/vospitaniye/eksperty/7356148-psychologists_childr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1407</Words>
  <Characters>8026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2023-06-06T07:46:00Z</dcterms:created>
  <dcterms:modified xsi:type="dcterms:W3CDTF">2023-06-06T07:46:00Z</dcterms:modified>
</cp:coreProperties>
</file>