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602" w:rsidRDefault="00C43602" w:rsidP="00C43602">
      <w:pPr>
        <w:pStyle w:val="20"/>
        <w:shd w:val="clear" w:color="auto" w:fill="auto"/>
        <w:spacing w:before="120" w:after="120" w:line="240" w:lineRule="auto"/>
        <w:jc w:val="center"/>
        <w:rPr>
          <w:b w:val="0"/>
          <w:sz w:val="28"/>
          <w:szCs w:val="28"/>
        </w:rPr>
      </w:pPr>
      <w:r>
        <w:rPr>
          <w:b w:val="0"/>
          <w:sz w:val="28"/>
          <w:szCs w:val="28"/>
        </w:rPr>
        <w:t>Государственное учреждение образования «Средняя школа №31 г. Витебска»</w:t>
      </w:r>
    </w:p>
    <w:p w:rsidR="00C43602" w:rsidRDefault="00C43602" w:rsidP="00C43602">
      <w:pPr>
        <w:pStyle w:val="20"/>
        <w:shd w:val="clear" w:color="auto" w:fill="auto"/>
        <w:spacing w:before="120" w:after="120" w:line="240" w:lineRule="auto"/>
        <w:jc w:val="center"/>
        <w:rPr>
          <w:b w:val="0"/>
          <w:sz w:val="28"/>
          <w:szCs w:val="28"/>
        </w:rPr>
      </w:pPr>
    </w:p>
    <w:p w:rsidR="00C43602" w:rsidRDefault="00C43602" w:rsidP="00C43602">
      <w:pPr>
        <w:pStyle w:val="20"/>
        <w:shd w:val="clear" w:color="auto" w:fill="auto"/>
        <w:spacing w:before="120" w:after="120" w:line="240" w:lineRule="auto"/>
        <w:rPr>
          <w:b w:val="0"/>
          <w:sz w:val="28"/>
          <w:szCs w:val="28"/>
        </w:rPr>
      </w:pPr>
    </w:p>
    <w:p w:rsidR="00C43602" w:rsidRDefault="00C43602" w:rsidP="00C43602">
      <w:pPr>
        <w:pStyle w:val="20"/>
        <w:shd w:val="clear" w:color="auto" w:fill="auto"/>
        <w:spacing w:before="120" w:after="120" w:line="240" w:lineRule="auto"/>
        <w:rPr>
          <w:b w:val="0"/>
          <w:sz w:val="28"/>
          <w:szCs w:val="28"/>
        </w:rPr>
      </w:pPr>
    </w:p>
    <w:p w:rsidR="00C43602" w:rsidRDefault="00C43602" w:rsidP="00C43602">
      <w:pPr>
        <w:pStyle w:val="20"/>
        <w:shd w:val="clear" w:color="auto" w:fill="auto"/>
        <w:spacing w:before="120" w:after="120" w:line="240" w:lineRule="auto"/>
        <w:rPr>
          <w:b w:val="0"/>
          <w:sz w:val="28"/>
          <w:szCs w:val="28"/>
        </w:rPr>
      </w:pPr>
    </w:p>
    <w:p w:rsidR="00C43602" w:rsidRDefault="00C43602" w:rsidP="00C43602">
      <w:pPr>
        <w:pStyle w:val="20"/>
        <w:shd w:val="clear" w:color="auto" w:fill="auto"/>
        <w:spacing w:before="120" w:after="120" w:line="240" w:lineRule="auto"/>
        <w:rPr>
          <w:b w:val="0"/>
          <w:sz w:val="28"/>
          <w:szCs w:val="28"/>
        </w:rPr>
      </w:pPr>
    </w:p>
    <w:p w:rsidR="00C43602" w:rsidRDefault="00C43602" w:rsidP="00C43602">
      <w:pPr>
        <w:pStyle w:val="20"/>
        <w:shd w:val="clear" w:color="auto" w:fill="auto"/>
        <w:spacing w:before="120" w:after="120" w:line="240" w:lineRule="auto"/>
        <w:rPr>
          <w:b w:val="0"/>
          <w:sz w:val="28"/>
          <w:szCs w:val="28"/>
        </w:rPr>
      </w:pPr>
    </w:p>
    <w:p w:rsidR="00C43602" w:rsidRDefault="00C43602" w:rsidP="00C43602">
      <w:pPr>
        <w:pStyle w:val="20"/>
        <w:shd w:val="clear" w:color="auto" w:fill="auto"/>
        <w:spacing w:before="120" w:after="120" w:line="240" w:lineRule="auto"/>
        <w:rPr>
          <w:b w:val="0"/>
          <w:sz w:val="28"/>
          <w:szCs w:val="28"/>
        </w:rPr>
      </w:pPr>
    </w:p>
    <w:p w:rsidR="00C43602" w:rsidRDefault="00C43602" w:rsidP="00C43602">
      <w:pPr>
        <w:pStyle w:val="20"/>
        <w:shd w:val="clear" w:color="auto" w:fill="auto"/>
        <w:spacing w:before="120" w:after="120" w:line="240" w:lineRule="auto"/>
        <w:rPr>
          <w:b w:val="0"/>
          <w:sz w:val="28"/>
          <w:szCs w:val="28"/>
        </w:rPr>
      </w:pPr>
    </w:p>
    <w:p w:rsidR="00C43602" w:rsidRDefault="00C43602" w:rsidP="00965F14">
      <w:pPr>
        <w:pStyle w:val="20"/>
        <w:shd w:val="clear" w:color="auto" w:fill="auto"/>
        <w:spacing w:line="360" w:lineRule="auto"/>
        <w:rPr>
          <w:b w:val="0"/>
          <w:sz w:val="28"/>
          <w:szCs w:val="28"/>
        </w:rPr>
      </w:pPr>
    </w:p>
    <w:p w:rsidR="00C43602" w:rsidRPr="003E3F57" w:rsidRDefault="00C43602" w:rsidP="00965F14">
      <w:pPr>
        <w:pStyle w:val="20"/>
        <w:shd w:val="clear" w:color="auto" w:fill="auto"/>
        <w:spacing w:line="360" w:lineRule="auto"/>
        <w:jc w:val="center"/>
        <w:rPr>
          <w:b w:val="0"/>
          <w:sz w:val="32"/>
          <w:szCs w:val="28"/>
        </w:rPr>
      </w:pPr>
      <w:r>
        <w:rPr>
          <w:b w:val="0"/>
          <w:sz w:val="32"/>
          <w:szCs w:val="28"/>
        </w:rPr>
        <w:t>ОПИСАНИЕ СИСТЕМЫ</w:t>
      </w:r>
      <w:r w:rsidRPr="003E3F57">
        <w:rPr>
          <w:b w:val="0"/>
          <w:sz w:val="32"/>
          <w:szCs w:val="28"/>
        </w:rPr>
        <w:t xml:space="preserve"> ПЕДАГОГИЧЕСКОЙ ДЕЯТЕЛЬНОСТИ</w:t>
      </w:r>
    </w:p>
    <w:p w:rsidR="00C43602" w:rsidRPr="00C43602" w:rsidRDefault="00C43602" w:rsidP="00965F14">
      <w:pPr>
        <w:pStyle w:val="20"/>
        <w:shd w:val="clear" w:color="auto" w:fill="auto"/>
        <w:spacing w:line="360" w:lineRule="auto"/>
        <w:jc w:val="center"/>
        <w:rPr>
          <w:b w:val="0"/>
          <w:sz w:val="32"/>
          <w:szCs w:val="32"/>
        </w:rPr>
      </w:pPr>
      <w:r w:rsidRPr="00C43602">
        <w:rPr>
          <w:b w:val="0"/>
          <w:sz w:val="32"/>
          <w:szCs w:val="32"/>
        </w:rPr>
        <w:t xml:space="preserve">«Система рациональных приемов опережающего обучения </w:t>
      </w:r>
    </w:p>
    <w:p w:rsidR="00C43602" w:rsidRPr="00C43602" w:rsidRDefault="00C43602" w:rsidP="00965F14">
      <w:pPr>
        <w:pStyle w:val="20"/>
        <w:shd w:val="clear" w:color="auto" w:fill="auto"/>
        <w:spacing w:line="360" w:lineRule="auto"/>
        <w:jc w:val="center"/>
        <w:rPr>
          <w:b w:val="0"/>
          <w:sz w:val="32"/>
          <w:szCs w:val="32"/>
        </w:rPr>
      </w:pPr>
      <w:r w:rsidRPr="00C43602">
        <w:rPr>
          <w:b w:val="0"/>
          <w:sz w:val="32"/>
          <w:szCs w:val="32"/>
        </w:rPr>
        <w:t xml:space="preserve">как средство </w:t>
      </w:r>
      <w:r w:rsidR="00D37396">
        <w:rPr>
          <w:b w:val="0"/>
          <w:sz w:val="32"/>
          <w:szCs w:val="32"/>
        </w:rPr>
        <w:t>формирования</w:t>
      </w:r>
      <w:r w:rsidR="00274BA4">
        <w:rPr>
          <w:b w:val="0"/>
          <w:sz w:val="32"/>
          <w:szCs w:val="32"/>
        </w:rPr>
        <w:t xml:space="preserve"> </w:t>
      </w:r>
      <w:r w:rsidRPr="00274BA4">
        <w:rPr>
          <w:b w:val="0"/>
          <w:sz w:val="32"/>
          <w:szCs w:val="32"/>
        </w:rPr>
        <w:t>познавательной</w:t>
      </w:r>
      <w:r w:rsidRPr="00BE4023">
        <w:rPr>
          <w:sz w:val="32"/>
          <w:szCs w:val="32"/>
        </w:rPr>
        <w:t xml:space="preserve"> </w:t>
      </w:r>
      <w:r w:rsidR="00D37396">
        <w:rPr>
          <w:b w:val="0"/>
          <w:sz w:val="32"/>
          <w:szCs w:val="32"/>
        </w:rPr>
        <w:t>активности</w:t>
      </w:r>
      <w:r w:rsidRPr="00274BA4">
        <w:rPr>
          <w:b w:val="0"/>
          <w:sz w:val="32"/>
          <w:szCs w:val="32"/>
        </w:rPr>
        <w:t xml:space="preserve"> учащихся</w:t>
      </w:r>
      <w:r w:rsidRPr="00C43602">
        <w:rPr>
          <w:b w:val="0"/>
          <w:sz w:val="32"/>
          <w:szCs w:val="32"/>
        </w:rPr>
        <w:t xml:space="preserve"> </w:t>
      </w:r>
    </w:p>
    <w:p w:rsidR="00C43602" w:rsidRPr="00C43602" w:rsidRDefault="00C43602" w:rsidP="00965F14">
      <w:pPr>
        <w:pStyle w:val="20"/>
        <w:shd w:val="clear" w:color="auto" w:fill="auto"/>
        <w:spacing w:line="360" w:lineRule="auto"/>
        <w:jc w:val="center"/>
        <w:rPr>
          <w:b w:val="0"/>
          <w:sz w:val="32"/>
          <w:szCs w:val="32"/>
        </w:rPr>
      </w:pPr>
      <w:r w:rsidRPr="00C43602">
        <w:rPr>
          <w:b w:val="0"/>
          <w:sz w:val="32"/>
          <w:szCs w:val="32"/>
        </w:rPr>
        <w:t>на уроках математики»</w:t>
      </w:r>
    </w:p>
    <w:p w:rsidR="00C43602" w:rsidRDefault="00C43602" w:rsidP="00C43602">
      <w:pPr>
        <w:pStyle w:val="20"/>
        <w:shd w:val="clear" w:color="auto" w:fill="auto"/>
        <w:spacing w:before="120" w:after="120" w:line="240" w:lineRule="auto"/>
        <w:jc w:val="center"/>
        <w:rPr>
          <w:b w:val="0"/>
          <w:sz w:val="28"/>
          <w:szCs w:val="28"/>
        </w:rPr>
      </w:pPr>
    </w:p>
    <w:p w:rsidR="00C43602" w:rsidRDefault="00C43602" w:rsidP="00C43602">
      <w:pPr>
        <w:pStyle w:val="20"/>
        <w:shd w:val="clear" w:color="auto" w:fill="auto"/>
        <w:spacing w:before="120" w:after="120" w:line="240" w:lineRule="auto"/>
        <w:rPr>
          <w:b w:val="0"/>
          <w:sz w:val="28"/>
          <w:szCs w:val="28"/>
        </w:rPr>
      </w:pPr>
    </w:p>
    <w:p w:rsidR="00C43602" w:rsidRDefault="00C43602" w:rsidP="00C43602">
      <w:pPr>
        <w:pStyle w:val="20"/>
        <w:shd w:val="clear" w:color="auto" w:fill="auto"/>
        <w:spacing w:before="120" w:after="120" w:line="240" w:lineRule="auto"/>
        <w:rPr>
          <w:b w:val="0"/>
          <w:sz w:val="28"/>
          <w:szCs w:val="28"/>
        </w:rPr>
      </w:pPr>
    </w:p>
    <w:p w:rsidR="00C43602" w:rsidRDefault="00C43602" w:rsidP="00C43602">
      <w:pPr>
        <w:pStyle w:val="20"/>
        <w:shd w:val="clear" w:color="auto" w:fill="auto"/>
        <w:spacing w:before="120" w:after="120" w:line="240" w:lineRule="auto"/>
        <w:rPr>
          <w:b w:val="0"/>
          <w:sz w:val="28"/>
          <w:szCs w:val="28"/>
        </w:rPr>
      </w:pPr>
    </w:p>
    <w:p w:rsidR="00C43602" w:rsidRDefault="00C43602" w:rsidP="00C43602">
      <w:pPr>
        <w:pStyle w:val="20"/>
        <w:shd w:val="clear" w:color="auto" w:fill="auto"/>
        <w:spacing w:before="120" w:after="120" w:line="240" w:lineRule="auto"/>
        <w:rPr>
          <w:b w:val="0"/>
          <w:sz w:val="28"/>
          <w:szCs w:val="28"/>
        </w:rPr>
      </w:pPr>
    </w:p>
    <w:p w:rsidR="00C43602" w:rsidRDefault="00C43602" w:rsidP="00C43602">
      <w:pPr>
        <w:pStyle w:val="20"/>
        <w:shd w:val="clear" w:color="auto" w:fill="auto"/>
        <w:spacing w:before="120" w:after="120" w:line="240" w:lineRule="auto"/>
        <w:rPr>
          <w:b w:val="0"/>
          <w:sz w:val="28"/>
          <w:szCs w:val="28"/>
        </w:rPr>
      </w:pPr>
    </w:p>
    <w:p w:rsidR="00C43602" w:rsidRDefault="00C43602" w:rsidP="00C43602">
      <w:pPr>
        <w:pStyle w:val="20"/>
        <w:shd w:val="clear" w:color="auto" w:fill="auto"/>
        <w:spacing w:before="120" w:after="120" w:line="240" w:lineRule="auto"/>
        <w:rPr>
          <w:b w:val="0"/>
          <w:sz w:val="28"/>
          <w:szCs w:val="28"/>
        </w:rPr>
      </w:pPr>
    </w:p>
    <w:p w:rsidR="00C43602" w:rsidRDefault="00C43602" w:rsidP="00C43602">
      <w:pPr>
        <w:pStyle w:val="20"/>
        <w:shd w:val="clear" w:color="auto" w:fill="auto"/>
        <w:spacing w:before="120" w:after="120" w:line="240" w:lineRule="auto"/>
        <w:ind w:left="3600" w:firstLine="720"/>
        <w:rPr>
          <w:b w:val="0"/>
          <w:sz w:val="28"/>
          <w:szCs w:val="28"/>
        </w:rPr>
      </w:pPr>
      <w:r>
        <w:rPr>
          <w:b w:val="0"/>
          <w:sz w:val="28"/>
          <w:szCs w:val="28"/>
        </w:rPr>
        <w:t>Щеглова Наталья Владимировна,</w:t>
      </w:r>
    </w:p>
    <w:p w:rsidR="00C43602" w:rsidRDefault="00C43602" w:rsidP="00C43602">
      <w:pPr>
        <w:pStyle w:val="20"/>
        <w:shd w:val="clear" w:color="auto" w:fill="auto"/>
        <w:spacing w:before="120" w:after="120" w:line="240" w:lineRule="auto"/>
        <w:ind w:left="3600" w:firstLine="720"/>
        <w:rPr>
          <w:b w:val="0"/>
          <w:sz w:val="28"/>
          <w:szCs w:val="28"/>
        </w:rPr>
      </w:pPr>
      <w:r>
        <w:rPr>
          <w:b w:val="0"/>
          <w:sz w:val="28"/>
          <w:szCs w:val="28"/>
        </w:rPr>
        <w:t xml:space="preserve">учитель математики </w:t>
      </w:r>
    </w:p>
    <w:p w:rsidR="00C43602" w:rsidRDefault="00C43602" w:rsidP="00C43602">
      <w:pPr>
        <w:pStyle w:val="20"/>
        <w:shd w:val="clear" w:color="auto" w:fill="auto"/>
        <w:spacing w:before="120" w:after="120" w:line="240" w:lineRule="auto"/>
        <w:ind w:left="3600" w:firstLine="720"/>
        <w:rPr>
          <w:b w:val="0"/>
          <w:sz w:val="28"/>
          <w:szCs w:val="28"/>
          <w:lang w:val="be-BY"/>
        </w:rPr>
      </w:pPr>
      <w:r w:rsidRPr="00C43602">
        <w:rPr>
          <w:b w:val="0"/>
          <w:sz w:val="28"/>
          <w:szCs w:val="28"/>
        </w:rPr>
        <w:t xml:space="preserve">8(029) </w:t>
      </w:r>
      <w:r>
        <w:rPr>
          <w:b w:val="0"/>
          <w:sz w:val="28"/>
          <w:szCs w:val="28"/>
        </w:rPr>
        <w:t>217-22-01</w:t>
      </w:r>
      <w:r>
        <w:rPr>
          <w:b w:val="0"/>
          <w:sz w:val="28"/>
          <w:szCs w:val="28"/>
          <w:lang w:val="be-BY"/>
        </w:rPr>
        <w:t>;</w:t>
      </w:r>
    </w:p>
    <w:p w:rsidR="00C43602" w:rsidRPr="00C43602" w:rsidRDefault="00C43602" w:rsidP="00C43602">
      <w:pPr>
        <w:pStyle w:val="20"/>
        <w:shd w:val="clear" w:color="auto" w:fill="auto"/>
        <w:spacing w:before="120" w:after="120" w:line="240" w:lineRule="auto"/>
        <w:ind w:left="3600" w:firstLine="720"/>
        <w:rPr>
          <w:b w:val="0"/>
          <w:sz w:val="28"/>
          <w:szCs w:val="28"/>
        </w:rPr>
      </w:pPr>
      <w:r>
        <w:rPr>
          <w:b w:val="0"/>
          <w:sz w:val="28"/>
          <w:szCs w:val="28"/>
          <w:lang w:val="be-BY"/>
        </w:rPr>
        <w:t xml:space="preserve"> </w:t>
      </w:r>
      <w:proofErr w:type="gramStart"/>
      <w:r>
        <w:rPr>
          <w:b w:val="0"/>
          <w:sz w:val="28"/>
          <w:szCs w:val="28"/>
          <w:lang w:val="en-US"/>
        </w:rPr>
        <w:t>e</w:t>
      </w:r>
      <w:r w:rsidRPr="00C43602">
        <w:rPr>
          <w:b w:val="0"/>
          <w:sz w:val="28"/>
          <w:szCs w:val="28"/>
        </w:rPr>
        <w:t>-</w:t>
      </w:r>
      <w:r>
        <w:rPr>
          <w:b w:val="0"/>
          <w:sz w:val="28"/>
          <w:szCs w:val="28"/>
          <w:lang w:val="en-US"/>
        </w:rPr>
        <w:t>mail</w:t>
      </w:r>
      <w:proofErr w:type="gramEnd"/>
      <w:r w:rsidRPr="00C43602">
        <w:rPr>
          <w:b w:val="0"/>
          <w:sz w:val="28"/>
          <w:szCs w:val="28"/>
        </w:rPr>
        <w:t xml:space="preserve">: </w:t>
      </w:r>
      <w:proofErr w:type="spellStart"/>
      <w:r>
        <w:rPr>
          <w:b w:val="0"/>
          <w:sz w:val="28"/>
          <w:szCs w:val="28"/>
          <w:lang w:val="en-US"/>
        </w:rPr>
        <w:t>afelus</w:t>
      </w:r>
      <w:proofErr w:type="spellEnd"/>
      <w:r w:rsidRPr="00C43602">
        <w:rPr>
          <w:b w:val="0"/>
          <w:sz w:val="28"/>
          <w:szCs w:val="28"/>
        </w:rPr>
        <w:t>@</w:t>
      </w:r>
      <w:r>
        <w:rPr>
          <w:b w:val="0"/>
          <w:sz w:val="28"/>
          <w:szCs w:val="28"/>
          <w:lang w:val="en-US"/>
        </w:rPr>
        <w:t>mail</w:t>
      </w:r>
      <w:r w:rsidRPr="00BE4023">
        <w:rPr>
          <w:b w:val="0"/>
          <w:sz w:val="28"/>
          <w:szCs w:val="28"/>
        </w:rPr>
        <w:t>.</w:t>
      </w:r>
      <w:proofErr w:type="spellStart"/>
      <w:r>
        <w:rPr>
          <w:b w:val="0"/>
          <w:sz w:val="28"/>
          <w:szCs w:val="28"/>
          <w:lang w:val="en-US"/>
        </w:rPr>
        <w:t>ru</w:t>
      </w:r>
      <w:proofErr w:type="spellEnd"/>
    </w:p>
    <w:p w:rsidR="00C43602" w:rsidRPr="00C43602" w:rsidRDefault="00C43602" w:rsidP="00C43602">
      <w:pPr>
        <w:pStyle w:val="20"/>
        <w:shd w:val="clear" w:color="auto" w:fill="auto"/>
        <w:spacing w:before="120" w:after="120" w:line="240" w:lineRule="auto"/>
        <w:ind w:left="3600" w:firstLine="720"/>
        <w:rPr>
          <w:b w:val="0"/>
          <w:sz w:val="28"/>
          <w:szCs w:val="28"/>
        </w:rPr>
      </w:pPr>
    </w:p>
    <w:p w:rsidR="006B3721" w:rsidRDefault="006B3721">
      <w:pPr>
        <w:rPr>
          <w:b/>
          <w:color w:val="FF0000"/>
          <w:sz w:val="28"/>
          <w:szCs w:val="28"/>
        </w:rPr>
      </w:pPr>
      <w:r>
        <w:rPr>
          <w:b/>
          <w:color w:val="FF0000"/>
          <w:sz w:val="28"/>
          <w:szCs w:val="28"/>
        </w:rPr>
        <w:br w:type="page"/>
      </w:r>
    </w:p>
    <w:p w:rsidR="0028596D" w:rsidRPr="00F927BC" w:rsidRDefault="0028596D" w:rsidP="0028596D">
      <w:pPr>
        <w:pStyle w:val="a3"/>
        <w:spacing w:line="360" w:lineRule="auto"/>
        <w:ind w:left="4249"/>
        <w:contextualSpacing/>
        <w:jc w:val="both"/>
        <w:rPr>
          <w:rFonts w:eastAsiaTheme="minorHAnsi"/>
          <w:lang w:eastAsia="en-US"/>
        </w:rPr>
      </w:pPr>
      <w:proofErr w:type="gramStart"/>
      <w:r w:rsidRPr="00F927BC">
        <w:rPr>
          <w:rFonts w:eastAsiaTheme="minorHAnsi"/>
          <w:lang w:eastAsia="en-US"/>
        </w:rPr>
        <w:lastRenderedPageBreak/>
        <w:t>Спорьте, заблуждайтесь, ошибайтесь, но, ради Бога, размы</w:t>
      </w:r>
      <w:r w:rsidR="00965F14">
        <w:rPr>
          <w:rFonts w:eastAsiaTheme="minorHAnsi"/>
          <w:lang w:eastAsia="en-US"/>
        </w:rPr>
        <w:t>шляйте, и, хотя криво – да сами.</w:t>
      </w:r>
      <w:proofErr w:type="gramEnd"/>
    </w:p>
    <w:p w:rsidR="0028596D" w:rsidRPr="00F927BC" w:rsidRDefault="0028596D" w:rsidP="00C35BC1">
      <w:pPr>
        <w:pStyle w:val="a3"/>
        <w:spacing w:line="360" w:lineRule="auto"/>
        <w:ind w:left="4249"/>
        <w:contextualSpacing/>
        <w:jc w:val="right"/>
      </w:pPr>
      <w:proofErr w:type="spellStart"/>
      <w:r w:rsidRPr="00F927BC">
        <w:rPr>
          <w:rFonts w:eastAsiaTheme="minorHAnsi"/>
          <w:lang w:eastAsia="en-US"/>
        </w:rPr>
        <w:t>Г.Лессинг</w:t>
      </w:r>
      <w:proofErr w:type="spellEnd"/>
    </w:p>
    <w:p w:rsidR="0028596D" w:rsidRPr="001F195E" w:rsidRDefault="0028596D" w:rsidP="0028596D">
      <w:pPr>
        <w:pStyle w:val="a3"/>
        <w:numPr>
          <w:ilvl w:val="0"/>
          <w:numId w:val="11"/>
        </w:numPr>
        <w:spacing w:line="360" w:lineRule="auto"/>
        <w:contextualSpacing/>
        <w:jc w:val="both"/>
        <w:rPr>
          <w:b/>
          <w:sz w:val="28"/>
          <w:szCs w:val="28"/>
        </w:rPr>
      </w:pPr>
      <w:r>
        <w:rPr>
          <w:b/>
          <w:sz w:val="28"/>
          <w:szCs w:val="28"/>
        </w:rPr>
        <w:t>Актуальность опыта.</w:t>
      </w:r>
    </w:p>
    <w:p w:rsidR="0028596D" w:rsidRPr="00EE3252" w:rsidRDefault="0028596D" w:rsidP="0028596D">
      <w:pPr>
        <w:pStyle w:val="a3"/>
        <w:spacing w:line="360" w:lineRule="auto"/>
        <w:ind w:firstLine="709"/>
        <w:contextualSpacing/>
        <w:jc w:val="both"/>
        <w:rPr>
          <w:sz w:val="28"/>
          <w:szCs w:val="28"/>
        </w:rPr>
      </w:pPr>
      <w:r w:rsidRPr="00EE3252">
        <w:rPr>
          <w:sz w:val="28"/>
          <w:szCs w:val="28"/>
        </w:rPr>
        <w:t xml:space="preserve">Математика занимает одно из центральных мест в образовании как важное средство формирования общей культуры, интеллектуального развития современного человека </w:t>
      </w:r>
      <w:r w:rsidRPr="00EE3252">
        <w:rPr>
          <w:sz w:val="28"/>
        </w:rPr>
        <w:t xml:space="preserve">[1]. </w:t>
      </w:r>
      <w:r w:rsidRPr="00EE3252">
        <w:rPr>
          <w:rFonts w:eastAsia="Calibri"/>
          <w:sz w:val="28"/>
          <w:szCs w:val="28"/>
          <w:lang w:eastAsia="en-US"/>
        </w:rPr>
        <w:t>Процессы развития общества неразрывно связаны с активизацией человеческого фактора, развитием творческой активности во всех сферах деятельности. Поэтому важное место в комплексе задач обучения математике занимает проблема активизации познавательной и мыслительной деятельности учащихся.</w:t>
      </w:r>
    </w:p>
    <w:p w:rsidR="0028596D" w:rsidRPr="00EE3252" w:rsidRDefault="0028596D" w:rsidP="0028596D">
      <w:pPr>
        <w:pStyle w:val="a3"/>
        <w:spacing w:line="360" w:lineRule="auto"/>
        <w:ind w:firstLine="709"/>
        <w:contextualSpacing/>
        <w:jc w:val="both"/>
        <w:rPr>
          <w:sz w:val="28"/>
          <w:szCs w:val="28"/>
        </w:rPr>
      </w:pPr>
      <w:r w:rsidRPr="00EE3252">
        <w:rPr>
          <w:sz w:val="28"/>
          <w:szCs w:val="28"/>
        </w:rPr>
        <w:t>Актуальность проблемы активности личности в обучении – одна из важнейших как в дидактике, так и в образовательной практике. Современное понятие «активное обучение</w:t>
      </w:r>
      <w:r w:rsidR="009829C6">
        <w:rPr>
          <w:sz w:val="28"/>
          <w:szCs w:val="28"/>
        </w:rPr>
        <w:t>»</w:t>
      </w:r>
      <w:r w:rsidRPr="00EE3252">
        <w:rPr>
          <w:sz w:val="28"/>
          <w:szCs w:val="28"/>
        </w:rPr>
        <w:t xml:space="preserve"> интерпретируется как переход от преимущественно регламентирующих, алгоритмизированных форм и методов организации дидактических процессов </w:t>
      </w:r>
      <w:r w:rsidRPr="00EE3252">
        <w:rPr>
          <w:color w:val="000000"/>
          <w:sz w:val="28"/>
          <w:szCs w:val="28"/>
        </w:rPr>
        <w:t xml:space="preserve">к </w:t>
      </w:r>
      <w:proofErr w:type="gramStart"/>
      <w:r w:rsidRPr="00EE3252">
        <w:rPr>
          <w:color w:val="000000"/>
          <w:sz w:val="28"/>
          <w:szCs w:val="28"/>
        </w:rPr>
        <w:t>развивающим</w:t>
      </w:r>
      <w:proofErr w:type="gramEnd"/>
      <w:r w:rsidRPr="00EE3252">
        <w:rPr>
          <w:color w:val="000000"/>
          <w:sz w:val="28"/>
          <w:szCs w:val="28"/>
        </w:rPr>
        <w:t xml:space="preserve">, проблемным, исследовательским, поисковым, обеспечивающим рождение познавательных мотивов и интересов, условий для творчества в обучении» </w:t>
      </w:r>
      <w:r w:rsidRPr="00EE3252">
        <w:rPr>
          <w:sz w:val="28"/>
          <w:szCs w:val="28"/>
        </w:rPr>
        <w:t>[</w:t>
      </w:r>
      <w:r>
        <w:rPr>
          <w:sz w:val="28"/>
          <w:szCs w:val="28"/>
        </w:rPr>
        <w:t>5</w:t>
      </w:r>
      <w:r w:rsidRPr="00EE3252">
        <w:rPr>
          <w:sz w:val="28"/>
          <w:szCs w:val="28"/>
        </w:rPr>
        <w:t>].</w:t>
      </w:r>
      <w:r w:rsidRPr="00EE3252">
        <w:rPr>
          <w:rFonts w:eastAsia="Calibri"/>
          <w:sz w:val="36"/>
          <w:szCs w:val="22"/>
          <w:lang w:eastAsia="en-US"/>
        </w:rPr>
        <w:t xml:space="preserve"> </w:t>
      </w:r>
      <w:r w:rsidRPr="00EE3252">
        <w:rPr>
          <w:rFonts w:eastAsia="Calibri"/>
          <w:sz w:val="28"/>
          <w:szCs w:val="28"/>
          <w:lang w:eastAsia="en-US"/>
        </w:rPr>
        <w:t>Поэтому современная концепция обучения</w:t>
      </w:r>
      <w:r w:rsidR="00152A94">
        <w:rPr>
          <w:rFonts w:eastAsia="Calibri"/>
          <w:sz w:val="28"/>
          <w:szCs w:val="28"/>
          <w:lang w:eastAsia="en-US"/>
        </w:rPr>
        <w:t xml:space="preserve"> –</w:t>
      </w:r>
      <w:r w:rsidRPr="00EE3252">
        <w:rPr>
          <w:rFonts w:eastAsia="Calibri"/>
          <w:sz w:val="28"/>
          <w:szCs w:val="28"/>
          <w:lang w:eastAsia="en-US"/>
        </w:rPr>
        <w:t xml:space="preserve"> «Учим учиться, учим учить и учимся сами».</w:t>
      </w:r>
      <w:r w:rsidRPr="00EE3252">
        <w:rPr>
          <w:sz w:val="28"/>
          <w:szCs w:val="28"/>
        </w:rPr>
        <w:t xml:space="preserve"> На своих уроках я стараюсь не только передать определённую сумму знаний учащимся, но и развить их инициативу, побудить к активной мыслительной деятельности, чтобы успешно раскрыть их потенциальные возможности</w:t>
      </w:r>
      <w:r w:rsidRPr="00EE3252">
        <w:rPr>
          <w:color w:val="FF0000"/>
          <w:sz w:val="28"/>
          <w:szCs w:val="28"/>
        </w:rPr>
        <w:t xml:space="preserve">. </w:t>
      </w:r>
      <w:r w:rsidRPr="00EE3252">
        <w:rPr>
          <w:sz w:val="28"/>
          <w:szCs w:val="28"/>
        </w:rPr>
        <w:t>Сложившиеся традиции дифференцированного обучения в нашей школе дают мне возможность работать с учащимися, чьи потребности, интересы и склонности направлены на успешное изучение математики. Не секрет, что математика является одной из самых сложных школьных дисциплин и вызывает субъективные трудности у многих учащихся</w:t>
      </w:r>
      <w:r w:rsidRPr="001A10B9">
        <w:rPr>
          <w:sz w:val="28"/>
          <w:szCs w:val="28"/>
        </w:rPr>
        <w:t>.</w:t>
      </w:r>
      <w:r w:rsidRPr="00EE3252">
        <w:rPr>
          <w:b/>
          <w:sz w:val="28"/>
          <w:szCs w:val="28"/>
        </w:rPr>
        <w:t xml:space="preserve"> </w:t>
      </w:r>
      <w:r w:rsidRPr="00EE3252">
        <w:rPr>
          <w:sz w:val="28"/>
          <w:szCs w:val="28"/>
        </w:rPr>
        <w:t>Как</w:t>
      </w:r>
      <w:r w:rsidRPr="00EE3252">
        <w:t xml:space="preserve"> </w:t>
      </w:r>
      <w:r w:rsidRPr="00EE3252">
        <w:rPr>
          <w:sz w:val="28"/>
          <w:szCs w:val="28"/>
        </w:rPr>
        <w:t>активизировать учащихся на уроке? Как поддержать устойчивый интерес ученика к изучаемому материалу?</w:t>
      </w:r>
    </w:p>
    <w:p w:rsidR="0028596D" w:rsidRPr="00EE3252" w:rsidRDefault="0028596D" w:rsidP="0028596D">
      <w:pPr>
        <w:pStyle w:val="a3"/>
        <w:spacing w:line="360" w:lineRule="auto"/>
        <w:ind w:firstLine="709"/>
        <w:contextualSpacing/>
        <w:jc w:val="both"/>
        <w:rPr>
          <w:sz w:val="28"/>
          <w:szCs w:val="28"/>
        </w:rPr>
      </w:pPr>
      <w:r w:rsidRPr="00EE3252">
        <w:rPr>
          <w:sz w:val="28"/>
          <w:szCs w:val="28"/>
        </w:rPr>
        <w:lastRenderedPageBreak/>
        <w:t xml:space="preserve">В поисках эффективных методов обучения и таких методических приемов, которые бы активизировали мысль школьников, я остановилась на </w:t>
      </w:r>
      <w:r w:rsidRPr="00EE3252">
        <w:rPr>
          <w:i/>
          <w:sz w:val="28"/>
          <w:szCs w:val="28"/>
        </w:rPr>
        <w:t>идеях опережающего обучения</w:t>
      </w:r>
      <w:r w:rsidRPr="00EE3252">
        <w:rPr>
          <w:sz w:val="28"/>
          <w:szCs w:val="28"/>
        </w:rPr>
        <w:t>.</w:t>
      </w:r>
      <w:r w:rsidRPr="00EE3252">
        <w:t xml:space="preserve"> </w:t>
      </w:r>
      <w:r w:rsidRPr="00EE3252">
        <w:rPr>
          <w:sz w:val="28"/>
          <w:szCs w:val="28"/>
        </w:rPr>
        <w:t xml:space="preserve">Опережение по времени программной последовательности и сроков </w:t>
      </w:r>
      <w:proofErr w:type="gramStart"/>
      <w:r w:rsidRPr="00EE3252">
        <w:rPr>
          <w:sz w:val="28"/>
          <w:szCs w:val="28"/>
        </w:rPr>
        <w:t>изучения</w:t>
      </w:r>
      <w:proofErr w:type="gramEnd"/>
      <w:r w:rsidRPr="00EE3252">
        <w:rPr>
          <w:sz w:val="28"/>
          <w:szCs w:val="28"/>
        </w:rPr>
        <w:t xml:space="preserve"> определенных тем дает мне возможность видеть перспективу и конечный результат обучения для уменьшения объективных трудностей некоторых вопросов программы. Совершенствуя методы обучения математики для формирования познавательной активности и активизации умственной деятельности учащихся, </w:t>
      </w:r>
      <w:r w:rsidRPr="00EE3252">
        <w:rPr>
          <w:i/>
          <w:sz w:val="28"/>
          <w:szCs w:val="28"/>
        </w:rPr>
        <w:t>разработала рациональные приемы</w:t>
      </w:r>
      <w:r w:rsidRPr="00EE3252">
        <w:rPr>
          <w:sz w:val="28"/>
          <w:szCs w:val="28"/>
        </w:rPr>
        <w:t xml:space="preserve"> обучения. В моем определении </w:t>
      </w:r>
      <w:r w:rsidRPr="00EE3252">
        <w:rPr>
          <w:i/>
          <w:sz w:val="28"/>
          <w:szCs w:val="28"/>
        </w:rPr>
        <w:t>рациональный прием</w:t>
      </w:r>
      <w:r w:rsidRPr="00EE3252">
        <w:rPr>
          <w:sz w:val="28"/>
          <w:szCs w:val="28"/>
        </w:rPr>
        <w:t xml:space="preserve"> – это обоснованный прием, использование которого позволяет стимулировать и повышать познавательную активность учащихся за счет конструирования содержания материала с элементами опережения программы и формы проведения урока при минимальной затрате времени</w:t>
      </w:r>
      <w:r w:rsidR="00400D34">
        <w:rPr>
          <w:sz w:val="28"/>
          <w:szCs w:val="28"/>
        </w:rPr>
        <w:t>.</w:t>
      </w:r>
      <w:r w:rsidRPr="00EE3252">
        <w:rPr>
          <w:sz w:val="28"/>
          <w:szCs w:val="28"/>
        </w:rPr>
        <w:t xml:space="preserve"> Анализ собственной практики и результатов учебно-познавательной деятельности учащихся по математике позволяют выявить ряд </w:t>
      </w:r>
      <w:r w:rsidRPr="00EE3252">
        <w:rPr>
          <w:i/>
          <w:sz w:val="28"/>
          <w:szCs w:val="28"/>
        </w:rPr>
        <w:t>противоречий,</w:t>
      </w:r>
      <w:r w:rsidRPr="00EE3252">
        <w:rPr>
          <w:sz w:val="28"/>
          <w:szCs w:val="28"/>
        </w:rPr>
        <w:t xml:space="preserve"> характерных для массовой педагогической практики:</w:t>
      </w:r>
    </w:p>
    <w:p w:rsidR="0028596D" w:rsidRPr="00EE3252" w:rsidRDefault="0028596D" w:rsidP="00400D34">
      <w:pPr>
        <w:pStyle w:val="a3"/>
        <w:spacing w:before="0" w:beforeAutospacing="0" w:after="0" w:afterAutospacing="0" w:line="360" w:lineRule="auto"/>
        <w:ind w:firstLine="709"/>
        <w:contextualSpacing/>
        <w:jc w:val="both"/>
        <w:rPr>
          <w:sz w:val="28"/>
          <w:szCs w:val="28"/>
        </w:rPr>
      </w:pPr>
      <w:r w:rsidRPr="00EE3252">
        <w:rPr>
          <w:sz w:val="28"/>
          <w:szCs w:val="28"/>
        </w:rPr>
        <w:t>- между потребностями современного общества в активной личности, способной к образованию на протяжении всей жизни</w:t>
      </w:r>
      <w:r w:rsidR="00A70E15">
        <w:rPr>
          <w:sz w:val="28"/>
          <w:szCs w:val="28"/>
        </w:rPr>
        <w:t>,</w:t>
      </w:r>
      <w:r w:rsidRPr="00EE3252">
        <w:rPr>
          <w:sz w:val="28"/>
          <w:szCs w:val="28"/>
        </w:rPr>
        <w:t xml:space="preserve"> и недостаточным уровнем </w:t>
      </w:r>
      <w:proofErr w:type="spellStart"/>
      <w:r w:rsidRPr="00EE3252">
        <w:rPr>
          <w:sz w:val="28"/>
          <w:szCs w:val="28"/>
        </w:rPr>
        <w:t>сформированности</w:t>
      </w:r>
      <w:proofErr w:type="spellEnd"/>
      <w:r w:rsidRPr="00EE3252">
        <w:rPr>
          <w:sz w:val="28"/>
          <w:szCs w:val="28"/>
        </w:rPr>
        <w:t xml:space="preserve"> познавательной активности и интереса к процессу обучения у школьников;</w:t>
      </w:r>
    </w:p>
    <w:p w:rsidR="0028596D" w:rsidRPr="00EE3252" w:rsidRDefault="0028596D" w:rsidP="00400D34">
      <w:pPr>
        <w:spacing w:after="0" w:line="360" w:lineRule="auto"/>
        <w:ind w:firstLine="709"/>
        <w:jc w:val="both"/>
        <w:rPr>
          <w:rFonts w:ascii="Times New Roman" w:hAnsi="Times New Roman" w:cs="Times New Roman"/>
          <w:sz w:val="28"/>
          <w:szCs w:val="28"/>
        </w:rPr>
      </w:pPr>
      <w:r w:rsidRPr="00EE3252">
        <w:rPr>
          <w:rFonts w:ascii="Times New Roman" w:hAnsi="Times New Roman" w:cs="Times New Roman"/>
          <w:sz w:val="28"/>
          <w:szCs w:val="28"/>
        </w:rPr>
        <w:t>- между высоким уровнем сложности материала по учебному предмету и необходимостью развития познавательной активности учащихся для успешной учёбы;</w:t>
      </w:r>
    </w:p>
    <w:p w:rsidR="0028596D" w:rsidRPr="00EE3252" w:rsidRDefault="0028596D" w:rsidP="00400D34">
      <w:pPr>
        <w:spacing w:after="0" w:line="360" w:lineRule="auto"/>
        <w:ind w:firstLine="709"/>
        <w:jc w:val="both"/>
        <w:rPr>
          <w:rFonts w:ascii="Times New Roman" w:hAnsi="Times New Roman" w:cs="Times New Roman"/>
          <w:sz w:val="28"/>
          <w:szCs w:val="28"/>
        </w:rPr>
      </w:pPr>
      <w:r w:rsidRPr="00EE3252">
        <w:rPr>
          <w:rFonts w:ascii="Times New Roman" w:hAnsi="Times New Roman" w:cs="Times New Roman"/>
          <w:sz w:val="28"/>
          <w:szCs w:val="28"/>
        </w:rPr>
        <w:t>- между объёмным учебным материалом и ограничением временного ресурса сорока пятью минутами урока, что не позволяет в полной мере отработать практические умения учащихся;</w:t>
      </w:r>
    </w:p>
    <w:p w:rsidR="0028596D" w:rsidRPr="00EE3252" w:rsidRDefault="0028596D" w:rsidP="00400D34">
      <w:pPr>
        <w:spacing w:after="0" w:line="360" w:lineRule="auto"/>
        <w:ind w:firstLine="709"/>
        <w:jc w:val="both"/>
        <w:rPr>
          <w:rFonts w:ascii="Times New Roman" w:hAnsi="Times New Roman" w:cs="Times New Roman"/>
          <w:sz w:val="28"/>
          <w:szCs w:val="28"/>
        </w:rPr>
      </w:pPr>
      <w:r w:rsidRPr="00EE3252">
        <w:rPr>
          <w:rFonts w:ascii="Times New Roman" w:hAnsi="Times New Roman" w:cs="Times New Roman"/>
          <w:sz w:val="28"/>
          <w:szCs w:val="28"/>
        </w:rPr>
        <w:t>- между относительной самостоятельностью отдельных предметных тем и необходимостью многократной актуализации полученных ранее знаний и умений.</w:t>
      </w:r>
    </w:p>
    <w:p w:rsidR="0028596D" w:rsidRPr="00EE3252" w:rsidRDefault="0028596D" w:rsidP="00A70E15">
      <w:pPr>
        <w:spacing w:after="0" w:line="360" w:lineRule="auto"/>
        <w:ind w:firstLine="709"/>
        <w:jc w:val="both"/>
        <w:rPr>
          <w:rFonts w:ascii="Times New Roman" w:hAnsi="Times New Roman" w:cs="Times New Roman"/>
          <w:sz w:val="28"/>
          <w:szCs w:val="28"/>
        </w:rPr>
      </w:pPr>
      <w:r w:rsidRPr="00EE3252">
        <w:rPr>
          <w:rFonts w:ascii="Times New Roman" w:hAnsi="Times New Roman" w:cs="Times New Roman"/>
          <w:sz w:val="28"/>
          <w:szCs w:val="28"/>
        </w:rPr>
        <w:lastRenderedPageBreak/>
        <w:t xml:space="preserve">Выявленные противоречия обусловили выбор </w:t>
      </w:r>
      <w:r w:rsidRPr="00EE3252">
        <w:rPr>
          <w:rFonts w:ascii="Times New Roman" w:hAnsi="Times New Roman" w:cs="Times New Roman"/>
          <w:i/>
          <w:sz w:val="28"/>
          <w:szCs w:val="28"/>
        </w:rPr>
        <w:t>темы педагогического опыта «Система рациональных приемов опережающего обучения как средство формирования познавательной активности учащихся на уроках математики».</w:t>
      </w:r>
    </w:p>
    <w:p w:rsidR="0028596D" w:rsidRPr="00EE3252" w:rsidRDefault="0028596D" w:rsidP="0028596D">
      <w:pPr>
        <w:pStyle w:val="a3"/>
        <w:spacing w:before="0" w:beforeAutospacing="0" w:after="0" w:afterAutospacing="0" w:line="360" w:lineRule="auto"/>
        <w:ind w:firstLine="709"/>
        <w:jc w:val="both"/>
        <w:rPr>
          <w:sz w:val="28"/>
          <w:szCs w:val="28"/>
        </w:rPr>
      </w:pPr>
      <w:r w:rsidRPr="00EE3252">
        <w:rPr>
          <w:b/>
          <w:sz w:val="28"/>
          <w:szCs w:val="28"/>
        </w:rPr>
        <w:t>Цель опыта</w:t>
      </w:r>
      <w:r w:rsidRPr="00EE3252">
        <w:rPr>
          <w:sz w:val="28"/>
          <w:szCs w:val="28"/>
        </w:rPr>
        <w:t xml:space="preserve">: создание условий для </w:t>
      </w:r>
      <w:r w:rsidRPr="00EE3252">
        <w:rPr>
          <w:rFonts w:eastAsia="Calibri"/>
          <w:sz w:val="28"/>
          <w:szCs w:val="28"/>
          <w:lang w:eastAsia="en-US"/>
        </w:rPr>
        <w:t xml:space="preserve">обеспечения высокой положительной динамики </w:t>
      </w:r>
      <w:r w:rsidRPr="00EE3252">
        <w:rPr>
          <w:sz w:val="28"/>
          <w:szCs w:val="28"/>
        </w:rPr>
        <w:t xml:space="preserve">познавательной активности и успешности обучения учащихся на основе системы рациональных приемов опережающего обучения. </w:t>
      </w:r>
    </w:p>
    <w:p w:rsidR="0028596D" w:rsidRPr="00EE3252" w:rsidRDefault="0028596D" w:rsidP="0028596D">
      <w:pPr>
        <w:pStyle w:val="a3"/>
        <w:spacing w:before="0" w:beforeAutospacing="0" w:after="0" w:afterAutospacing="0" w:line="360" w:lineRule="auto"/>
        <w:ind w:firstLine="709"/>
        <w:contextualSpacing/>
        <w:jc w:val="both"/>
        <w:rPr>
          <w:sz w:val="28"/>
          <w:szCs w:val="28"/>
        </w:rPr>
      </w:pPr>
      <w:r w:rsidRPr="00EE3252">
        <w:rPr>
          <w:b/>
          <w:sz w:val="28"/>
          <w:szCs w:val="28"/>
        </w:rPr>
        <w:t>Задачи:</w:t>
      </w:r>
      <w:r w:rsidRPr="00EE3252">
        <w:rPr>
          <w:sz w:val="28"/>
          <w:szCs w:val="28"/>
        </w:rPr>
        <w:t xml:space="preserve"> </w:t>
      </w:r>
    </w:p>
    <w:p w:rsidR="0028596D" w:rsidRPr="00EE3252" w:rsidRDefault="0028596D" w:rsidP="00DB5849">
      <w:pPr>
        <w:spacing w:after="0" w:line="360" w:lineRule="auto"/>
        <w:ind w:firstLine="709"/>
        <w:jc w:val="both"/>
        <w:rPr>
          <w:rFonts w:ascii="Times New Roman" w:hAnsi="Times New Roman" w:cs="Times New Roman"/>
          <w:sz w:val="28"/>
          <w:szCs w:val="28"/>
        </w:rPr>
      </w:pPr>
      <w:r w:rsidRPr="00EE3252">
        <w:rPr>
          <w:rFonts w:ascii="Times New Roman" w:hAnsi="Times New Roman" w:cs="Times New Roman"/>
          <w:sz w:val="28"/>
          <w:szCs w:val="28"/>
        </w:rPr>
        <w:t>- разработать и апробировать систему рациональных приемов, ориентированную на формирование познавательной активности учащихся на уроках математики;</w:t>
      </w:r>
    </w:p>
    <w:p w:rsidR="0028596D" w:rsidRPr="00EE3252" w:rsidRDefault="0028596D" w:rsidP="00DB5849">
      <w:pPr>
        <w:spacing w:after="0" w:line="360" w:lineRule="auto"/>
        <w:ind w:firstLine="709"/>
        <w:jc w:val="both"/>
        <w:rPr>
          <w:rFonts w:ascii="Times New Roman" w:eastAsia="Calibri" w:hAnsi="Times New Roman" w:cs="Times New Roman"/>
          <w:sz w:val="28"/>
          <w:szCs w:val="28"/>
          <w:lang w:val="be-BY"/>
        </w:rPr>
      </w:pPr>
      <w:r w:rsidRPr="00EE3252">
        <w:rPr>
          <w:rFonts w:ascii="Times New Roman" w:hAnsi="Times New Roman" w:cs="Times New Roman"/>
          <w:sz w:val="28"/>
          <w:szCs w:val="28"/>
        </w:rPr>
        <w:t>- разработать рекомендации для педагогов по использованию системы рациональных приемов опережающего обучения;</w:t>
      </w:r>
      <w:r w:rsidRPr="00EE3252">
        <w:rPr>
          <w:rFonts w:ascii="Times New Roman" w:eastAsia="Calibri" w:hAnsi="Times New Roman" w:cs="Times New Roman"/>
          <w:sz w:val="28"/>
          <w:szCs w:val="28"/>
          <w:lang w:val="be-BY"/>
        </w:rPr>
        <w:t xml:space="preserve"> </w:t>
      </w:r>
    </w:p>
    <w:p w:rsidR="0028596D" w:rsidRPr="00EE3252" w:rsidRDefault="0028596D" w:rsidP="00DB5849">
      <w:pPr>
        <w:spacing w:after="0" w:line="360" w:lineRule="auto"/>
        <w:ind w:firstLine="709"/>
        <w:jc w:val="both"/>
        <w:rPr>
          <w:rFonts w:ascii="Times New Roman" w:eastAsia="Calibri" w:hAnsi="Times New Roman" w:cs="Times New Roman"/>
          <w:sz w:val="28"/>
          <w:szCs w:val="28"/>
          <w:lang w:val="be-BY"/>
        </w:rPr>
      </w:pPr>
      <w:r w:rsidRPr="00EE3252">
        <w:rPr>
          <w:rFonts w:ascii="Times New Roman" w:eastAsia="Calibri" w:hAnsi="Times New Roman" w:cs="Times New Roman"/>
          <w:sz w:val="28"/>
          <w:szCs w:val="28"/>
          <w:lang w:val="be-BY"/>
        </w:rPr>
        <w:t xml:space="preserve">- оценить эффективность использования системы </w:t>
      </w:r>
      <w:r w:rsidRPr="00EE3252">
        <w:rPr>
          <w:rFonts w:ascii="Times New Roman" w:hAnsi="Times New Roman" w:cs="Times New Roman"/>
          <w:sz w:val="28"/>
          <w:szCs w:val="28"/>
        </w:rPr>
        <w:t xml:space="preserve">рациональных приемов </w:t>
      </w:r>
      <w:r w:rsidRPr="00EE3252">
        <w:rPr>
          <w:rFonts w:ascii="Times New Roman" w:eastAsia="Calibri" w:hAnsi="Times New Roman" w:cs="Times New Roman"/>
          <w:sz w:val="28"/>
          <w:szCs w:val="28"/>
          <w:lang w:val="be-BY"/>
        </w:rPr>
        <w:t xml:space="preserve">для повышения уровня </w:t>
      </w:r>
      <w:r w:rsidRPr="00EE3252">
        <w:rPr>
          <w:rFonts w:ascii="Times New Roman" w:hAnsi="Times New Roman" w:cs="Times New Roman"/>
          <w:sz w:val="28"/>
          <w:szCs w:val="28"/>
        </w:rPr>
        <w:t>познавательной активности и успешности обучения учащихся.</w:t>
      </w:r>
    </w:p>
    <w:p w:rsidR="0028596D" w:rsidRPr="00EE3252" w:rsidRDefault="0028596D" w:rsidP="0028596D">
      <w:pPr>
        <w:pStyle w:val="a3"/>
        <w:spacing w:before="0" w:beforeAutospacing="0" w:after="0" w:afterAutospacing="0" w:line="360" w:lineRule="auto"/>
        <w:ind w:firstLine="709"/>
        <w:contextualSpacing/>
        <w:jc w:val="both"/>
        <w:rPr>
          <w:sz w:val="28"/>
          <w:szCs w:val="28"/>
        </w:rPr>
      </w:pPr>
      <w:r w:rsidRPr="00EE3252">
        <w:rPr>
          <w:b/>
          <w:sz w:val="28"/>
          <w:szCs w:val="28"/>
        </w:rPr>
        <w:t xml:space="preserve">Этапы формирования опыта: </w:t>
      </w:r>
    </w:p>
    <w:p w:rsidR="0028596D" w:rsidRPr="00EE3252" w:rsidRDefault="0028596D" w:rsidP="0028596D">
      <w:pPr>
        <w:spacing w:after="0" w:line="360" w:lineRule="auto"/>
        <w:ind w:firstLine="709"/>
        <w:jc w:val="both"/>
        <w:rPr>
          <w:rFonts w:ascii="Times New Roman" w:eastAsia="Times New Roman" w:hAnsi="Times New Roman" w:cs="Times New Roman"/>
          <w:color w:val="000000"/>
          <w:sz w:val="28"/>
          <w:szCs w:val="28"/>
          <w:lang w:eastAsia="ru-RU"/>
        </w:rPr>
      </w:pPr>
      <w:r w:rsidRPr="00EE3252">
        <w:rPr>
          <w:rFonts w:ascii="Times New Roman" w:eastAsia="Times New Roman" w:hAnsi="Times New Roman" w:cs="Times New Roman"/>
          <w:color w:val="000000"/>
          <w:sz w:val="28"/>
          <w:szCs w:val="28"/>
          <w:lang w:eastAsia="ru-RU"/>
        </w:rPr>
        <w:t>1) 2004 – 2006 гг. Изучение педагогических идей и поиск</w:t>
      </w:r>
      <w:r w:rsidRPr="00EE3252">
        <w:rPr>
          <w:rFonts w:ascii="Times New Roman" w:hAnsi="Times New Roman" w:cs="Times New Roman"/>
          <w:sz w:val="28"/>
          <w:szCs w:val="28"/>
        </w:rPr>
        <w:t xml:space="preserve"> </w:t>
      </w:r>
      <w:r w:rsidRPr="00EE3252">
        <w:rPr>
          <w:rFonts w:ascii="Times New Roman" w:eastAsia="Times New Roman" w:hAnsi="Times New Roman" w:cs="Times New Roman"/>
          <w:color w:val="000000"/>
          <w:sz w:val="28"/>
          <w:szCs w:val="28"/>
          <w:lang w:eastAsia="ru-RU"/>
        </w:rPr>
        <w:t>проблемных, исследовательских, развивающих методов и приемов обучения.</w:t>
      </w:r>
    </w:p>
    <w:p w:rsidR="0028596D" w:rsidRPr="00EE3252" w:rsidRDefault="0028596D" w:rsidP="0028596D">
      <w:pPr>
        <w:spacing w:after="0" w:line="360" w:lineRule="auto"/>
        <w:ind w:firstLine="709"/>
        <w:jc w:val="both"/>
        <w:rPr>
          <w:rFonts w:ascii="Times New Roman" w:eastAsia="Times New Roman" w:hAnsi="Times New Roman" w:cs="Times New Roman"/>
          <w:color w:val="000000"/>
          <w:sz w:val="28"/>
          <w:szCs w:val="28"/>
          <w:lang w:eastAsia="ru-RU"/>
        </w:rPr>
      </w:pPr>
      <w:r w:rsidRPr="00EE3252">
        <w:rPr>
          <w:rFonts w:ascii="Times New Roman" w:eastAsia="Times New Roman" w:hAnsi="Times New Roman" w:cs="Times New Roman"/>
          <w:color w:val="000000"/>
          <w:sz w:val="28"/>
          <w:szCs w:val="28"/>
          <w:lang w:eastAsia="ru-RU"/>
        </w:rPr>
        <w:t>2) 2007 – 2009 гг. Разработка рациональных методов и приемов и внедрение их в собственную образовательную практику.</w:t>
      </w:r>
    </w:p>
    <w:p w:rsidR="0028596D" w:rsidRPr="00EE3252" w:rsidRDefault="0028596D" w:rsidP="0028596D">
      <w:pPr>
        <w:spacing w:after="0" w:line="360" w:lineRule="auto"/>
        <w:ind w:firstLine="709"/>
        <w:jc w:val="both"/>
        <w:rPr>
          <w:rFonts w:ascii="Times New Roman" w:eastAsia="Times New Roman" w:hAnsi="Times New Roman" w:cs="Times New Roman"/>
          <w:color w:val="000000"/>
          <w:sz w:val="28"/>
          <w:szCs w:val="28"/>
          <w:lang w:eastAsia="ru-RU"/>
        </w:rPr>
      </w:pPr>
      <w:r w:rsidRPr="00EE3252">
        <w:rPr>
          <w:rFonts w:ascii="Times New Roman" w:eastAsia="Times New Roman" w:hAnsi="Times New Roman" w:cs="Times New Roman"/>
          <w:color w:val="000000"/>
          <w:sz w:val="28"/>
          <w:szCs w:val="28"/>
          <w:lang w:eastAsia="ru-RU"/>
        </w:rPr>
        <w:t>3) 2010 – 2012 гг. Формирование собственной методики преподавания математики с учетом традиций школы.</w:t>
      </w:r>
    </w:p>
    <w:p w:rsidR="0028596D" w:rsidRPr="00EE3252" w:rsidRDefault="0028596D" w:rsidP="0028596D">
      <w:pPr>
        <w:spacing w:after="0" w:line="360" w:lineRule="auto"/>
        <w:ind w:firstLine="709"/>
        <w:jc w:val="both"/>
        <w:rPr>
          <w:rFonts w:ascii="Times New Roman" w:eastAsia="Times New Roman" w:hAnsi="Times New Roman" w:cs="Times New Roman"/>
          <w:color w:val="000000"/>
          <w:sz w:val="28"/>
          <w:szCs w:val="28"/>
          <w:lang w:eastAsia="ru-RU"/>
        </w:rPr>
      </w:pPr>
      <w:r w:rsidRPr="00EE3252">
        <w:rPr>
          <w:rFonts w:ascii="Times New Roman" w:eastAsia="Times New Roman" w:hAnsi="Times New Roman" w:cs="Times New Roman"/>
          <w:color w:val="000000"/>
          <w:sz w:val="28"/>
          <w:szCs w:val="28"/>
          <w:lang w:eastAsia="ru-RU"/>
        </w:rPr>
        <w:t>4) 2013 – 2017 гг. Обобщение, описание и трансляция собственного педагогического опыта. Создание методических пособий по решению задач.</w:t>
      </w:r>
    </w:p>
    <w:p w:rsidR="0028596D" w:rsidRPr="00EE3252" w:rsidRDefault="0028596D" w:rsidP="0028596D">
      <w:pPr>
        <w:spacing w:after="0" w:line="360" w:lineRule="auto"/>
        <w:ind w:firstLine="709"/>
        <w:jc w:val="both"/>
        <w:rPr>
          <w:rFonts w:ascii="Times New Roman" w:eastAsia="Times New Roman" w:hAnsi="Times New Roman" w:cs="Times New Roman"/>
          <w:sz w:val="28"/>
          <w:szCs w:val="28"/>
          <w:lang w:eastAsia="ru-RU"/>
        </w:rPr>
      </w:pPr>
      <w:r w:rsidRPr="00EE3252">
        <w:rPr>
          <w:rFonts w:ascii="Times New Roman" w:eastAsia="Times New Roman" w:hAnsi="Times New Roman" w:cs="Times New Roman"/>
          <w:b/>
          <w:sz w:val="28"/>
          <w:szCs w:val="28"/>
          <w:lang w:eastAsia="ru-RU"/>
        </w:rPr>
        <w:t>Ведущая идея опыта:</w:t>
      </w:r>
      <w:r w:rsidRPr="00EE3252">
        <w:rPr>
          <w:rFonts w:ascii="Times New Roman" w:eastAsia="Times New Roman" w:hAnsi="Times New Roman" w:cs="Times New Roman"/>
          <w:sz w:val="28"/>
          <w:szCs w:val="28"/>
          <w:lang w:eastAsia="ru-RU"/>
        </w:rPr>
        <w:t xml:space="preserve"> использование системы рациональных приемов на основе метода опережающего обучения помогает сэкономить время и активизировать мыслительную и познавательную деятельность ученика за счет:</w:t>
      </w:r>
    </w:p>
    <w:p w:rsidR="0028596D" w:rsidRPr="00EE3252" w:rsidRDefault="0028596D" w:rsidP="0028596D">
      <w:pPr>
        <w:spacing w:after="0" w:line="360" w:lineRule="auto"/>
        <w:jc w:val="both"/>
        <w:rPr>
          <w:rFonts w:ascii="Times New Roman" w:eastAsia="Times New Roman" w:hAnsi="Times New Roman" w:cs="Times New Roman"/>
          <w:sz w:val="28"/>
          <w:szCs w:val="28"/>
          <w:lang w:eastAsia="ru-RU"/>
        </w:rPr>
      </w:pPr>
      <w:r w:rsidRPr="00EE3252">
        <w:rPr>
          <w:rFonts w:ascii="Times New Roman" w:eastAsia="Times New Roman" w:hAnsi="Times New Roman" w:cs="Times New Roman"/>
          <w:sz w:val="28"/>
          <w:szCs w:val="28"/>
          <w:lang w:eastAsia="ru-RU"/>
        </w:rPr>
        <w:t xml:space="preserve">углубления содержания и наполнения урока такими заданиями, выполнение которых поможет сформировать высокую познавательную активность и </w:t>
      </w:r>
      <w:r w:rsidRPr="00EE3252">
        <w:rPr>
          <w:rFonts w:ascii="Times New Roman" w:eastAsia="Times New Roman" w:hAnsi="Times New Roman" w:cs="Times New Roman"/>
          <w:sz w:val="28"/>
          <w:szCs w:val="28"/>
          <w:lang w:eastAsia="ru-RU"/>
        </w:rPr>
        <w:lastRenderedPageBreak/>
        <w:t>самостоятельность учащихся; совершенство</w:t>
      </w:r>
      <w:r w:rsidR="00907872">
        <w:rPr>
          <w:rFonts w:ascii="Times New Roman" w:eastAsia="Times New Roman" w:hAnsi="Times New Roman" w:cs="Times New Roman"/>
          <w:sz w:val="28"/>
          <w:szCs w:val="28"/>
          <w:lang w:eastAsia="ru-RU"/>
        </w:rPr>
        <w:t>вания специальных математических</w:t>
      </w:r>
      <w:r w:rsidRPr="00EE3252">
        <w:rPr>
          <w:rFonts w:ascii="Times New Roman" w:eastAsia="Times New Roman" w:hAnsi="Times New Roman" w:cs="Times New Roman"/>
          <w:sz w:val="28"/>
          <w:szCs w:val="28"/>
          <w:lang w:eastAsia="ru-RU"/>
        </w:rPr>
        <w:t xml:space="preserve"> навык</w:t>
      </w:r>
      <w:r w:rsidR="00907872">
        <w:rPr>
          <w:rFonts w:ascii="Times New Roman" w:eastAsia="Times New Roman" w:hAnsi="Times New Roman" w:cs="Times New Roman"/>
          <w:sz w:val="28"/>
          <w:szCs w:val="28"/>
          <w:lang w:eastAsia="ru-RU"/>
        </w:rPr>
        <w:t>ов</w:t>
      </w:r>
      <w:r w:rsidRPr="00EE3252">
        <w:rPr>
          <w:rFonts w:ascii="Times New Roman" w:eastAsia="Times New Roman" w:hAnsi="Times New Roman" w:cs="Times New Roman"/>
          <w:sz w:val="28"/>
          <w:szCs w:val="28"/>
          <w:lang w:eastAsia="ru-RU"/>
        </w:rPr>
        <w:t xml:space="preserve"> учащихся и развития их долговременной памяти </w:t>
      </w:r>
      <w:r w:rsidR="00907872">
        <w:rPr>
          <w:rFonts w:ascii="Times New Roman" w:eastAsia="Times New Roman" w:hAnsi="Times New Roman" w:cs="Times New Roman"/>
          <w:sz w:val="28"/>
          <w:szCs w:val="28"/>
          <w:lang w:eastAsia="ru-RU"/>
        </w:rPr>
        <w:t xml:space="preserve">путём </w:t>
      </w:r>
      <w:r w:rsidRPr="00EE3252">
        <w:rPr>
          <w:rFonts w:ascii="Times New Roman" w:eastAsia="Times New Roman" w:hAnsi="Times New Roman" w:cs="Times New Roman"/>
          <w:sz w:val="28"/>
          <w:szCs w:val="28"/>
          <w:lang w:eastAsia="ru-RU"/>
        </w:rPr>
        <w:t>многократного повторения; целенаправленного усиления познавательных процессов (восприятие, память, мышление, воображение);</w:t>
      </w:r>
      <w:r>
        <w:rPr>
          <w:rFonts w:ascii="Times New Roman" w:eastAsia="Times New Roman" w:hAnsi="Times New Roman" w:cs="Times New Roman"/>
          <w:sz w:val="28"/>
          <w:szCs w:val="28"/>
          <w:lang w:eastAsia="ru-RU"/>
        </w:rPr>
        <w:t xml:space="preserve"> </w:t>
      </w:r>
      <w:r w:rsidRPr="00EE3252">
        <w:rPr>
          <w:rFonts w:ascii="Times New Roman" w:eastAsia="Times New Roman" w:hAnsi="Times New Roman" w:cs="Times New Roman"/>
          <w:sz w:val="28"/>
          <w:szCs w:val="28"/>
          <w:lang w:eastAsia="ru-RU"/>
        </w:rPr>
        <w:t>повышения уровня самоорганизации, мобилизации волевых усилий.</w:t>
      </w:r>
    </w:p>
    <w:p w:rsidR="0028596D" w:rsidRPr="00EE3252" w:rsidRDefault="0028596D" w:rsidP="0028596D">
      <w:pPr>
        <w:spacing w:after="0" w:line="360" w:lineRule="auto"/>
        <w:ind w:firstLine="709"/>
        <w:jc w:val="both"/>
        <w:rPr>
          <w:rFonts w:ascii="Times New Roman" w:hAnsi="Times New Roman" w:cs="Times New Roman"/>
          <w:b/>
          <w:sz w:val="28"/>
          <w:szCs w:val="28"/>
        </w:rPr>
      </w:pPr>
      <w:r w:rsidRPr="00EE3252">
        <w:rPr>
          <w:rFonts w:ascii="Times New Roman" w:hAnsi="Times New Roman" w:cs="Times New Roman"/>
          <w:b/>
          <w:sz w:val="28"/>
          <w:szCs w:val="28"/>
        </w:rPr>
        <w:t>Описание опыта.</w:t>
      </w:r>
    </w:p>
    <w:p w:rsidR="0028596D" w:rsidRPr="00EE3252" w:rsidRDefault="0028596D" w:rsidP="0028596D">
      <w:pPr>
        <w:pStyle w:val="a3"/>
        <w:spacing w:before="0" w:beforeAutospacing="0" w:after="0" w:afterAutospacing="0" w:line="360" w:lineRule="auto"/>
        <w:ind w:firstLine="709"/>
        <w:jc w:val="both"/>
        <w:rPr>
          <w:i/>
          <w:sz w:val="28"/>
          <w:szCs w:val="28"/>
        </w:rPr>
      </w:pPr>
      <w:r w:rsidRPr="00EE3252">
        <w:rPr>
          <w:sz w:val="28"/>
          <w:szCs w:val="28"/>
        </w:rPr>
        <w:t xml:space="preserve">Вопросы </w:t>
      </w:r>
      <w:r w:rsidRPr="00EE3252">
        <w:rPr>
          <w:i/>
          <w:sz w:val="28"/>
          <w:szCs w:val="28"/>
        </w:rPr>
        <w:t>познавательной активности школьников</w:t>
      </w:r>
      <w:r w:rsidRPr="00EE3252">
        <w:rPr>
          <w:sz w:val="28"/>
          <w:szCs w:val="28"/>
        </w:rPr>
        <w:t xml:space="preserve"> рассматриваются в трудах известных российских и зарубежных педагогов и психологов (Б.Т. Ананьева, Л.С. Выготского, В.В. Давыдова, И.Я. </w:t>
      </w:r>
      <w:proofErr w:type="spellStart"/>
      <w:r w:rsidRPr="00EE3252">
        <w:rPr>
          <w:sz w:val="28"/>
          <w:szCs w:val="28"/>
        </w:rPr>
        <w:t>Лернера</w:t>
      </w:r>
      <w:proofErr w:type="spellEnd"/>
      <w:r w:rsidRPr="00EE3252">
        <w:rPr>
          <w:sz w:val="28"/>
          <w:szCs w:val="28"/>
        </w:rPr>
        <w:t>).</w:t>
      </w:r>
      <w:r w:rsidRPr="00EE3252">
        <w:rPr>
          <w:color w:val="FF0000"/>
          <w:sz w:val="28"/>
          <w:szCs w:val="28"/>
        </w:rPr>
        <w:t xml:space="preserve"> </w:t>
      </w:r>
      <w:r w:rsidRPr="00EE3252">
        <w:rPr>
          <w:sz w:val="28"/>
          <w:szCs w:val="28"/>
        </w:rPr>
        <w:t xml:space="preserve">Среди множества определений наиболее близка мне точка зрения Т.И. </w:t>
      </w:r>
      <w:proofErr w:type="spellStart"/>
      <w:r w:rsidRPr="00EE3252">
        <w:rPr>
          <w:sz w:val="28"/>
          <w:szCs w:val="28"/>
        </w:rPr>
        <w:t>Шамовой</w:t>
      </w:r>
      <w:proofErr w:type="spellEnd"/>
      <w:r w:rsidRPr="00EE3252">
        <w:rPr>
          <w:sz w:val="28"/>
          <w:szCs w:val="28"/>
        </w:rPr>
        <w:t xml:space="preserve">, которая под </w:t>
      </w:r>
      <w:r w:rsidRPr="00EE3252">
        <w:rPr>
          <w:i/>
          <w:sz w:val="28"/>
          <w:szCs w:val="28"/>
        </w:rPr>
        <w:t>познавательной активностью</w:t>
      </w:r>
      <w:r w:rsidRPr="00EE3252">
        <w:rPr>
          <w:sz w:val="28"/>
          <w:szCs w:val="28"/>
        </w:rPr>
        <w:t xml:space="preserve"> понимает направленность и устойчивость познавательных интересов, стремление к эффективному овладению знаниями и способами деятельности, мобилизацию волевых усилий на достижение учебно-познавательной цели</w:t>
      </w:r>
      <w:r w:rsidRPr="00EE3252">
        <w:rPr>
          <w:b/>
          <w:sz w:val="28"/>
          <w:szCs w:val="28"/>
        </w:rPr>
        <w:t xml:space="preserve"> </w:t>
      </w:r>
      <w:r w:rsidRPr="00EE3252">
        <w:rPr>
          <w:sz w:val="28"/>
          <w:szCs w:val="28"/>
        </w:rPr>
        <w:t>[3, с. 109]. Формирование познавательной активности возможно при условии, что деятельность, которой занимается ученик, ему интересна</w:t>
      </w:r>
      <w:r>
        <w:rPr>
          <w:sz w:val="28"/>
          <w:szCs w:val="28"/>
        </w:rPr>
        <w:t xml:space="preserve"> и есть готовность к самостоятельной работе</w:t>
      </w:r>
      <w:r w:rsidRPr="00EE3252">
        <w:rPr>
          <w:sz w:val="28"/>
          <w:szCs w:val="28"/>
        </w:rPr>
        <w:t xml:space="preserve">. </w:t>
      </w:r>
      <w:r w:rsidRPr="00EE3252">
        <w:rPr>
          <w:i/>
          <w:sz w:val="28"/>
          <w:szCs w:val="28"/>
        </w:rPr>
        <w:t xml:space="preserve">Познавательная активность, интерес и самостоятельность </w:t>
      </w:r>
      <w:proofErr w:type="gramStart"/>
      <w:r w:rsidRPr="00EE3252">
        <w:rPr>
          <w:i/>
          <w:sz w:val="28"/>
          <w:szCs w:val="28"/>
        </w:rPr>
        <w:t>неотделимы</w:t>
      </w:r>
      <w:proofErr w:type="gramEnd"/>
      <w:r w:rsidRPr="00EE3252">
        <w:rPr>
          <w:i/>
          <w:sz w:val="28"/>
          <w:szCs w:val="28"/>
        </w:rPr>
        <w:t xml:space="preserve"> друг от друга.</w:t>
      </w:r>
    </w:p>
    <w:p w:rsidR="0028596D" w:rsidRPr="00EE3252" w:rsidRDefault="0028596D" w:rsidP="0028596D">
      <w:pPr>
        <w:pStyle w:val="a3"/>
        <w:spacing w:before="0" w:beforeAutospacing="0" w:after="0" w:afterAutospacing="0" w:line="360" w:lineRule="auto"/>
        <w:ind w:firstLine="709"/>
        <w:jc w:val="both"/>
        <w:rPr>
          <w:i/>
          <w:color w:val="000000"/>
          <w:sz w:val="28"/>
          <w:szCs w:val="28"/>
        </w:rPr>
      </w:pPr>
      <w:r w:rsidRPr="00EE3252">
        <w:rPr>
          <w:sz w:val="28"/>
          <w:szCs w:val="28"/>
        </w:rPr>
        <w:t>В моей работе также опиралась на теорию опережающего обучения Л.В. </w:t>
      </w:r>
      <w:proofErr w:type="spellStart"/>
      <w:r w:rsidRPr="00EE3252">
        <w:rPr>
          <w:sz w:val="28"/>
          <w:szCs w:val="28"/>
        </w:rPr>
        <w:t>Занкова</w:t>
      </w:r>
      <w:proofErr w:type="spellEnd"/>
      <w:r w:rsidRPr="00EE3252">
        <w:rPr>
          <w:sz w:val="28"/>
          <w:szCs w:val="28"/>
        </w:rPr>
        <w:t>,</w:t>
      </w:r>
      <w:r w:rsidRPr="00EE3252">
        <w:t xml:space="preserve"> </w:t>
      </w:r>
      <w:r w:rsidRPr="00EE3252">
        <w:rPr>
          <w:sz w:val="28"/>
          <w:szCs w:val="28"/>
        </w:rPr>
        <w:t xml:space="preserve">согласно которой, вся эффективная организация обучения направлена на активизацию, развитие мыслительной деятельности обучаемого, формирование способности самостоятельно добывать знания в сотрудничестве и </w:t>
      </w:r>
      <w:proofErr w:type="spellStart"/>
      <w:r w:rsidRPr="00EE3252">
        <w:rPr>
          <w:sz w:val="28"/>
          <w:szCs w:val="28"/>
        </w:rPr>
        <w:t>саморазвиваться</w:t>
      </w:r>
      <w:proofErr w:type="spellEnd"/>
      <w:r w:rsidRPr="00EE3252">
        <w:rPr>
          <w:sz w:val="28"/>
          <w:szCs w:val="28"/>
        </w:rPr>
        <w:t xml:space="preserve">. Технология перспективно-опережающего обучения С.Н. </w:t>
      </w:r>
      <w:proofErr w:type="spellStart"/>
      <w:r w:rsidRPr="00EE3252">
        <w:rPr>
          <w:sz w:val="28"/>
          <w:szCs w:val="28"/>
        </w:rPr>
        <w:t>Лысенковой</w:t>
      </w:r>
      <w:proofErr w:type="spellEnd"/>
      <w:r w:rsidRPr="00EE3252">
        <w:rPr>
          <w:sz w:val="28"/>
          <w:szCs w:val="28"/>
        </w:rPr>
        <w:t xml:space="preserve"> раскрывает, что </w:t>
      </w:r>
      <w:r w:rsidRPr="00EE3252">
        <w:rPr>
          <w:color w:val="000000"/>
          <w:sz w:val="28"/>
          <w:szCs w:val="28"/>
        </w:rPr>
        <w:t xml:space="preserve">опережающее обучение – это вид обучения, при котором краткие основы темы даются учителем до того, как начнется изучение ее по программе. </w:t>
      </w:r>
      <w:r w:rsidRPr="00EE3252">
        <w:rPr>
          <w:i/>
          <w:sz w:val="28"/>
          <w:szCs w:val="28"/>
        </w:rPr>
        <w:t>Феномен такого обучения заключается в следующем: рассредоточенное усвоение наиболее сложного учебного материала, вводимого с опережением программы, обеспечивает его осознанное восприятие, прочное запоминание и ускоренное формирование навыка практического действия</w:t>
      </w:r>
      <w:r>
        <w:rPr>
          <w:i/>
          <w:sz w:val="28"/>
          <w:szCs w:val="28"/>
        </w:rPr>
        <w:t xml:space="preserve"> </w:t>
      </w:r>
      <w:r w:rsidRPr="0028596D">
        <w:rPr>
          <w:i/>
          <w:sz w:val="28"/>
          <w:szCs w:val="28"/>
        </w:rPr>
        <w:t>[2]</w:t>
      </w:r>
      <w:r w:rsidRPr="00EE3252">
        <w:rPr>
          <w:i/>
          <w:sz w:val="28"/>
          <w:szCs w:val="28"/>
        </w:rPr>
        <w:t xml:space="preserve">. </w:t>
      </w:r>
    </w:p>
    <w:p w:rsidR="0028596D" w:rsidRPr="00EE3252" w:rsidRDefault="0028596D" w:rsidP="0028596D">
      <w:pPr>
        <w:spacing w:after="0" w:line="360" w:lineRule="auto"/>
        <w:ind w:firstLine="708"/>
        <w:jc w:val="both"/>
        <w:rPr>
          <w:rFonts w:ascii="Times New Roman" w:hAnsi="Times New Roman" w:cs="Times New Roman"/>
          <w:sz w:val="28"/>
          <w:szCs w:val="28"/>
        </w:rPr>
      </w:pPr>
      <w:r w:rsidRPr="00EE3252">
        <w:rPr>
          <w:rFonts w:ascii="Times New Roman" w:hAnsi="Times New Roman" w:cs="Times New Roman"/>
          <w:sz w:val="28"/>
          <w:szCs w:val="28"/>
        </w:rPr>
        <w:t>Главным условием формирования познавательной активности школьников являются тщательно отобранное</w:t>
      </w:r>
      <w:r w:rsidRPr="00EE3252">
        <w:rPr>
          <w:rFonts w:ascii="Times New Roman" w:hAnsi="Times New Roman" w:cs="Times New Roman"/>
          <w:color w:val="FF0000"/>
          <w:sz w:val="28"/>
          <w:szCs w:val="28"/>
        </w:rPr>
        <w:t xml:space="preserve"> </w:t>
      </w:r>
      <w:r w:rsidRPr="00EE3252">
        <w:rPr>
          <w:rFonts w:ascii="Times New Roman" w:hAnsi="Times New Roman" w:cs="Times New Roman"/>
          <w:sz w:val="28"/>
          <w:szCs w:val="28"/>
        </w:rPr>
        <w:t xml:space="preserve">содержание материала и </w:t>
      </w:r>
      <w:r w:rsidRPr="00EE3252">
        <w:rPr>
          <w:rFonts w:ascii="Times New Roman" w:hAnsi="Times New Roman" w:cs="Times New Roman"/>
          <w:sz w:val="28"/>
          <w:szCs w:val="28"/>
        </w:rPr>
        <w:lastRenderedPageBreak/>
        <w:t xml:space="preserve">продуманные приемы, которые я, прежде всего, оцениваю с точки зрения возможности пробудить и поддерживать интерес к предмету. С этой целью мною разработаны рекомендации для учителей по использованию системы рациональных приемов опережающего обучения </w:t>
      </w:r>
      <w:r w:rsidRPr="00EE3252">
        <w:rPr>
          <w:rFonts w:ascii="Times New Roman" w:hAnsi="Times New Roman" w:cs="Times New Roman"/>
          <w:i/>
          <w:sz w:val="28"/>
          <w:szCs w:val="28"/>
        </w:rPr>
        <w:t>(приложение 3)</w:t>
      </w:r>
      <w:r w:rsidRPr="00EE3252">
        <w:rPr>
          <w:rFonts w:ascii="Times New Roman" w:hAnsi="Times New Roman" w:cs="Times New Roman"/>
          <w:sz w:val="28"/>
          <w:szCs w:val="28"/>
        </w:rPr>
        <w:t xml:space="preserve">. Система рациональных приёмов формирования познавательной активности учащихся на основе опережающего обучения состоит </w:t>
      </w:r>
      <w:proofErr w:type="gramStart"/>
      <w:r w:rsidRPr="00EE3252">
        <w:rPr>
          <w:rFonts w:ascii="Times New Roman" w:hAnsi="Times New Roman" w:cs="Times New Roman"/>
          <w:sz w:val="28"/>
          <w:szCs w:val="28"/>
        </w:rPr>
        <w:t>из</w:t>
      </w:r>
      <w:proofErr w:type="gramEnd"/>
      <w:r w:rsidRPr="00EE3252">
        <w:rPr>
          <w:rFonts w:ascii="Times New Roman" w:hAnsi="Times New Roman" w:cs="Times New Roman"/>
          <w:sz w:val="28"/>
          <w:szCs w:val="28"/>
        </w:rPr>
        <w:t>:</w:t>
      </w:r>
    </w:p>
    <w:p w:rsidR="0028596D" w:rsidRPr="00EE3252" w:rsidRDefault="0028596D" w:rsidP="0028596D">
      <w:pPr>
        <w:pStyle w:val="a4"/>
        <w:numPr>
          <w:ilvl w:val="0"/>
          <w:numId w:val="15"/>
        </w:numPr>
        <w:spacing w:after="0" w:line="360" w:lineRule="auto"/>
        <w:ind w:left="0" w:firstLine="709"/>
        <w:jc w:val="both"/>
        <w:rPr>
          <w:rFonts w:ascii="Times New Roman" w:hAnsi="Times New Roman" w:cs="Times New Roman"/>
          <w:sz w:val="28"/>
          <w:szCs w:val="28"/>
        </w:rPr>
      </w:pPr>
      <w:r w:rsidRPr="00EE3252">
        <w:rPr>
          <w:rFonts w:ascii="Times New Roman" w:hAnsi="Times New Roman" w:cs="Times New Roman"/>
          <w:sz w:val="28"/>
          <w:szCs w:val="28"/>
        </w:rPr>
        <w:t>приемов, которые объединены тем, что я обогащаю содержание заданиями опережающего характера, что освобождает в последующем время</w:t>
      </w:r>
      <w:r w:rsidR="00B75543">
        <w:rPr>
          <w:rFonts w:ascii="Times New Roman" w:hAnsi="Times New Roman" w:cs="Times New Roman"/>
          <w:sz w:val="28"/>
          <w:szCs w:val="28"/>
        </w:rPr>
        <w:t xml:space="preserve"> для</w:t>
      </w:r>
      <w:r w:rsidRPr="00EE3252">
        <w:rPr>
          <w:rFonts w:ascii="Times New Roman" w:hAnsi="Times New Roman" w:cs="Times New Roman"/>
          <w:sz w:val="28"/>
          <w:szCs w:val="28"/>
        </w:rPr>
        <w:t xml:space="preserve"> формирова</w:t>
      </w:r>
      <w:r w:rsidR="00B75543">
        <w:rPr>
          <w:rFonts w:ascii="Times New Roman" w:hAnsi="Times New Roman" w:cs="Times New Roman"/>
          <w:sz w:val="28"/>
          <w:szCs w:val="28"/>
        </w:rPr>
        <w:t>ния</w:t>
      </w:r>
      <w:r w:rsidRPr="00EE3252">
        <w:rPr>
          <w:rFonts w:ascii="Times New Roman" w:hAnsi="Times New Roman" w:cs="Times New Roman"/>
          <w:sz w:val="28"/>
          <w:szCs w:val="28"/>
        </w:rPr>
        <w:t xml:space="preserve"> познавательн</w:t>
      </w:r>
      <w:r w:rsidR="00B75543">
        <w:rPr>
          <w:rFonts w:ascii="Times New Roman" w:hAnsi="Times New Roman" w:cs="Times New Roman"/>
          <w:sz w:val="28"/>
          <w:szCs w:val="28"/>
        </w:rPr>
        <w:t xml:space="preserve">ой </w:t>
      </w:r>
      <w:r w:rsidRPr="00EE3252">
        <w:rPr>
          <w:rFonts w:ascii="Times New Roman" w:hAnsi="Times New Roman" w:cs="Times New Roman"/>
          <w:sz w:val="28"/>
          <w:szCs w:val="28"/>
        </w:rPr>
        <w:t>активност</w:t>
      </w:r>
      <w:r w:rsidR="00B75543">
        <w:rPr>
          <w:rFonts w:ascii="Times New Roman" w:hAnsi="Times New Roman" w:cs="Times New Roman"/>
          <w:sz w:val="28"/>
          <w:szCs w:val="28"/>
        </w:rPr>
        <w:t>и</w:t>
      </w:r>
      <w:r w:rsidRPr="00EE3252">
        <w:rPr>
          <w:rFonts w:ascii="Times New Roman" w:hAnsi="Times New Roman" w:cs="Times New Roman"/>
          <w:sz w:val="28"/>
          <w:szCs w:val="28"/>
        </w:rPr>
        <w:t>;</w:t>
      </w:r>
    </w:p>
    <w:p w:rsidR="0028596D" w:rsidRPr="00EE3252" w:rsidRDefault="0028596D" w:rsidP="0028596D">
      <w:pPr>
        <w:pStyle w:val="a4"/>
        <w:numPr>
          <w:ilvl w:val="0"/>
          <w:numId w:val="15"/>
        </w:numPr>
        <w:spacing w:after="0" w:line="360" w:lineRule="auto"/>
        <w:ind w:left="0" w:firstLine="709"/>
        <w:jc w:val="both"/>
        <w:rPr>
          <w:rFonts w:ascii="Times New Roman" w:hAnsi="Times New Roman" w:cs="Times New Roman"/>
          <w:sz w:val="28"/>
          <w:szCs w:val="28"/>
        </w:rPr>
      </w:pPr>
      <w:r w:rsidRPr="00EE3252">
        <w:rPr>
          <w:rFonts w:ascii="Times New Roman" w:hAnsi="Times New Roman" w:cs="Times New Roman"/>
          <w:sz w:val="28"/>
          <w:szCs w:val="28"/>
        </w:rPr>
        <w:t>определения целей и функций приемов (</w:t>
      </w:r>
      <w:proofErr w:type="gramStart"/>
      <w:r w:rsidRPr="00EE3252">
        <w:rPr>
          <w:rFonts w:ascii="Times New Roman" w:hAnsi="Times New Roman" w:cs="Times New Roman"/>
          <w:sz w:val="28"/>
          <w:szCs w:val="28"/>
        </w:rPr>
        <w:t>мотивирующая</w:t>
      </w:r>
      <w:proofErr w:type="gramEnd"/>
      <w:r w:rsidRPr="00EE3252">
        <w:rPr>
          <w:rFonts w:ascii="Times New Roman" w:hAnsi="Times New Roman" w:cs="Times New Roman"/>
          <w:sz w:val="28"/>
          <w:szCs w:val="28"/>
        </w:rPr>
        <w:t xml:space="preserve">, корректирующая, опережающая, </w:t>
      </w:r>
      <w:proofErr w:type="spellStart"/>
      <w:r w:rsidRPr="00EE3252">
        <w:rPr>
          <w:rFonts w:ascii="Times New Roman" w:hAnsi="Times New Roman" w:cs="Times New Roman"/>
          <w:sz w:val="28"/>
          <w:szCs w:val="28"/>
        </w:rPr>
        <w:t>проблематизирующая</w:t>
      </w:r>
      <w:proofErr w:type="spellEnd"/>
      <w:r w:rsidRPr="00EE3252">
        <w:rPr>
          <w:rFonts w:ascii="Times New Roman" w:hAnsi="Times New Roman" w:cs="Times New Roman"/>
          <w:sz w:val="28"/>
          <w:szCs w:val="28"/>
        </w:rPr>
        <w:t>, стимулирующая);</w:t>
      </w:r>
    </w:p>
    <w:p w:rsidR="0028596D" w:rsidRPr="00EE3252" w:rsidRDefault="0028596D" w:rsidP="0028596D">
      <w:pPr>
        <w:pStyle w:val="a4"/>
        <w:numPr>
          <w:ilvl w:val="0"/>
          <w:numId w:val="15"/>
        </w:numPr>
        <w:spacing w:after="0" w:line="360" w:lineRule="auto"/>
        <w:ind w:left="0" w:firstLine="709"/>
        <w:jc w:val="both"/>
        <w:rPr>
          <w:rFonts w:ascii="Times New Roman" w:hAnsi="Times New Roman" w:cs="Times New Roman"/>
          <w:sz w:val="28"/>
          <w:szCs w:val="28"/>
        </w:rPr>
      </w:pPr>
      <w:r w:rsidRPr="00EE3252">
        <w:rPr>
          <w:rFonts w:ascii="Times New Roman" w:hAnsi="Times New Roman" w:cs="Times New Roman"/>
          <w:sz w:val="28"/>
          <w:szCs w:val="28"/>
        </w:rPr>
        <w:t>основного планируемого результата, который включает способы деятельности</w:t>
      </w:r>
      <w:r w:rsidR="001D087A">
        <w:rPr>
          <w:rFonts w:ascii="Times New Roman" w:hAnsi="Times New Roman" w:cs="Times New Roman"/>
          <w:sz w:val="28"/>
          <w:szCs w:val="28"/>
        </w:rPr>
        <w:t>,</w:t>
      </w:r>
      <w:r w:rsidRPr="00EE3252">
        <w:rPr>
          <w:rFonts w:ascii="Times New Roman" w:hAnsi="Times New Roman" w:cs="Times New Roman"/>
          <w:sz w:val="28"/>
          <w:szCs w:val="28"/>
        </w:rPr>
        <w:t xml:space="preserve"> </w:t>
      </w:r>
      <w:r w:rsidR="001D087A" w:rsidRPr="00EE3252">
        <w:rPr>
          <w:rFonts w:ascii="Times New Roman" w:hAnsi="Times New Roman" w:cs="Times New Roman"/>
          <w:sz w:val="28"/>
          <w:szCs w:val="28"/>
        </w:rPr>
        <w:t>предметные и ключевые компетенции</w:t>
      </w:r>
      <w:r w:rsidR="001D087A" w:rsidRPr="00EE3252">
        <w:rPr>
          <w:rFonts w:ascii="Times New Roman" w:hAnsi="Times New Roman" w:cs="Times New Roman"/>
          <w:sz w:val="28"/>
          <w:szCs w:val="28"/>
        </w:rPr>
        <w:t xml:space="preserve"> </w:t>
      </w:r>
      <w:r w:rsidRPr="00EE3252">
        <w:rPr>
          <w:rFonts w:ascii="Times New Roman" w:hAnsi="Times New Roman" w:cs="Times New Roman"/>
          <w:sz w:val="28"/>
          <w:szCs w:val="28"/>
        </w:rPr>
        <w:t>и развитие личностных качеств и свойства учащегося</w:t>
      </w:r>
      <w:r w:rsidR="001D087A">
        <w:rPr>
          <w:rFonts w:ascii="Times New Roman" w:hAnsi="Times New Roman" w:cs="Times New Roman"/>
          <w:sz w:val="28"/>
          <w:szCs w:val="28"/>
        </w:rPr>
        <w:t>.</w:t>
      </w:r>
    </w:p>
    <w:tbl>
      <w:tblPr>
        <w:tblStyle w:val="a6"/>
        <w:tblW w:w="9606" w:type="dxa"/>
        <w:tblLayout w:type="fixed"/>
        <w:tblLook w:val="04A0" w:firstRow="1" w:lastRow="0" w:firstColumn="1" w:lastColumn="0" w:noHBand="0" w:noVBand="1"/>
      </w:tblPr>
      <w:tblGrid>
        <w:gridCol w:w="1843"/>
        <w:gridCol w:w="3368"/>
        <w:gridCol w:w="4395"/>
      </w:tblGrid>
      <w:tr w:rsidR="0028596D" w:rsidRPr="00EE3252" w:rsidTr="00CF6890">
        <w:tc>
          <w:tcPr>
            <w:tcW w:w="1843" w:type="dxa"/>
          </w:tcPr>
          <w:p w:rsidR="0028596D" w:rsidRPr="00EE3252" w:rsidRDefault="0028596D" w:rsidP="00CF6890">
            <w:pPr>
              <w:jc w:val="center"/>
              <w:rPr>
                <w:rFonts w:ascii="Times New Roman" w:hAnsi="Times New Roman" w:cs="Times New Roman"/>
                <w:sz w:val="27"/>
                <w:szCs w:val="27"/>
              </w:rPr>
            </w:pPr>
            <w:r w:rsidRPr="00EE3252">
              <w:rPr>
                <w:rFonts w:ascii="Times New Roman" w:hAnsi="Times New Roman" w:cs="Times New Roman"/>
                <w:sz w:val="27"/>
                <w:szCs w:val="27"/>
              </w:rPr>
              <w:t>Название приема</w:t>
            </w:r>
          </w:p>
        </w:tc>
        <w:tc>
          <w:tcPr>
            <w:tcW w:w="3368" w:type="dxa"/>
          </w:tcPr>
          <w:p w:rsidR="0028596D" w:rsidRPr="00EE3252" w:rsidRDefault="0028596D" w:rsidP="00CF6890">
            <w:pPr>
              <w:jc w:val="center"/>
              <w:rPr>
                <w:rFonts w:ascii="Times New Roman" w:hAnsi="Times New Roman" w:cs="Times New Roman"/>
                <w:sz w:val="27"/>
                <w:szCs w:val="27"/>
              </w:rPr>
            </w:pPr>
            <w:r w:rsidRPr="00EE3252">
              <w:rPr>
                <w:rFonts w:ascii="Times New Roman" w:hAnsi="Times New Roman" w:cs="Times New Roman"/>
                <w:sz w:val="27"/>
                <w:szCs w:val="27"/>
              </w:rPr>
              <w:t xml:space="preserve">Цель и основная функция приема </w:t>
            </w:r>
          </w:p>
        </w:tc>
        <w:tc>
          <w:tcPr>
            <w:tcW w:w="4395" w:type="dxa"/>
          </w:tcPr>
          <w:p w:rsidR="0028596D" w:rsidRPr="00EE3252" w:rsidRDefault="0028596D" w:rsidP="00CF6890">
            <w:pPr>
              <w:jc w:val="center"/>
              <w:rPr>
                <w:rFonts w:ascii="Times New Roman" w:hAnsi="Times New Roman" w:cs="Times New Roman"/>
                <w:sz w:val="27"/>
                <w:szCs w:val="27"/>
              </w:rPr>
            </w:pPr>
            <w:r w:rsidRPr="00EE3252">
              <w:rPr>
                <w:rFonts w:ascii="Times New Roman" w:hAnsi="Times New Roman" w:cs="Times New Roman"/>
                <w:sz w:val="27"/>
                <w:szCs w:val="27"/>
              </w:rPr>
              <w:t xml:space="preserve">Основной ожидаемый результат на основании учебной программы по учебному предмету «Математика» </w:t>
            </w:r>
          </w:p>
        </w:tc>
      </w:tr>
      <w:tr w:rsidR="0028596D" w:rsidRPr="00EE3252" w:rsidTr="00CF6890">
        <w:tc>
          <w:tcPr>
            <w:tcW w:w="1843" w:type="dxa"/>
          </w:tcPr>
          <w:p w:rsidR="0028596D" w:rsidRPr="00EE3252" w:rsidRDefault="0028596D" w:rsidP="00CF6890">
            <w:pPr>
              <w:jc w:val="both"/>
              <w:rPr>
                <w:rFonts w:ascii="Times New Roman" w:hAnsi="Times New Roman" w:cs="Times New Roman"/>
                <w:sz w:val="27"/>
                <w:szCs w:val="27"/>
              </w:rPr>
            </w:pPr>
            <w:proofErr w:type="spellStart"/>
            <w:proofErr w:type="gramStart"/>
            <w:r w:rsidRPr="00EE3252">
              <w:rPr>
                <w:rFonts w:ascii="Times New Roman" w:hAnsi="Times New Roman" w:cs="Times New Roman"/>
                <w:sz w:val="27"/>
                <w:szCs w:val="27"/>
              </w:rPr>
              <w:t>Многофунк-циональный</w:t>
            </w:r>
            <w:proofErr w:type="spellEnd"/>
            <w:proofErr w:type="gramEnd"/>
            <w:r w:rsidRPr="00EE3252">
              <w:rPr>
                <w:rFonts w:ascii="Times New Roman" w:hAnsi="Times New Roman" w:cs="Times New Roman"/>
                <w:sz w:val="27"/>
                <w:szCs w:val="27"/>
              </w:rPr>
              <w:t xml:space="preserve"> диктант</w:t>
            </w:r>
          </w:p>
        </w:tc>
        <w:tc>
          <w:tcPr>
            <w:tcW w:w="3368"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t>Развитие оперативной памяти, умения сосредоточиваться, получать информацию на слух и преобразовывать ее; диагностика затруднений и контроль знаний и умений</w:t>
            </w:r>
          </w:p>
        </w:tc>
        <w:tc>
          <w:tcPr>
            <w:tcW w:w="4395"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t>Формирование качеств мышления: критичности и вариативности, гибкости и логичности; воспитание целенаправленности, настойчивости в преодолении трудностей; воспитание самостоятельности, самоконтроля, рефлексия на собственные действия</w:t>
            </w:r>
          </w:p>
        </w:tc>
      </w:tr>
      <w:tr w:rsidR="0028596D" w:rsidRPr="00EE3252" w:rsidTr="00CF6890">
        <w:tc>
          <w:tcPr>
            <w:tcW w:w="1843"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t>«Быстрый» устный счет</w:t>
            </w:r>
          </w:p>
        </w:tc>
        <w:tc>
          <w:tcPr>
            <w:tcW w:w="3368"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t>Организация начала урока, совершенствование умений и навыков их применения</w:t>
            </w:r>
          </w:p>
        </w:tc>
        <w:tc>
          <w:tcPr>
            <w:tcW w:w="4395"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t>Представление о числе и числовых системах от натуральных до действительных чисел; овладение навыками устных, письменных рациональных вычислений; стойкий интерес к процессу выполнения деятельности, а не к ее результату; возможность осуществлять обобщение с места</w:t>
            </w:r>
          </w:p>
        </w:tc>
      </w:tr>
      <w:tr w:rsidR="0028596D" w:rsidRPr="00EE3252" w:rsidTr="00CF6890">
        <w:tc>
          <w:tcPr>
            <w:tcW w:w="1843"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t>Проблемные задания</w:t>
            </w:r>
          </w:p>
        </w:tc>
        <w:tc>
          <w:tcPr>
            <w:tcW w:w="3368"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t xml:space="preserve">Создание проблемной ситуации и побуждение к  развитию творческого мышления;  формирование </w:t>
            </w:r>
            <w:r w:rsidRPr="00EE3252">
              <w:rPr>
                <w:rFonts w:ascii="Times New Roman" w:hAnsi="Times New Roman" w:cs="Times New Roman"/>
                <w:sz w:val="27"/>
                <w:szCs w:val="27"/>
              </w:rPr>
              <w:lastRenderedPageBreak/>
              <w:t>продуктивных знаний; создание ситуации успеха, снижение уровня тревожности, повышение мотивации к учению</w:t>
            </w:r>
          </w:p>
        </w:tc>
        <w:tc>
          <w:tcPr>
            <w:tcW w:w="4395"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lastRenderedPageBreak/>
              <w:t xml:space="preserve">Приобретение опыта сотрудничества с учителем, одноклассниками в поисково-исследовательской деятельности; </w:t>
            </w:r>
            <w:r w:rsidRPr="00EE3252">
              <w:rPr>
                <w:rFonts w:ascii="Times New Roman" w:hAnsi="Times New Roman" w:cs="Times New Roman"/>
                <w:sz w:val="27"/>
                <w:szCs w:val="27"/>
              </w:rPr>
              <w:lastRenderedPageBreak/>
              <w:t>умение видеть математическую задачу в контексте проблемной ситуации в других учебных предметах, реальной жизни; способность к эмоциональному восприятию идей математики, рассуждениям, доказательствам, мысленному эксперименту; познавательная инициативность</w:t>
            </w:r>
          </w:p>
        </w:tc>
      </w:tr>
      <w:tr w:rsidR="0028596D" w:rsidRPr="00EE3252" w:rsidTr="00CF6890">
        <w:tc>
          <w:tcPr>
            <w:tcW w:w="1843"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lastRenderedPageBreak/>
              <w:t>«Разминка» одной задачей</w:t>
            </w:r>
          </w:p>
        </w:tc>
        <w:tc>
          <w:tcPr>
            <w:tcW w:w="3368"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t>Ознакомление с различными способами решения задач, закрепление их в практической деятельности; углубление полученных знаний</w:t>
            </w:r>
          </w:p>
        </w:tc>
        <w:tc>
          <w:tcPr>
            <w:tcW w:w="4395"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t>Умение работать с математическим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правильно классифицировать математические объекты</w:t>
            </w:r>
          </w:p>
        </w:tc>
      </w:tr>
      <w:tr w:rsidR="0028596D" w:rsidRPr="00EE3252" w:rsidTr="00CF6890">
        <w:tc>
          <w:tcPr>
            <w:tcW w:w="1843"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t>«Думаем вслух»</w:t>
            </w:r>
          </w:p>
        </w:tc>
        <w:tc>
          <w:tcPr>
            <w:tcW w:w="3368"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t>Формирование навыка постановки вопроса, создание условий для активного обмена знаниями, диалога создание ситуаций успеха, снижение уровня тревожности</w:t>
            </w:r>
          </w:p>
        </w:tc>
        <w:tc>
          <w:tcPr>
            <w:tcW w:w="4395"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t xml:space="preserve">Формирование культуры устной и письменной речи с применением математической терминологии и символики; умений описывать реальные объекты и явления с помощью математических моделей </w:t>
            </w:r>
          </w:p>
        </w:tc>
      </w:tr>
      <w:tr w:rsidR="0028596D" w:rsidRPr="00EE3252" w:rsidTr="00CF6890">
        <w:tc>
          <w:tcPr>
            <w:tcW w:w="1843"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t>«</w:t>
            </w:r>
            <w:proofErr w:type="spellStart"/>
            <w:proofErr w:type="gramStart"/>
            <w:r w:rsidRPr="00EE3252">
              <w:rPr>
                <w:rFonts w:ascii="Times New Roman" w:hAnsi="Times New Roman" w:cs="Times New Roman"/>
                <w:sz w:val="27"/>
                <w:szCs w:val="27"/>
              </w:rPr>
              <w:t>Математи-ческая</w:t>
            </w:r>
            <w:proofErr w:type="spellEnd"/>
            <w:proofErr w:type="gramEnd"/>
            <w:r w:rsidRPr="00EE3252">
              <w:rPr>
                <w:rFonts w:ascii="Times New Roman" w:hAnsi="Times New Roman" w:cs="Times New Roman"/>
                <w:sz w:val="27"/>
                <w:szCs w:val="27"/>
              </w:rPr>
              <w:t xml:space="preserve"> орфография»</w:t>
            </w:r>
          </w:p>
        </w:tc>
        <w:tc>
          <w:tcPr>
            <w:tcW w:w="3368"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t>Проверка домашнего задания, общекультурная – формирование грамотной математической речи</w:t>
            </w:r>
          </w:p>
        </w:tc>
        <w:tc>
          <w:tcPr>
            <w:tcW w:w="4395" w:type="dxa"/>
          </w:tcPr>
          <w:p w:rsidR="0028596D" w:rsidRPr="00EE3252" w:rsidRDefault="0028596D" w:rsidP="00CF6890">
            <w:pPr>
              <w:jc w:val="both"/>
              <w:rPr>
                <w:rFonts w:ascii="Times New Roman" w:hAnsi="Times New Roman" w:cs="Times New Roman"/>
                <w:sz w:val="27"/>
                <w:szCs w:val="27"/>
              </w:rPr>
            </w:pPr>
            <w:r w:rsidRPr="00EE3252">
              <w:rPr>
                <w:rFonts w:ascii="Times New Roman" w:hAnsi="Times New Roman" w:cs="Times New Roman"/>
                <w:sz w:val="27"/>
                <w:szCs w:val="27"/>
              </w:rPr>
              <w:t>Расширение и повышение роли теоретического материала; владение понятийным аппаратом математики</w:t>
            </w:r>
          </w:p>
        </w:tc>
      </w:tr>
    </w:tbl>
    <w:p w:rsidR="0028596D" w:rsidRPr="00EE3252" w:rsidRDefault="0028596D" w:rsidP="0028596D">
      <w:pPr>
        <w:spacing w:after="0" w:line="360" w:lineRule="auto"/>
        <w:ind w:left="360"/>
        <w:jc w:val="both"/>
        <w:rPr>
          <w:rFonts w:ascii="Times New Roman" w:hAnsi="Times New Roman" w:cs="Times New Roman"/>
          <w:b/>
          <w:i/>
          <w:sz w:val="28"/>
          <w:szCs w:val="28"/>
        </w:rPr>
      </w:pPr>
    </w:p>
    <w:p w:rsidR="0028596D" w:rsidRPr="00EE3252" w:rsidRDefault="0028596D" w:rsidP="0028596D">
      <w:pPr>
        <w:spacing w:after="0" w:line="360" w:lineRule="auto"/>
        <w:ind w:left="709"/>
        <w:jc w:val="both"/>
        <w:rPr>
          <w:rFonts w:ascii="Times New Roman" w:hAnsi="Times New Roman" w:cs="Times New Roman"/>
          <w:i/>
          <w:sz w:val="28"/>
          <w:szCs w:val="28"/>
        </w:rPr>
      </w:pPr>
      <w:r w:rsidRPr="00EE3252">
        <w:rPr>
          <w:rFonts w:ascii="Times New Roman" w:hAnsi="Times New Roman" w:cs="Times New Roman"/>
          <w:i/>
          <w:sz w:val="28"/>
          <w:szCs w:val="28"/>
        </w:rPr>
        <w:t>Содержание рациональных приёмов</w:t>
      </w:r>
    </w:p>
    <w:p w:rsidR="0028596D" w:rsidRPr="00EE3252" w:rsidRDefault="0028596D" w:rsidP="0028596D">
      <w:pPr>
        <w:spacing w:after="0" w:line="360" w:lineRule="auto"/>
        <w:ind w:left="709"/>
        <w:jc w:val="both"/>
        <w:rPr>
          <w:rFonts w:ascii="Times New Roman" w:hAnsi="Times New Roman" w:cs="Times New Roman"/>
          <w:b/>
          <w:i/>
          <w:sz w:val="28"/>
          <w:szCs w:val="28"/>
        </w:rPr>
      </w:pPr>
      <w:r w:rsidRPr="00EE3252">
        <w:rPr>
          <w:rFonts w:ascii="Times New Roman" w:hAnsi="Times New Roman" w:cs="Times New Roman"/>
          <w:b/>
          <w:i/>
          <w:sz w:val="28"/>
          <w:szCs w:val="28"/>
        </w:rPr>
        <w:t>1. Многофункциональный диктант</w:t>
      </w:r>
    </w:p>
    <w:p w:rsidR="0028596D" w:rsidRPr="00EE3252" w:rsidRDefault="0028596D" w:rsidP="0028596D">
      <w:pPr>
        <w:pStyle w:val="a3"/>
        <w:spacing w:before="0" w:beforeAutospacing="0" w:after="0" w:afterAutospacing="0" w:line="360" w:lineRule="auto"/>
        <w:ind w:firstLine="709"/>
        <w:jc w:val="both"/>
        <w:rPr>
          <w:color w:val="000000"/>
          <w:sz w:val="28"/>
          <w:szCs w:val="28"/>
        </w:rPr>
      </w:pPr>
      <w:r w:rsidRPr="00EE3252">
        <w:rPr>
          <w:color w:val="000000"/>
          <w:sz w:val="28"/>
          <w:szCs w:val="28"/>
        </w:rPr>
        <w:t xml:space="preserve">Основное назначение приема – оперативный контроль и оценка учебных достижений учащихся. Но наряду с основной (контролирующей функцией) он выполняет ряд важных дополнительных функций – </w:t>
      </w:r>
      <w:proofErr w:type="gramStart"/>
      <w:r w:rsidRPr="00EE3252">
        <w:rPr>
          <w:color w:val="000000"/>
          <w:sz w:val="28"/>
          <w:szCs w:val="28"/>
        </w:rPr>
        <w:t>мотивирующую</w:t>
      </w:r>
      <w:proofErr w:type="gramEnd"/>
      <w:r w:rsidRPr="00EE3252">
        <w:rPr>
          <w:color w:val="000000"/>
          <w:sz w:val="28"/>
          <w:szCs w:val="28"/>
        </w:rPr>
        <w:t xml:space="preserve">, корректирующую, дидактическую, опережающую, </w:t>
      </w:r>
      <w:proofErr w:type="spellStart"/>
      <w:r w:rsidRPr="00EE3252">
        <w:rPr>
          <w:color w:val="000000"/>
          <w:sz w:val="28"/>
          <w:szCs w:val="28"/>
        </w:rPr>
        <w:t>проблематизирующую</w:t>
      </w:r>
      <w:proofErr w:type="spellEnd"/>
      <w:r w:rsidRPr="00EE3252">
        <w:rPr>
          <w:color w:val="000000"/>
          <w:sz w:val="28"/>
          <w:szCs w:val="28"/>
        </w:rPr>
        <w:t xml:space="preserve">. Диктант состоит из 10 заданий, характеризующихся нарастающим уровнем сложности. Все задания предъявляются учащимся в устной форме, а ответы на них следует дать письменно. </w:t>
      </w:r>
      <w:proofErr w:type="gramStart"/>
      <w:r w:rsidRPr="00EE3252">
        <w:rPr>
          <w:color w:val="000000"/>
          <w:sz w:val="28"/>
          <w:szCs w:val="28"/>
        </w:rPr>
        <w:t xml:space="preserve">При этом варьируется степень развернутости ответа (от краткого – «одним числом», до полного, где расписаны все </w:t>
      </w:r>
      <w:r w:rsidRPr="00EE3252">
        <w:rPr>
          <w:color w:val="000000"/>
          <w:sz w:val="28"/>
          <w:szCs w:val="28"/>
        </w:rPr>
        <w:lastRenderedPageBreak/>
        <w:t>выполняемые действия).</w:t>
      </w:r>
      <w:proofErr w:type="gramEnd"/>
      <w:r w:rsidRPr="00EE3252">
        <w:rPr>
          <w:color w:val="000000"/>
          <w:sz w:val="28"/>
          <w:szCs w:val="28"/>
        </w:rPr>
        <w:t xml:space="preserve"> Задания составляются таким образом, чтобы максимально охватить все ранее пройденные темы. При этом обязательным в диктанте является наличие заданий, актуализирующи</w:t>
      </w:r>
      <w:r w:rsidRPr="00EE3252">
        <w:rPr>
          <w:sz w:val="28"/>
          <w:szCs w:val="28"/>
        </w:rPr>
        <w:t>х</w:t>
      </w:r>
      <w:r w:rsidRPr="00EE3252">
        <w:rPr>
          <w:color w:val="000000"/>
          <w:sz w:val="28"/>
          <w:szCs w:val="28"/>
        </w:rPr>
        <w:t xml:space="preserve"> знания, рассматриваемые как опорные при изучении последующих тем. </w:t>
      </w:r>
    </w:p>
    <w:p w:rsidR="0028596D" w:rsidRPr="00EE3252" w:rsidRDefault="0028596D" w:rsidP="0028596D">
      <w:pPr>
        <w:pStyle w:val="a3"/>
        <w:spacing w:before="0" w:beforeAutospacing="0" w:after="0" w:afterAutospacing="0" w:line="360" w:lineRule="auto"/>
        <w:ind w:firstLine="709"/>
        <w:jc w:val="both"/>
        <w:rPr>
          <w:color w:val="000000"/>
          <w:sz w:val="28"/>
          <w:szCs w:val="28"/>
        </w:rPr>
      </w:pPr>
      <w:r w:rsidRPr="00EE3252">
        <w:rPr>
          <w:color w:val="000000"/>
          <w:sz w:val="28"/>
          <w:szCs w:val="28"/>
        </w:rPr>
        <w:t xml:space="preserve">Например, для учащихся </w:t>
      </w:r>
      <w:r w:rsidRPr="00EE3252">
        <w:rPr>
          <w:color w:val="000000"/>
          <w:sz w:val="28"/>
          <w:szCs w:val="28"/>
          <w:lang w:val="en-US"/>
        </w:rPr>
        <w:t>V</w:t>
      </w:r>
      <w:r w:rsidRPr="00EE3252">
        <w:rPr>
          <w:color w:val="000000"/>
          <w:sz w:val="28"/>
          <w:szCs w:val="28"/>
        </w:rPr>
        <w:t xml:space="preserve"> класса решение задания «Найдите два числа, если их сумма 15, а произведение 56» сводится лишь к нахождению двух чисел методом подбора, а для учащихся </w:t>
      </w:r>
      <w:r w:rsidRPr="00EE3252">
        <w:rPr>
          <w:color w:val="000000"/>
          <w:sz w:val="28"/>
          <w:szCs w:val="28"/>
          <w:lang w:val="en-US"/>
        </w:rPr>
        <w:t>VIII</w:t>
      </w:r>
      <w:r w:rsidRPr="00EE3252">
        <w:rPr>
          <w:color w:val="000000"/>
          <w:sz w:val="28"/>
          <w:szCs w:val="28"/>
        </w:rPr>
        <w:t xml:space="preserve"> класса умение быстро выполнять такие задания – это умение быстро решать квадратные уравнения. Очевидно, что к моменту изучения темы «Теорема, обратная теореме Виета», учащиеся уже свободно будут находить два числа по их сумме и произведению. И тогда при изучении темы важность составит лишь теоретический материал, так как практическая часть уже будет отработана. Освобождается время для решения других задач. Вариант диктанта предложен в </w:t>
      </w:r>
      <w:r w:rsidRPr="00EE3252">
        <w:rPr>
          <w:i/>
          <w:color w:val="000000"/>
          <w:sz w:val="28"/>
          <w:szCs w:val="28"/>
        </w:rPr>
        <w:t>приложении 1</w:t>
      </w:r>
      <w:r w:rsidRPr="00EE3252">
        <w:rPr>
          <w:color w:val="000000"/>
          <w:sz w:val="28"/>
          <w:szCs w:val="28"/>
        </w:rPr>
        <w:t>.</w:t>
      </w:r>
    </w:p>
    <w:p w:rsidR="0028596D" w:rsidRPr="00EE3252" w:rsidRDefault="0028596D" w:rsidP="0028596D">
      <w:pPr>
        <w:pStyle w:val="a3"/>
        <w:spacing w:before="0" w:beforeAutospacing="0" w:after="0" w:afterAutospacing="0" w:line="360" w:lineRule="auto"/>
        <w:ind w:firstLine="709"/>
        <w:jc w:val="both"/>
        <w:rPr>
          <w:i/>
          <w:color w:val="000000"/>
          <w:sz w:val="28"/>
          <w:szCs w:val="28"/>
        </w:rPr>
      </w:pPr>
      <w:r w:rsidRPr="00EE3252">
        <w:rPr>
          <w:color w:val="000000"/>
          <w:sz w:val="28"/>
          <w:szCs w:val="28"/>
        </w:rPr>
        <w:t xml:space="preserve">Систематически используемые многофункциональные диктанты позволяют довести выполнение учащимися базовых способов математических действий до уровня автоматизма. </w:t>
      </w:r>
    </w:p>
    <w:p w:rsidR="0028596D" w:rsidRPr="00EE3252" w:rsidRDefault="0028596D" w:rsidP="0028596D">
      <w:pPr>
        <w:pStyle w:val="a3"/>
        <w:spacing w:before="0" w:beforeAutospacing="0" w:after="0" w:afterAutospacing="0" w:line="360" w:lineRule="auto"/>
        <w:ind w:firstLine="709"/>
        <w:jc w:val="both"/>
        <w:rPr>
          <w:b/>
          <w:i/>
          <w:sz w:val="28"/>
          <w:szCs w:val="28"/>
        </w:rPr>
      </w:pPr>
      <w:r w:rsidRPr="00EE3252">
        <w:rPr>
          <w:b/>
          <w:i/>
          <w:sz w:val="28"/>
          <w:szCs w:val="28"/>
        </w:rPr>
        <w:t>2. «Быстрый» устный счет</w:t>
      </w:r>
    </w:p>
    <w:p w:rsidR="0028596D" w:rsidRPr="00EE3252" w:rsidRDefault="0028596D" w:rsidP="0028596D">
      <w:pPr>
        <w:spacing w:after="0" w:line="360" w:lineRule="auto"/>
        <w:ind w:firstLine="709"/>
        <w:jc w:val="both"/>
        <w:rPr>
          <w:rFonts w:ascii="Times New Roman" w:hAnsi="Times New Roman" w:cs="Times New Roman"/>
          <w:sz w:val="28"/>
          <w:szCs w:val="28"/>
        </w:rPr>
      </w:pPr>
      <w:r w:rsidRPr="00EE3252">
        <w:rPr>
          <w:rFonts w:ascii="Times New Roman" w:hAnsi="Times New Roman" w:cs="Times New Roman"/>
          <w:color w:val="111111"/>
          <w:sz w:val="28"/>
          <w:szCs w:val="28"/>
          <w:shd w:val="clear" w:color="auto" w:fill="FFFFFF"/>
        </w:rPr>
        <w:t xml:space="preserve">Одна из важнейших задач обучения школьников математике – формирование у них вычислительных навыков. Основой вычислительных навыков является осознанное и прочное усвоение приемов рациональных вычислений, которые можно сделать устно. </w:t>
      </w:r>
      <w:r w:rsidRPr="00EE3252">
        <w:rPr>
          <w:rFonts w:ascii="Times New Roman" w:hAnsi="Times New Roman" w:cs="Times New Roman"/>
          <w:sz w:val="28"/>
          <w:szCs w:val="28"/>
        </w:rPr>
        <w:t xml:space="preserve">Систематическое выполнение таких заданий позволяет значительно увеличить скорость безошибочного устного счета, экономя время на выполнение других заданий. На первом этапе ученикам предлагаются задания для устного счета заведомо избыточного объема (в количественном выражении) заданий. Это делается для того, чтобы ученик первоначально выбрал те из них, которые сможет выполнить максимально быстро и правильно. Так создается «первичная» ситуация успеха и вера ученика в собственные силы. Учащиеся выполняют задания в течение 5 минут (в максимально возможном для себя темпе). К следующему уроку я проверяю работы учащихся, делаю для себя выводы о том, какие действия у </w:t>
      </w:r>
      <w:r w:rsidRPr="00EE3252">
        <w:rPr>
          <w:rFonts w:ascii="Times New Roman" w:hAnsi="Times New Roman" w:cs="Times New Roman"/>
          <w:sz w:val="28"/>
          <w:szCs w:val="28"/>
        </w:rPr>
        <w:lastRenderedPageBreak/>
        <w:t xml:space="preserve">них не вызывают затруднений, какие «западают», что является причиной допущенных ошибок. </w:t>
      </w:r>
    </w:p>
    <w:p w:rsidR="0028596D" w:rsidRPr="00EE3252" w:rsidRDefault="0028596D" w:rsidP="0028596D">
      <w:pPr>
        <w:spacing w:after="0" w:line="360" w:lineRule="auto"/>
        <w:ind w:firstLine="709"/>
        <w:jc w:val="both"/>
        <w:rPr>
          <w:rFonts w:ascii="Times New Roman" w:hAnsi="Times New Roman" w:cs="Times New Roman"/>
          <w:i/>
          <w:sz w:val="28"/>
          <w:szCs w:val="28"/>
        </w:rPr>
      </w:pPr>
      <w:r w:rsidRPr="00EE3252">
        <w:rPr>
          <w:rFonts w:ascii="Times New Roman" w:hAnsi="Times New Roman" w:cs="Times New Roman"/>
          <w:sz w:val="27"/>
          <w:szCs w:val="27"/>
        </w:rPr>
        <w:t xml:space="preserve">На втором этапе весь класс вовлекаю в обсуждение, в ходе которого обращаю внимание на то, где именно допущена ошибка, в чем она заключается, какое правило не было учтено, как правильно следовало бы решить предложенное задание. Считаю, что прием «быстрого» устного счета наиболее востребован при обучении математике в </w:t>
      </w:r>
      <w:r w:rsidRPr="00EE3252">
        <w:rPr>
          <w:rFonts w:ascii="Times New Roman" w:hAnsi="Times New Roman" w:cs="Times New Roman"/>
          <w:sz w:val="27"/>
          <w:szCs w:val="27"/>
          <w:lang w:val="en-US"/>
        </w:rPr>
        <w:t>V</w:t>
      </w:r>
      <w:r w:rsidRPr="00EE3252">
        <w:rPr>
          <w:rFonts w:ascii="Times New Roman" w:hAnsi="Times New Roman" w:cs="Times New Roman"/>
          <w:sz w:val="27"/>
          <w:szCs w:val="27"/>
        </w:rPr>
        <w:t xml:space="preserve"> – </w:t>
      </w:r>
      <w:r w:rsidRPr="00EE3252">
        <w:rPr>
          <w:rFonts w:ascii="Times New Roman" w:hAnsi="Times New Roman" w:cs="Times New Roman"/>
          <w:sz w:val="27"/>
          <w:szCs w:val="27"/>
          <w:lang w:val="en-US"/>
        </w:rPr>
        <w:t>VI</w:t>
      </w:r>
      <w:r w:rsidRPr="00EE3252">
        <w:rPr>
          <w:rFonts w:ascii="Times New Roman" w:hAnsi="Times New Roman" w:cs="Times New Roman"/>
          <w:sz w:val="27"/>
          <w:szCs w:val="27"/>
        </w:rPr>
        <w:t xml:space="preserve"> классах, т.к. именно в этот период должны быть сформированы вычислительные навыки и отработаны действия с натуральными, рациональными числами и дробями (обыкновенными и десятичными). Систематическое использование «быстрого» устного счета на уроках математики со временем выводит учащихся на единый быстрый темп работы. </w:t>
      </w:r>
      <w:r w:rsidRPr="00EE3252">
        <w:rPr>
          <w:rFonts w:ascii="Times New Roman" w:hAnsi="Times New Roman" w:cs="Times New Roman"/>
          <w:sz w:val="28"/>
          <w:szCs w:val="28"/>
        </w:rPr>
        <w:t xml:space="preserve">Что касается заданий опережающего характера, то </w:t>
      </w:r>
      <w:proofErr w:type="gramStart"/>
      <w:r w:rsidRPr="00EE3252">
        <w:rPr>
          <w:rFonts w:ascii="Times New Roman" w:hAnsi="Times New Roman" w:cs="Times New Roman"/>
          <w:sz w:val="28"/>
          <w:szCs w:val="28"/>
        </w:rPr>
        <w:t>возможны</w:t>
      </w:r>
      <w:proofErr w:type="gramEnd"/>
      <w:r w:rsidRPr="00EE3252">
        <w:rPr>
          <w:rFonts w:ascii="Times New Roman" w:hAnsi="Times New Roman" w:cs="Times New Roman"/>
          <w:sz w:val="28"/>
          <w:szCs w:val="28"/>
        </w:rPr>
        <w:t xml:space="preserve"> такие: для </w:t>
      </w:r>
      <w:r w:rsidRPr="00EE3252">
        <w:rPr>
          <w:rFonts w:ascii="Times New Roman" w:hAnsi="Times New Roman" w:cs="Times New Roman"/>
          <w:sz w:val="28"/>
          <w:szCs w:val="28"/>
          <w:lang w:val="en-US"/>
        </w:rPr>
        <w:t>V</w:t>
      </w:r>
      <w:r w:rsidRPr="00EE3252">
        <w:rPr>
          <w:rFonts w:ascii="Times New Roman" w:hAnsi="Times New Roman" w:cs="Times New Roman"/>
          <w:sz w:val="28"/>
          <w:szCs w:val="28"/>
        </w:rPr>
        <w:t xml:space="preserve"> класса «Упростить </w:t>
      </w:r>
      <m:oMath>
        <m:r>
          <w:rPr>
            <w:rFonts w:ascii="Cambria Math" w:hAnsi="Cambria Math" w:cs="Times New Roman"/>
            <w:sz w:val="28"/>
            <w:szCs w:val="28"/>
          </w:rPr>
          <m:t>15</m:t>
        </m:r>
        <m:r>
          <w:rPr>
            <w:rFonts w:ascii="Cambria Math" w:hAnsi="Cambria Math" w:cs="Times New Roman"/>
            <w:sz w:val="28"/>
            <w:szCs w:val="28"/>
            <w:lang w:val="en-US"/>
          </w:rPr>
          <m:t>x</m:t>
        </m:r>
        <m:r>
          <w:rPr>
            <w:rFonts w:ascii="Cambria Math" w:hAnsi="Cambria Math" w:cs="Times New Roman"/>
            <w:sz w:val="28"/>
            <w:szCs w:val="28"/>
          </w:rPr>
          <m:t>-7x;x+3x;2a∙4a</m:t>
        </m:r>
      </m:oMath>
      <w:r w:rsidRPr="00EE3252">
        <w:rPr>
          <w:rFonts w:ascii="Times New Roman" w:eastAsiaTheme="minorEastAsia" w:hAnsi="Times New Roman" w:cs="Times New Roman"/>
          <w:sz w:val="28"/>
          <w:szCs w:val="28"/>
        </w:rPr>
        <w:t xml:space="preserve">» и так далее. Идет отработка тем </w:t>
      </w:r>
      <w:r w:rsidRPr="00EE3252">
        <w:rPr>
          <w:rFonts w:ascii="Times New Roman" w:eastAsiaTheme="minorEastAsia" w:hAnsi="Times New Roman" w:cs="Times New Roman"/>
          <w:sz w:val="28"/>
          <w:szCs w:val="28"/>
          <w:lang w:val="en-US"/>
        </w:rPr>
        <w:t>VII</w:t>
      </w:r>
      <w:r w:rsidRPr="00EE3252">
        <w:rPr>
          <w:rFonts w:ascii="Times New Roman" w:eastAsiaTheme="minorEastAsia" w:hAnsi="Times New Roman" w:cs="Times New Roman"/>
          <w:sz w:val="28"/>
          <w:szCs w:val="28"/>
        </w:rPr>
        <w:t xml:space="preserve"> класса. </w:t>
      </w:r>
    </w:p>
    <w:p w:rsidR="0028596D" w:rsidRPr="00EE3252" w:rsidRDefault="0028596D" w:rsidP="0028596D">
      <w:pPr>
        <w:spacing w:after="0" w:line="360" w:lineRule="auto"/>
        <w:ind w:firstLine="709"/>
        <w:jc w:val="both"/>
        <w:rPr>
          <w:rFonts w:ascii="Times New Roman" w:hAnsi="Times New Roman" w:cs="Times New Roman"/>
          <w:b/>
          <w:i/>
          <w:sz w:val="28"/>
          <w:szCs w:val="28"/>
        </w:rPr>
      </w:pPr>
      <w:r w:rsidRPr="00EE3252">
        <w:rPr>
          <w:rFonts w:ascii="Times New Roman" w:hAnsi="Times New Roman" w:cs="Times New Roman"/>
          <w:b/>
          <w:i/>
          <w:sz w:val="28"/>
          <w:szCs w:val="28"/>
        </w:rPr>
        <w:t>3. «Проблемные» задания</w:t>
      </w:r>
    </w:p>
    <w:p w:rsidR="0028596D" w:rsidRPr="00EE3252" w:rsidRDefault="0028596D" w:rsidP="0028596D">
      <w:pPr>
        <w:spacing w:after="0" w:line="360" w:lineRule="auto"/>
        <w:ind w:firstLine="709"/>
        <w:jc w:val="both"/>
        <w:rPr>
          <w:rFonts w:ascii="Times New Roman" w:hAnsi="Times New Roman" w:cs="Times New Roman"/>
          <w:sz w:val="28"/>
          <w:szCs w:val="28"/>
        </w:rPr>
      </w:pPr>
      <w:r w:rsidRPr="00EE3252">
        <w:rPr>
          <w:rFonts w:ascii="Times New Roman" w:hAnsi="Times New Roman" w:cs="Times New Roman"/>
          <w:sz w:val="28"/>
          <w:szCs w:val="28"/>
        </w:rPr>
        <w:t xml:space="preserve">Основное назначение приема – научить находить новый способ через выявление закономерности. Для этого учащимся предлагается выполнить задания исследовательского характера. </w:t>
      </w:r>
    </w:p>
    <w:p w:rsidR="0028596D" w:rsidRPr="00EE3252" w:rsidRDefault="0028596D" w:rsidP="0028596D">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EE3252">
        <w:rPr>
          <w:rFonts w:ascii="Times New Roman" w:eastAsia="Times New Roman" w:hAnsi="Times New Roman" w:cs="Times New Roman"/>
          <w:color w:val="000000"/>
          <w:sz w:val="28"/>
          <w:szCs w:val="28"/>
          <w:lang w:eastAsia="ru-RU"/>
        </w:rPr>
        <w:t xml:space="preserve">Данные задания, как правило, не связаны напрямую с темой текущего урока. Однако выполнить их без использования базовых (программных) математических знаний невозможно. В большей степени исследовательские задания носят не дидактический (связанный с усвоением и закреплением материала), а развивающий характер. Их выполнение обеспечивает формирование нестандартного мышления (переводит его на качественно иной уровень). Ученики начинают «думать по-другому». Это дает возможность решать нестандартные задачи. </w:t>
      </w:r>
    </w:p>
    <w:p w:rsidR="0028596D" w:rsidRPr="00EE3252" w:rsidRDefault="0028596D" w:rsidP="0028596D">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EE3252">
        <w:rPr>
          <w:rFonts w:ascii="Times New Roman" w:eastAsia="Times New Roman" w:hAnsi="Times New Roman" w:cs="Times New Roman"/>
          <w:color w:val="000000"/>
          <w:sz w:val="28"/>
          <w:szCs w:val="28"/>
          <w:lang w:eastAsia="ru-RU"/>
        </w:rPr>
        <w:t xml:space="preserve">Например, если нужно будет вычислить значение суммы </w:t>
      </w:r>
      <m:oMath>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1∙2</m:t>
            </m:r>
          </m:den>
        </m:f>
        <m:r>
          <w:rPr>
            <w:rFonts w:ascii="Cambria Math" w:eastAsia="Times New Roman" w:hAnsi="Cambria Math" w:cs="Times New Roman"/>
            <w:color w:val="000000"/>
            <w:sz w:val="28"/>
            <w:szCs w:val="28"/>
            <w:lang w:eastAsia="ru-RU"/>
          </w:rPr>
          <m:t>+</m:t>
        </m:r>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2∙3</m:t>
            </m:r>
          </m:den>
        </m:f>
        <m:r>
          <w:rPr>
            <w:rFonts w:ascii="Cambria Math" w:eastAsia="Times New Roman" w:hAnsi="Cambria Math" w:cs="Times New Roman"/>
            <w:color w:val="000000"/>
            <w:sz w:val="28"/>
            <w:szCs w:val="28"/>
            <w:lang w:eastAsia="ru-RU"/>
          </w:rPr>
          <m:t>+</m:t>
        </m:r>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3∙4</m:t>
            </m:r>
          </m:den>
        </m:f>
        <m:r>
          <w:rPr>
            <w:rFonts w:ascii="Cambria Math" w:eastAsia="Times New Roman" w:hAnsi="Cambria Math" w:cs="Times New Roman"/>
            <w:color w:val="000000"/>
            <w:sz w:val="28"/>
            <w:szCs w:val="28"/>
            <w:lang w:eastAsia="ru-RU"/>
          </w:rPr>
          <m:t>+</m:t>
        </m:r>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4∙5</m:t>
            </m:r>
          </m:den>
        </m:f>
        <m:r>
          <w:rPr>
            <w:rFonts w:ascii="Cambria Math" w:eastAsia="Times New Roman" w:hAnsi="Cambria Math" w:cs="Times New Roman"/>
            <w:color w:val="000000"/>
            <w:sz w:val="28"/>
            <w:szCs w:val="28"/>
            <w:lang w:eastAsia="ru-RU"/>
          </w:rPr>
          <m:t>+</m:t>
        </m:r>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5∙6</m:t>
            </m:r>
          </m:den>
        </m:f>
        <m:r>
          <w:rPr>
            <w:rFonts w:ascii="Cambria Math" w:eastAsia="Times New Roman" w:hAnsi="Cambria Math" w:cs="Times New Roman"/>
            <w:color w:val="000000"/>
            <w:sz w:val="28"/>
            <w:szCs w:val="28"/>
            <w:lang w:eastAsia="ru-RU"/>
          </w:rPr>
          <m:t>+</m:t>
        </m:r>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6∙7</m:t>
            </m:r>
          </m:den>
        </m:f>
        <m:r>
          <w:rPr>
            <w:rFonts w:ascii="Cambria Math" w:eastAsia="Times New Roman" w:hAnsi="Cambria Math" w:cs="Times New Roman"/>
            <w:color w:val="000000"/>
            <w:sz w:val="28"/>
            <w:szCs w:val="28"/>
            <w:lang w:eastAsia="ru-RU"/>
          </w:rPr>
          <m:t>+</m:t>
        </m:r>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7∙8</m:t>
            </m:r>
          </m:den>
        </m:f>
        <m:r>
          <w:rPr>
            <w:rFonts w:ascii="Cambria Math" w:eastAsia="Times New Roman" w:hAnsi="Cambria Math" w:cs="Times New Roman"/>
            <w:color w:val="000000"/>
            <w:sz w:val="28"/>
            <w:szCs w:val="28"/>
            <w:lang w:eastAsia="ru-RU"/>
          </w:rPr>
          <m:t>+</m:t>
        </m:r>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8∙9</m:t>
            </m:r>
          </m:den>
        </m:f>
        <m:r>
          <w:rPr>
            <w:rFonts w:ascii="Cambria Math" w:eastAsia="Times New Roman" w:hAnsi="Cambria Math" w:cs="Times New Roman"/>
            <w:color w:val="000000"/>
            <w:sz w:val="28"/>
            <w:szCs w:val="28"/>
            <w:lang w:eastAsia="ru-RU"/>
          </w:rPr>
          <m:t>+</m:t>
        </m:r>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9∙10</m:t>
            </m:r>
          </m:den>
        </m:f>
      </m:oMath>
      <w:r w:rsidRPr="00EE3252">
        <w:rPr>
          <w:rFonts w:ascii="Times New Roman" w:eastAsia="Times New Roman" w:hAnsi="Times New Roman" w:cs="Times New Roman"/>
          <w:color w:val="000000"/>
          <w:sz w:val="28"/>
          <w:szCs w:val="28"/>
          <w:lang w:eastAsia="ru-RU"/>
        </w:rPr>
        <w:t xml:space="preserve">, то найдутся учащиеся, которые будут пытаться вычислять, приведя к общему знаменателю. Но если вместе с этим заданием </w:t>
      </w:r>
      <w:r w:rsidRPr="00EE3252">
        <w:rPr>
          <w:rFonts w:ascii="Times New Roman" w:eastAsia="Times New Roman" w:hAnsi="Times New Roman" w:cs="Times New Roman"/>
          <w:color w:val="000000"/>
          <w:sz w:val="28"/>
          <w:szCs w:val="28"/>
          <w:lang w:eastAsia="ru-RU"/>
        </w:rPr>
        <w:lastRenderedPageBreak/>
        <w:t xml:space="preserve">записать и пример </w:t>
      </w:r>
      <m:oMath>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997∙1014</m:t>
            </m:r>
          </m:den>
        </m:f>
        <m:r>
          <w:rPr>
            <w:rFonts w:ascii="Cambria Math" w:eastAsia="Times New Roman" w:hAnsi="Cambria Math" w:cs="Times New Roman"/>
            <w:color w:val="000000"/>
            <w:sz w:val="28"/>
            <w:szCs w:val="28"/>
            <w:lang w:eastAsia="ru-RU"/>
          </w:rPr>
          <m:t>+</m:t>
        </m:r>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1014∙1031</m:t>
            </m:r>
          </m:den>
        </m:f>
        <m:r>
          <w:rPr>
            <w:rFonts w:ascii="Cambria Math" w:eastAsia="Times New Roman" w:hAnsi="Cambria Math" w:cs="Times New Roman"/>
            <w:color w:val="000000"/>
            <w:sz w:val="28"/>
            <w:szCs w:val="28"/>
            <w:lang w:eastAsia="ru-RU"/>
          </w:rPr>
          <m:t>+</m:t>
        </m:r>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1031∙1048</m:t>
            </m:r>
          </m:den>
        </m:f>
        <m:r>
          <w:rPr>
            <w:rFonts w:ascii="Cambria Math" w:eastAsia="Times New Roman" w:hAnsi="Cambria Math" w:cs="Times New Roman"/>
            <w:color w:val="000000"/>
            <w:sz w:val="28"/>
            <w:szCs w:val="28"/>
            <w:lang w:eastAsia="ru-RU"/>
          </w:rPr>
          <m:t>+…+</m:t>
        </m:r>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2000∙2017</m:t>
            </m:r>
          </m:den>
        </m:f>
      </m:oMath>
      <w:r w:rsidRPr="00EE3252">
        <w:rPr>
          <w:rFonts w:ascii="Times New Roman" w:eastAsia="Times New Roman" w:hAnsi="Times New Roman" w:cs="Times New Roman"/>
          <w:color w:val="000000"/>
          <w:sz w:val="28"/>
          <w:szCs w:val="28"/>
          <w:lang w:eastAsia="ru-RU"/>
        </w:rPr>
        <w:t>, то поиск решения будет иным, исследовательским и, очевидно, отличным от приведения к общему знаменателю.</w:t>
      </w:r>
    </w:p>
    <w:p w:rsidR="0028596D" w:rsidRPr="00EE3252" w:rsidRDefault="0028596D" w:rsidP="0028596D">
      <w:pPr>
        <w:spacing w:after="0" w:line="360" w:lineRule="auto"/>
        <w:ind w:firstLine="709"/>
        <w:contextualSpacing/>
        <w:jc w:val="both"/>
        <w:rPr>
          <w:rFonts w:ascii="Times New Roman" w:hAnsi="Times New Roman" w:cs="Times New Roman"/>
          <w:sz w:val="28"/>
          <w:szCs w:val="28"/>
        </w:rPr>
      </w:pPr>
      <w:r w:rsidRPr="00EE3252">
        <w:rPr>
          <w:rFonts w:ascii="Times New Roman" w:eastAsia="Times New Roman" w:hAnsi="Times New Roman" w:cs="Times New Roman"/>
          <w:color w:val="000000"/>
          <w:sz w:val="28"/>
          <w:szCs w:val="28"/>
          <w:lang w:eastAsia="ru-RU"/>
        </w:rPr>
        <w:t xml:space="preserve">Также использую задачи с выходом на поэтапное обобщение. Например, </w:t>
      </w:r>
      <w:r w:rsidRPr="00EE3252">
        <w:rPr>
          <w:rFonts w:ascii="Times New Roman" w:hAnsi="Times New Roman" w:cs="Times New Roman"/>
          <w:sz w:val="28"/>
          <w:szCs w:val="28"/>
        </w:rPr>
        <w:t xml:space="preserve">какое наименьшее число точек нужно отметить, чтобы через них можно было провести 4 прямые? 15 прямых? </w:t>
      </w:r>
      <m:oMath>
        <m:r>
          <w:rPr>
            <w:rFonts w:ascii="Cambria Math" w:hAnsi="Cambria Math" w:cs="Times New Roman"/>
            <w:sz w:val="28"/>
            <w:szCs w:val="28"/>
          </w:rPr>
          <m:t xml:space="preserve">N </m:t>
        </m:r>
      </m:oMath>
      <w:r w:rsidRPr="00EE3252">
        <w:rPr>
          <w:rFonts w:ascii="Times New Roman" w:hAnsi="Times New Roman" w:cs="Times New Roman"/>
          <w:sz w:val="28"/>
          <w:szCs w:val="28"/>
        </w:rPr>
        <w:t>прямых?</w:t>
      </w:r>
    </w:p>
    <w:p w:rsidR="0028596D" w:rsidRPr="00EE3252" w:rsidRDefault="0028596D" w:rsidP="0028596D">
      <w:pPr>
        <w:spacing w:after="0" w:line="360" w:lineRule="auto"/>
        <w:ind w:firstLine="709"/>
        <w:contextualSpacing/>
        <w:jc w:val="both"/>
        <w:rPr>
          <w:rFonts w:ascii="Times New Roman" w:hAnsi="Times New Roman" w:cs="Times New Roman"/>
          <w:sz w:val="28"/>
          <w:szCs w:val="28"/>
        </w:rPr>
      </w:pPr>
      <w:r w:rsidRPr="00EE3252">
        <w:rPr>
          <w:rFonts w:ascii="Times New Roman" w:hAnsi="Times New Roman" w:cs="Times New Roman"/>
          <w:sz w:val="28"/>
          <w:szCs w:val="28"/>
        </w:rPr>
        <w:t xml:space="preserve">Работа над исследовательским заданием может быть как индивидуальной, так и парной. Частота использования описанного приема постепенно прирастает от класса к классу. </w:t>
      </w:r>
      <w:proofErr w:type="gramStart"/>
      <w:r w:rsidRPr="00EE3252">
        <w:rPr>
          <w:rFonts w:ascii="Times New Roman" w:hAnsi="Times New Roman" w:cs="Times New Roman"/>
          <w:sz w:val="28"/>
          <w:szCs w:val="28"/>
        </w:rPr>
        <w:t xml:space="preserve">В полной мере этот прием начинаю использовать при обучении учащихся в </w:t>
      </w:r>
      <w:r w:rsidRPr="00EE3252">
        <w:rPr>
          <w:rFonts w:ascii="Times New Roman" w:hAnsi="Times New Roman" w:cs="Times New Roman"/>
          <w:sz w:val="28"/>
          <w:szCs w:val="28"/>
          <w:lang w:val="en-US"/>
        </w:rPr>
        <w:t>VIII</w:t>
      </w:r>
      <w:r w:rsidRPr="00EE3252">
        <w:rPr>
          <w:rFonts w:ascii="Times New Roman" w:hAnsi="Times New Roman" w:cs="Times New Roman"/>
          <w:sz w:val="28"/>
          <w:szCs w:val="28"/>
        </w:rPr>
        <w:t xml:space="preserve"> классе, т.к. он требует большой подготовительной работы как в содержательном (математическом), так и психолого-педагогическом планах.</w:t>
      </w:r>
      <w:proofErr w:type="gramEnd"/>
      <w:r w:rsidRPr="00EE3252">
        <w:rPr>
          <w:rFonts w:ascii="Times New Roman" w:hAnsi="Times New Roman" w:cs="Times New Roman"/>
          <w:sz w:val="28"/>
          <w:szCs w:val="28"/>
        </w:rPr>
        <w:t xml:space="preserve"> </w:t>
      </w:r>
      <w:r w:rsidRPr="00EE3252">
        <w:rPr>
          <w:rFonts w:ascii="Times New Roman" w:hAnsi="Times New Roman" w:cs="Times New Roman"/>
          <w:sz w:val="28"/>
          <w:szCs w:val="28"/>
          <w:lang w:val="en-US"/>
        </w:rPr>
        <w:t>V</w:t>
      </w:r>
      <w:r w:rsidRPr="00EE3252">
        <w:rPr>
          <w:rFonts w:ascii="Times New Roman" w:hAnsi="Times New Roman" w:cs="Times New Roman"/>
          <w:sz w:val="28"/>
          <w:szCs w:val="28"/>
        </w:rPr>
        <w:t xml:space="preserve"> – </w:t>
      </w:r>
      <w:r w:rsidRPr="00EE3252">
        <w:rPr>
          <w:rFonts w:ascii="Times New Roman" w:hAnsi="Times New Roman" w:cs="Times New Roman"/>
          <w:sz w:val="28"/>
          <w:szCs w:val="28"/>
          <w:lang w:val="en-US"/>
        </w:rPr>
        <w:t>VII</w:t>
      </w:r>
      <w:r w:rsidRPr="00EE3252">
        <w:rPr>
          <w:rFonts w:ascii="Times New Roman" w:hAnsi="Times New Roman" w:cs="Times New Roman"/>
          <w:sz w:val="28"/>
          <w:szCs w:val="28"/>
        </w:rPr>
        <w:t xml:space="preserve"> классы рассматриваю как пропедевтику. </w:t>
      </w:r>
    </w:p>
    <w:p w:rsidR="0028596D" w:rsidRPr="00EE3252" w:rsidRDefault="0028596D" w:rsidP="0028596D">
      <w:pPr>
        <w:spacing w:after="0" w:line="360" w:lineRule="auto"/>
        <w:ind w:firstLine="709"/>
        <w:contextualSpacing/>
        <w:jc w:val="both"/>
        <w:rPr>
          <w:rFonts w:ascii="Times New Roman" w:hAnsi="Times New Roman" w:cs="Times New Roman"/>
          <w:b/>
          <w:i/>
          <w:sz w:val="28"/>
          <w:szCs w:val="28"/>
        </w:rPr>
      </w:pPr>
      <w:r w:rsidRPr="00EE3252">
        <w:rPr>
          <w:rFonts w:ascii="Times New Roman" w:hAnsi="Times New Roman" w:cs="Times New Roman"/>
          <w:b/>
          <w:i/>
          <w:sz w:val="28"/>
          <w:szCs w:val="28"/>
        </w:rPr>
        <w:t>4. «Разминка одной задачей»</w:t>
      </w:r>
    </w:p>
    <w:p w:rsidR="0028596D" w:rsidRPr="00EE3252" w:rsidRDefault="0028596D" w:rsidP="0028596D">
      <w:pPr>
        <w:spacing w:after="0" w:line="360" w:lineRule="auto"/>
        <w:ind w:firstLine="709"/>
        <w:jc w:val="both"/>
        <w:rPr>
          <w:rFonts w:ascii="Times New Roman" w:hAnsi="Times New Roman" w:cs="Times New Roman"/>
          <w:color w:val="000000"/>
          <w:sz w:val="28"/>
          <w:szCs w:val="28"/>
          <w:shd w:val="clear" w:color="auto" w:fill="FFFFFF"/>
        </w:rPr>
      </w:pPr>
      <w:r w:rsidRPr="00EE3252">
        <w:rPr>
          <w:rFonts w:ascii="Times New Roman" w:hAnsi="Times New Roman" w:cs="Times New Roman"/>
          <w:color w:val="000000"/>
          <w:sz w:val="28"/>
          <w:szCs w:val="28"/>
          <w:shd w:val="clear" w:color="auto" w:fill="FFFFFF"/>
        </w:rPr>
        <w:t xml:space="preserve">Суть приема заключается в том, что учащиеся ищут как можно больше способов решения одной задачи (задания). На первом этапе ученики с места указывают способы решения, на втором фронтально проговаривается обобщенный алгоритм решения для каждого из названных способов. На третьем этапе оцениваем «красоту» каждого способа и выбираем наиболее </w:t>
      </w:r>
      <w:proofErr w:type="gramStart"/>
      <w:r w:rsidRPr="00EE3252">
        <w:rPr>
          <w:rFonts w:ascii="Times New Roman" w:hAnsi="Times New Roman" w:cs="Times New Roman"/>
          <w:color w:val="000000"/>
          <w:sz w:val="28"/>
          <w:szCs w:val="28"/>
          <w:shd w:val="clear" w:color="auto" w:fill="FFFFFF"/>
        </w:rPr>
        <w:t>рациональный</w:t>
      </w:r>
      <w:proofErr w:type="gramEnd"/>
      <w:r w:rsidRPr="00EE3252">
        <w:rPr>
          <w:rFonts w:ascii="Times New Roman" w:hAnsi="Times New Roman" w:cs="Times New Roman"/>
          <w:color w:val="000000"/>
          <w:sz w:val="28"/>
          <w:szCs w:val="28"/>
          <w:shd w:val="clear" w:color="auto" w:fill="FFFFFF"/>
        </w:rPr>
        <w:t xml:space="preserve">. На четвертом этапе ученики оформляют решение письменно. </w:t>
      </w:r>
    </w:p>
    <w:p w:rsidR="0028596D" w:rsidRPr="00EE3252" w:rsidRDefault="0028596D" w:rsidP="0028596D">
      <w:pPr>
        <w:spacing w:after="0" w:line="360" w:lineRule="auto"/>
        <w:ind w:firstLine="709"/>
        <w:jc w:val="both"/>
        <w:rPr>
          <w:rFonts w:ascii="Times New Roman" w:hAnsi="Times New Roman" w:cs="Times New Roman"/>
          <w:color w:val="000000"/>
          <w:sz w:val="28"/>
          <w:szCs w:val="28"/>
          <w:shd w:val="clear" w:color="auto" w:fill="FFFFFF"/>
        </w:rPr>
      </w:pPr>
      <w:r w:rsidRPr="00EE3252">
        <w:rPr>
          <w:rFonts w:ascii="Times New Roman" w:hAnsi="Times New Roman" w:cs="Times New Roman"/>
          <w:color w:val="000000"/>
          <w:sz w:val="28"/>
          <w:szCs w:val="28"/>
          <w:shd w:val="clear" w:color="auto" w:fill="FFFFFF"/>
        </w:rPr>
        <w:t xml:space="preserve">Решение одной и той же задачи различными способами демонстрирует непреложность выводов науки математики, подчеркивает красоту предмета, воспитывает интерес к предмету. В старших классах акцент делаю на геометрические задачи. Пример таких задач в </w:t>
      </w:r>
      <w:r w:rsidRPr="00EE3252">
        <w:rPr>
          <w:rFonts w:ascii="Times New Roman" w:hAnsi="Times New Roman" w:cs="Times New Roman"/>
          <w:i/>
          <w:color w:val="000000"/>
          <w:sz w:val="28"/>
          <w:szCs w:val="28"/>
          <w:shd w:val="clear" w:color="auto" w:fill="FFFFFF"/>
        </w:rPr>
        <w:t>приложении 2</w:t>
      </w:r>
      <w:r w:rsidRPr="00EE3252">
        <w:rPr>
          <w:rFonts w:ascii="Times New Roman" w:hAnsi="Times New Roman" w:cs="Times New Roman"/>
          <w:color w:val="000000"/>
          <w:sz w:val="28"/>
          <w:szCs w:val="28"/>
          <w:shd w:val="clear" w:color="auto" w:fill="FFFFFF"/>
        </w:rPr>
        <w:t xml:space="preserve">. </w:t>
      </w:r>
    </w:p>
    <w:p w:rsidR="0028596D" w:rsidRPr="00EE3252" w:rsidRDefault="0028596D" w:rsidP="0028596D">
      <w:pPr>
        <w:pStyle w:val="a4"/>
        <w:spacing w:after="0" w:line="360" w:lineRule="auto"/>
        <w:jc w:val="both"/>
        <w:rPr>
          <w:rFonts w:ascii="Times New Roman" w:hAnsi="Times New Roman" w:cs="Times New Roman"/>
          <w:b/>
          <w:i/>
          <w:sz w:val="28"/>
          <w:szCs w:val="28"/>
        </w:rPr>
      </w:pPr>
      <w:r w:rsidRPr="00EE3252">
        <w:rPr>
          <w:rFonts w:ascii="Times New Roman" w:hAnsi="Times New Roman" w:cs="Times New Roman"/>
          <w:b/>
          <w:i/>
          <w:sz w:val="28"/>
          <w:szCs w:val="28"/>
        </w:rPr>
        <w:t>5. «Думаем вслух»</w:t>
      </w:r>
    </w:p>
    <w:p w:rsidR="0028596D" w:rsidRPr="00EE3252" w:rsidRDefault="0028596D" w:rsidP="0028596D">
      <w:pPr>
        <w:spacing w:after="0" w:line="360" w:lineRule="auto"/>
        <w:ind w:firstLine="709"/>
        <w:jc w:val="both"/>
        <w:rPr>
          <w:rFonts w:ascii="Times New Roman" w:hAnsi="Times New Roman" w:cs="Times New Roman"/>
          <w:sz w:val="28"/>
          <w:szCs w:val="28"/>
          <w:shd w:val="clear" w:color="auto" w:fill="FFFFFF"/>
        </w:rPr>
      </w:pPr>
      <w:r w:rsidRPr="00EE3252">
        <w:rPr>
          <w:rFonts w:ascii="Times New Roman" w:hAnsi="Times New Roman" w:cs="Times New Roman"/>
          <w:sz w:val="28"/>
          <w:szCs w:val="28"/>
          <w:shd w:val="clear" w:color="auto" w:fill="FFFFFF"/>
        </w:rPr>
        <w:t>Общеизвестно, что мышление и речь являются связанными, взаимообусловленными процессами. «Обращаться с языком кое-как – значит, и мыслить кое-как: неточно, приблизительно, неверно» [</w:t>
      </w:r>
      <w:r w:rsidRPr="0028596D">
        <w:rPr>
          <w:rFonts w:ascii="Times New Roman" w:hAnsi="Times New Roman" w:cs="Times New Roman"/>
          <w:sz w:val="28"/>
          <w:szCs w:val="28"/>
          <w:shd w:val="clear" w:color="auto" w:fill="FFFFFF"/>
        </w:rPr>
        <w:t>4</w:t>
      </w:r>
      <w:r w:rsidR="00750CDB" w:rsidRPr="00386FEC">
        <w:rPr>
          <w:rFonts w:ascii="Times New Roman" w:hAnsi="Times New Roman" w:cs="Times New Roman"/>
          <w:sz w:val="28"/>
          <w:szCs w:val="28"/>
          <w:shd w:val="clear" w:color="auto" w:fill="FFFFFF"/>
        </w:rPr>
        <w:t>]</w:t>
      </w:r>
      <w:r w:rsidRPr="00EE3252">
        <w:rPr>
          <w:rFonts w:ascii="Times New Roman" w:hAnsi="Times New Roman" w:cs="Times New Roman"/>
          <w:sz w:val="28"/>
          <w:szCs w:val="28"/>
          <w:shd w:val="clear" w:color="auto" w:fill="FFFFFF"/>
        </w:rPr>
        <w:t xml:space="preserve">. Уровень речевого развития современных школьников вызывает обеспокоенность. Общеизвестно, что развитие математической речи имеет большое значение для развития </w:t>
      </w:r>
      <w:r w:rsidRPr="00EE3252">
        <w:rPr>
          <w:rFonts w:ascii="Times New Roman" w:hAnsi="Times New Roman" w:cs="Times New Roman"/>
          <w:sz w:val="28"/>
          <w:szCs w:val="28"/>
          <w:shd w:val="clear" w:color="auto" w:fill="FFFFFF"/>
        </w:rPr>
        <w:lastRenderedPageBreak/>
        <w:t xml:space="preserve">математического мышления. Задачу развития «мышления через речь» и «речи через мышления» решаю с использованием приема «Думаем вслух». </w:t>
      </w:r>
    </w:p>
    <w:p w:rsidR="0028596D" w:rsidRPr="00EE3252" w:rsidRDefault="0028596D" w:rsidP="0028596D">
      <w:pPr>
        <w:spacing w:after="0" w:line="360" w:lineRule="auto"/>
        <w:ind w:firstLine="709"/>
        <w:jc w:val="both"/>
        <w:rPr>
          <w:rFonts w:ascii="Times New Roman" w:hAnsi="Times New Roman" w:cs="Times New Roman"/>
          <w:sz w:val="27"/>
          <w:szCs w:val="27"/>
          <w:shd w:val="clear" w:color="auto" w:fill="FFFFFF"/>
        </w:rPr>
      </w:pPr>
      <w:r w:rsidRPr="00EE3252">
        <w:rPr>
          <w:rFonts w:ascii="Times New Roman" w:hAnsi="Times New Roman" w:cs="Times New Roman"/>
          <w:sz w:val="27"/>
          <w:szCs w:val="27"/>
          <w:shd w:val="clear" w:color="auto" w:fill="FFFFFF"/>
        </w:rPr>
        <w:t xml:space="preserve">Этот прием чаще всего применяю на этапе закрепления умения решать задачи определенного типа. </w:t>
      </w:r>
      <w:r w:rsidR="00386FEC">
        <w:rPr>
          <w:rFonts w:ascii="Times New Roman" w:hAnsi="Times New Roman" w:cs="Times New Roman"/>
          <w:sz w:val="27"/>
          <w:szCs w:val="27"/>
          <w:shd w:val="clear" w:color="auto" w:fill="FFFFFF"/>
        </w:rPr>
        <w:t xml:space="preserve">Его </w:t>
      </w:r>
      <w:r w:rsidR="00386FEC" w:rsidRPr="00EE3252">
        <w:rPr>
          <w:rFonts w:ascii="Times New Roman" w:hAnsi="Times New Roman" w:cs="Times New Roman"/>
          <w:sz w:val="27"/>
          <w:szCs w:val="27"/>
          <w:shd w:val="clear" w:color="auto" w:fill="FFFFFF"/>
        </w:rPr>
        <w:t>и</w:t>
      </w:r>
      <w:r w:rsidRPr="00EE3252">
        <w:rPr>
          <w:rFonts w:ascii="Times New Roman" w:hAnsi="Times New Roman" w:cs="Times New Roman"/>
          <w:sz w:val="27"/>
          <w:szCs w:val="27"/>
          <w:shd w:val="clear" w:color="auto" w:fill="FFFFFF"/>
        </w:rPr>
        <w:t xml:space="preserve">спользование позволяет осуществить переход от работы с задачей </w:t>
      </w:r>
      <w:proofErr w:type="gramStart"/>
      <w:r w:rsidRPr="00EE3252">
        <w:rPr>
          <w:rFonts w:ascii="Times New Roman" w:hAnsi="Times New Roman" w:cs="Times New Roman"/>
          <w:sz w:val="27"/>
          <w:szCs w:val="27"/>
          <w:shd w:val="clear" w:color="auto" w:fill="FFFFFF"/>
        </w:rPr>
        <w:t>в</w:t>
      </w:r>
      <w:proofErr w:type="gramEnd"/>
      <w:r w:rsidRPr="00EE3252">
        <w:rPr>
          <w:rFonts w:ascii="Times New Roman" w:hAnsi="Times New Roman" w:cs="Times New Roman"/>
          <w:sz w:val="27"/>
          <w:szCs w:val="27"/>
          <w:shd w:val="clear" w:color="auto" w:fill="FFFFFF"/>
        </w:rPr>
        <w:t xml:space="preserve"> стандартной к измененной ситуации. Вначале ученикам необходимо решить задачу, а затем составить свой вариант задачи, аналогичный по способу решения, но отличный по описанному в ней сюжету. После этого ученики записывают полное условие составленной задачи (зафиксировать его в письменной речи) и предъявляют в устной форме одноклассникам (развернутая устная речь). Эту работу провожу как фронтально, так и в парах. Интересные по сюжету условия оформляем в «Сборник задач», который в конце учебного года получает каждый учащийся класса.</w:t>
      </w:r>
    </w:p>
    <w:p w:rsidR="0028596D" w:rsidRPr="00EE3252" w:rsidRDefault="0028596D" w:rsidP="0028596D">
      <w:pPr>
        <w:spacing w:after="0" w:line="360" w:lineRule="auto"/>
        <w:ind w:firstLine="709"/>
        <w:contextualSpacing/>
        <w:jc w:val="both"/>
        <w:rPr>
          <w:rFonts w:ascii="Times New Roman" w:hAnsi="Times New Roman" w:cs="Times New Roman"/>
          <w:color w:val="000000"/>
          <w:sz w:val="28"/>
          <w:szCs w:val="28"/>
          <w:shd w:val="clear" w:color="auto" w:fill="FFFFFF"/>
        </w:rPr>
      </w:pPr>
      <w:r w:rsidRPr="00EE3252">
        <w:rPr>
          <w:rFonts w:ascii="Times New Roman" w:hAnsi="Times New Roman" w:cs="Times New Roman"/>
          <w:color w:val="000000"/>
          <w:sz w:val="28"/>
          <w:szCs w:val="28"/>
          <w:shd w:val="clear" w:color="auto" w:fill="FFFFFF"/>
        </w:rPr>
        <w:t xml:space="preserve">Например, для </w:t>
      </w:r>
      <w:r w:rsidRPr="00EE3252">
        <w:rPr>
          <w:rFonts w:ascii="Times New Roman" w:hAnsi="Times New Roman" w:cs="Times New Roman"/>
          <w:sz w:val="28"/>
          <w:szCs w:val="28"/>
          <w:shd w:val="clear" w:color="auto" w:fill="FFFFFF"/>
        </w:rPr>
        <w:t>закрепления умения решать задачи на сумму и разность компонентов предлагаю следующую задачу</w:t>
      </w:r>
      <w:r w:rsidRPr="00EE3252">
        <w:rPr>
          <w:rFonts w:ascii="Times New Roman" w:hAnsi="Times New Roman" w:cs="Times New Roman"/>
          <w:color w:val="000000"/>
          <w:sz w:val="28"/>
          <w:szCs w:val="28"/>
          <w:shd w:val="clear" w:color="auto" w:fill="FFFFFF"/>
        </w:rPr>
        <w:t xml:space="preserve">: найти скорость течения реки, если скорость катера по течению 24 км/ч, а против – 18 км/ч. Учащимися были предложены такие варианты задач: </w:t>
      </w:r>
    </w:p>
    <w:p w:rsidR="0028596D" w:rsidRPr="00EE3252" w:rsidRDefault="0028596D" w:rsidP="0028596D">
      <w:pPr>
        <w:spacing w:after="0" w:line="360" w:lineRule="auto"/>
        <w:ind w:firstLine="709"/>
        <w:contextualSpacing/>
        <w:jc w:val="both"/>
        <w:rPr>
          <w:rFonts w:ascii="Times New Roman" w:hAnsi="Times New Roman" w:cs="Times New Roman"/>
          <w:color w:val="000000"/>
          <w:sz w:val="28"/>
          <w:szCs w:val="28"/>
          <w:shd w:val="clear" w:color="auto" w:fill="FFFFFF"/>
        </w:rPr>
      </w:pPr>
      <w:r w:rsidRPr="00EE3252">
        <w:rPr>
          <w:rFonts w:ascii="Times New Roman" w:hAnsi="Times New Roman" w:cs="Times New Roman"/>
          <w:color w:val="000000"/>
          <w:sz w:val="28"/>
          <w:szCs w:val="28"/>
          <w:shd w:val="clear" w:color="auto" w:fill="FFFFFF"/>
        </w:rPr>
        <w:t>- В корзине лежит 30 яблок и груш, яблок на 12 больше, чем груш. Сколько груш?</w:t>
      </w:r>
    </w:p>
    <w:p w:rsidR="0028596D" w:rsidRPr="00EE3252" w:rsidRDefault="0028596D" w:rsidP="0028596D">
      <w:pPr>
        <w:spacing w:after="0" w:line="360" w:lineRule="auto"/>
        <w:ind w:firstLine="709"/>
        <w:contextualSpacing/>
        <w:jc w:val="both"/>
        <w:rPr>
          <w:rFonts w:ascii="Times New Roman" w:hAnsi="Times New Roman" w:cs="Times New Roman"/>
          <w:color w:val="000000"/>
          <w:sz w:val="28"/>
          <w:szCs w:val="28"/>
          <w:shd w:val="clear" w:color="auto" w:fill="FFFFFF"/>
        </w:rPr>
      </w:pPr>
      <w:r w:rsidRPr="00EE3252">
        <w:rPr>
          <w:rFonts w:ascii="Times New Roman" w:hAnsi="Times New Roman" w:cs="Times New Roman"/>
          <w:color w:val="000000"/>
          <w:sz w:val="28"/>
          <w:szCs w:val="28"/>
          <w:shd w:val="clear" w:color="auto" w:fill="FFFFFF"/>
        </w:rPr>
        <w:t>- Мама и папа на день рождения подарили мне 50 рублей. Мама подарила на 10 рублей меньше, чем папа. Сколько денег подарила мама?</w:t>
      </w:r>
    </w:p>
    <w:p w:rsidR="0028596D" w:rsidRPr="00EE3252" w:rsidRDefault="0028596D" w:rsidP="0028596D">
      <w:pPr>
        <w:spacing w:after="0" w:line="360" w:lineRule="auto"/>
        <w:ind w:firstLine="709"/>
        <w:contextualSpacing/>
        <w:jc w:val="both"/>
        <w:rPr>
          <w:rFonts w:ascii="Times New Roman" w:hAnsi="Times New Roman" w:cs="Times New Roman"/>
          <w:color w:val="000000"/>
          <w:sz w:val="28"/>
          <w:szCs w:val="28"/>
          <w:shd w:val="clear" w:color="auto" w:fill="FFFFFF"/>
        </w:rPr>
      </w:pPr>
      <w:r w:rsidRPr="00EE3252">
        <w:rPr>
          <w:rFonts w:ascii="Times New Roman" w:hAnsi="Times New Roman" w:cs="Times New Roman"/>
          <w:color w:val="000000"/>
          <w:sz w:val="28"/>
          <w:szCs w:val="28"/>
          <w:shd w:val="clear" w:color="auto" w:fill="FFFFFF"/>
        </w:rPr>
        <w:t>Очевидно, что без понимания способа решения предложенной задачи они не смогут составить аналогичные.</w:t>
      </w:r>
    </w:p>
    <w:p w:rsidR="0028596D" w:rsidRPr="00EE3252" w:rsidRDefault="0028596D" w:rsidP="0028596D">
      <w:pPr>
        <w:spacing w:after="0" w:line="360" w:lineRule="auto"/>
        <w:ind w:firstLine="709"/>
        <w:contextualSpacing/>
        <w:jc w:val="both"/>
        <w:rPr>
          <w:rFonts w:ascii="Times New Roman" w:hAnsi="Times New Roman" w:cs="Times New Roman"/>
          <w:b/>
          <w:i/>
          <w:sz w:val="28"/>
          <w:szCs w:val="28"/>
        </w:rPr>
      </w:pPr>
      <w:r w:rsidRPr="00EE3252">
        <w:rPr>
          <w:rFonts w:ascii="Times New Roman" w:hAnsi="Times New Roman" w:cs="Times New Roman"/>
          <w:b/>
          <w:i/>
          <w:sz w:val="28"/>
          <w:szCs w:val="28"/>
        </w:rPr>
        <w:t>6. «Математическая орфография»</w:t>
      </w:r>
    </w:p>
    <w:p w:rsidR="0028596D" w:rsidRPr="00EE3252" w:rsidRDefault="0028596D" w:rsidP="0028596D">
      <w:pPr>
        <w:spacing w:after="0" w:line="360" w:lineRule="auto"/>
        <w:ind w:firstLine="709"/>
        <w:jc w:val="both"/>
        <w:rPr>
          <w:rFonts w:ascii="Times New Roman" w:hAnsi="Times New Roman" w:cs="Times New Roman"/>
          <w:sz w:val="28"/>
          <w:szCs w:val="28"/>
        </w:rPr>
      </w:pPr>
      <w:r w:rsidRPr="00EE3252">
        <w:rPr>
          <w:rFonts w:ascii="Times New Roman" w:hAnsi="Times New Roman" w:cs="Times New Roman"/>
          <w:sz w:val="28"/>
          <w:szCs w:val="28"/>
        </w:rPr>
        <w:t xml:space="preserve">Использование приема направлено на усвоение учащимися правописания математических терминов и их понимание. Степень усвоения правильности написания проверяю в процессе проведения диктанта определений. В диктанты включаю незнакомые для учащихся понятия, тем самым даю возможность заглянуть в «будущее» этой темы. </w:t>
      </w:r>
    </w:p>
    <w:p w:rsidR="0028596D" w:rsidRPr="00EE3252" w:rsidRDefault="0028596D" w:rsidP="0028596D">
      <w:pPr>
        <w:spacing w:after="0" w:line="360" w:lineRule="auto"/>
        <w:ind w:firstLine="709"/>
        <w:jc w:val="both"/>
        <w:rPr>
          <w:rFonts w:ascii="Times New Roman" w:hAnsi="Times New Roman" w:cs="Times New Roman"/>
          <w:sz w:val="28"/>
          <w:szCs w:val="28"/>
        </w:rPr>
      </w:pPr>
      <w:proofErr w:type="gramStart"/>
      <w:r w:rsidRPr="00EE3252">
        <w:rPr>
          <w:rFonts w:ascii="Times New Roman" w:hAnsi="Times New Roman" w:cs="Times New Roman"/>
          <w:sz w:val="28"/>
          <w:szCs w:val="28"/>
        </w:rPr>
        <w:t xml:space="preserve">Например, при изучении темы «Координатная плоскость» в </w:t>
      </w:r>
      <w:r w:rsidRPr="00EE3252">
        <w:rPr>
          <w:rFonts w:ascii="Times New Roman" w:hAnsi="Times New Roman" w:cs="Times New Roman"/>
          <w:sz w:val="28"/>
          <w:szCs w:val="28"/>
          <w:lang w:val="en-US"/>
        </w:rPr>
        <w:t>VI</w:t>
      </w:r>
      <w:r w:rsidRPr="00EE3252">
        <w:rPr>
          <w:rFonts w:ascii="Times New Roman" w:hAnsi="Times New Roman" w:cs="Times New Roman"/>
          <w:sz w:val="28"/>
          <w:szCs w:val="28"/>
        </w:rPr>
        <w:t xml:space="preserve"> классе предлагаю записать следующие математические термины: абсцисса, ордината, </w:t>
      </w:r>
      <w:r w:rsidRPr="00EE3252">
        <w:rPr>
          <w:rFonts w:ascii="Times New Roman" w:hAnsi="Times New Roman" w:cs="Times New Roman"/>
          <w:sz w:val="28"/>
          <w:szCs w:val="28"/>
        </w:rPr>
        <w:lastRenderedPageBreak/>
        <w:t>координатная плоскость, функция, аргумент, коэффициент, парабола, гипербола, пропорциональность.</w:t>
      </w:r>
      <w:proofErr w:type="gramEnd"/>
      <w:r w:rsidRPr="00EE3252">
        <w:rPr>
          <w:rFonts w:ascii="Times New Roman" w:hAnsi="Times New Roman" w:cs="Times New Roman"/>
          <w:sz w:val="28"/>
          <w:szCs w:val="28"/>
        </w:rPr>
        <w:t xml:space="preserve"> Проверка правописания осуществляется по образцу, записанному на обратной стороне доски. В качестве дополнительного задания учащимся предлагаю устно разъяснить смысл записанных слов или дать их определение, а также обращаю внимание на незнакомые слова, даю их краткую характеристику. </w:t>
      </w:r>
    </w:p>
    <w:p w:rsidR="0028596D" w:rsidRPr="00EE3252" w:rsidRDefault="0028596D" w:rsidP="0028596D">
      <w:pPr>
        <w:spacing w:after="0" w:line="360" w:lineRule="auto"/>
        <w:ind w:firstLine="709"/>
        <w:jc w:val="both"/>
        <w:rPr>
          <w:rFonts w:ascii="Times New Roman" w:hAnsi="Times New Roman" w:cs="Times New Roman"/>
          <w:sz w:val="28"/>
          <w:szCs w:val="28"/>
        </w:rPr>
      </w:pPr>
      <w:r w:rsidRPr="00EE3252">
        <w:rPr>
          <w:rFonts w:ascii="Times New Roman" w:hAnsi="Times New Roman" w:cs="Times New Roman"/>
          <w:sz w:val="28"/>
          <w:szCs w:val="28"/>
        </w:rPr>
        <w:t>Эти приемы использую практически на каждом уроке и практически на каждом этапе урока: проверки домашнего задания; актуализации субъективного опыта; изучения новых знаний и способов деятельности; первичной проверки понимания изученного материала; закрепления изученного материала; обобщения и систематизации; контроля и самоконтроля; коррекции знаний. Время проведения варьируется от 5 до 15 минут.</w:t>
      </w:r>
    </w:p>
    <w:p w:rsidR="0028596D" w:rsidRPr="00EE3252" w:rsidRDefault="0028596D" w:rsidP="0028596D">
      <w:pPr>
        <w:pStyle w:val="a4"/>
        <w:numPr>
          <w:ilvl w:val="0"/>
          <w:numId w:val="11"/>
        </w:numPr>
        <w:spacing w:after="0" w:line="360" w:lineRule="auto"/>
        <w:ind w:left="0" w:firstLine="709"/>
        <w:jc w:val="both"/>
        <w:rPr>
          <w:rFonts w:ascii="Times New Roman" w:hAnsi="Times New Roman" w:cs="Times New Roman"/>
          <w:b/>
          <w:sz w:val="28"/>
          <w:szCs w:val="28"/>
        </w:rPr>
      </w:pPr>
      <w:r w:rsidRPr="00EE3252">
        <w:rPr>
          <w:rFonts w:ascii="Times New Roman" w:hAnsi="Times New Roman" w:cs="Times New Roman"/>
          <w:b/>
          <w:sz w:val="28"/>
          <w:szCs w:val="28"/>
        </w:rPr>
        <w:t>Результативность и эффективность опыта.</w:t>
      </w:r>
    </w:p>
    <w:p w:rsidR="0028596D" w:rsidRPr="00EE3252" w:rsidRDefault="0028596D" w:rsidP="0028596D">
      <w:pPr>
        <w:spacing w:after="0" w:line="360" w:lineRule="auto"/>
        <w:ind w:firstLine="709"/>
        <w:jc w:val="both"/>
        <w:rPr>
          <w:rFonts w:ascii="Times New Roman" w:hAnsi="Times New Roman" w:cs="Times New Roman"/>
          <w:sz w:val="28"/>
          <w:szCs w:val="28"/>
        </w:rPr>
      </w:pPr>
      <w:r w:rsidRPr="00EE3252">
        <w:rPr>
          <w:rFonts w:ascii="Times New Roman" w:hAnsi="Times New Roman" w:cs="Times New Roman"/>
          <w:sz w:val="28"/>
          <w:szCs w:val="28"/>
        </w:rPr>
        <w:t xml:space="preserve">Результатом применения опыта на уроках математики стало повышение уровня познавательной активности и успешности учащихся. Это подтверждается мониторинговыми исследованиями на основе диагностического материала, включенного в анкету изучения познавательной активности учащихся по методике Б.К. Пашнева и А.А. </w:t>
      </w:r>
      <w:proofErr w:type="spellStart"/>
      <w:r w:rsidRPr="00EE3252">
        <w:rPr>
          <w:rFonts w:ascii="Times New Roman" w:hAnsi="Times New Roman" w:cs="Times New Roman"/>
          <w:sz w:val="28"/>
          <w:szCs w:val="28"/>
        </w:rPr>
        <w:t>Горчинской</w:t>
      </w:r>
      <w:proofErr w:type="spellEnd"/>
      <w:r w:rsidRPr="00EE3252">
        <w:rPr>
          <w:rFonts w:ascii="Times New Roman" w:hAnsi="Times New Roman" w:cs="Times New Roman"/>
          <w:sz w:val="28"/>
          <w:szCs w:val="28"/>
        </w:rPr>
        <w:t xml:space="preserve"> (</w:t>
      </w:r>
      <w:r w:rsidRPr="0028596D">
        <w:rPr>
          <w:rFonts w:ascii="Times New Roman" w:hAnsi="Times New Roman" w:cs="Times New Roman"/>
          <w:i/>
          <w:sz w:val="28"/>
          <w:szCs w:val="28"/>
        </w:rPr>
        <w:t>приложение 4</w:t>
      </w:r>
      <w:r w:rsidRPr="00EE3252">
        <w:rPr>
          <w:rFonts w:ascii="Times New Roman" w:hAnsi="Times New Roman" w:cs="Times New Roman"/>
          <w:sz w:val="28"/>
          <w:szCs w:val="28"/>
        </w:rPr>
        <w:t>) и</w:t>
      </w:r>
      <w:r w:rsidRPr="00EE3252">
        <w:rPr>
          <w:rFonts w:ascii="Times New Roman" w:hAnsi="Times New Roman" w:cs="Times New Roman"/>
          <w:bCs/>
          <w:color w:val="000000"/>
          <w:sz w:val="26"/>
          <w:szCs w:val="26"/>
        </w:rPr>
        <w:t xml:space="preserve"> </w:t>
      </w:r>
      <w:r w:rsidRPr="00EE3252">
        <w:rPr>
          <w:rFonts w:ascii="Times New Roman" w:hAnsi="Times New Roman" w:cs="Times New Roman"/>
          <w:sz w:val="28"/>
          <w:szCs w:val="28"/>
        </w:rPr>
        <w:t xml:space="preserve">повышением уровня </w:t>
      </w:r>
      <w:proofErr w:type="spellStart"/>
      <w:r w:rsidRPr="00EE3252">
        <w:rPr>
          <w:rFonts w:ascii="Times New Roman" w:hAnsi="Times New Roman" w:cs="Times New Roman"/>
          <w:sz w:val="28"/>
          <w:szCs w:val="28"/>
        </w:rPr>
        <w:t>сформированности</w:t>
      </w:r>
      <w:proofErr w:type="spellEnd"/>
      <w:r w:rsidRPr="00EE3252">
        <w:rPr>
          <w:rFonts w:ascii="Times New Roman" w:hAnsi="Times New Roman" w:cs="Times New Roman"/>
          <w:sz w:val="28"/>
          <w:szCs w:val="28"/>
        </w:rPr>
        <w:t xml:space="preserve"> отдельных познавательных действий</w:t>
      </w:r>
      <w:r w:rsidRPr="00EE3252">
        <w:rPr>
          <w:rFonts w:ascii="Times New Roman" w:hAnsi="Times New Roman" w:cs="Times New Roman"/>
          <w:bCs/>
          <w:color w:val="000000"/>
          <w:sz w:val="26"/>
          <w:szCs w:val="26"/>
        </w:rPr>
        <w:t xml:space="preserve"> по методике </w:t>
      </w:r>
      <w:r w:rsidRPr="00EE3252">
        <w:rPr>
          <w:rFonts w:ascii="Times New Roman" w:hAnsi="Times New Roman" w:cs="Times New Roman"/>
          <w:sz w:val="26"/>
          <w:szCs w:val="26"/>
        </w:rPr>
        <w:t xml:space="preserve">«Интеллектуальная лабильность» (автор </w:t>
      </w:r>
      <w:proofErr w:type="spellStart"/>
      <w:r w:rsidRPr="00EE3252">
        <w:rPr>
          <w:rFonts w:ascii="Times New Roman" w:hAnsi="Times New Roman" w:cs="Times New Roman"/>
          <w:sz w:val="26"/>
          <w:szCs w:val="26"/>
        </w:rPr>
        <w:t>С.Н.Костромина</w:t>
      </w:r>
      <w:proofErr w:type="spellEnd"/>
      <w:r w:rsidRPr="00EE3252">
        <w:rPr>
          <w:rFonts w:ascii="Times New Roman" w:hAnsi="Times New Roman" w:cs="Times New Roman"/>
          <w:sz w:val="26"/>
          <w:szCs w:val="26"/>
        </w:rPr>
        <w:t>) (</w:t>
      </w:r>
      <w:r w:rsidRPr="0028596D">
        <w:rPr>
          <w:rFonts w:ascii="Times New Roman" w:hAnsi="Times New Roman" w:cs="Times New Roman"/>
          <w:i/>
          <w:sz w:val="26"/>
          <w:szCs w:val="26"/>
        </w:rPr>
        <w:t>приложение 5</w:t>
      </w:r>
      <w:r w:rsidRPr="00EE3252">
        <w:rPr>
          <w:rFonts w:ascii="Times New Roman" w:hAnsi="Times New Roman" w:cs="Times New Roman"/>
          <w:sz w:val="26"/>
          <w:szCs w:val="26"/>
        </w:rPr>
        <w:t>)</w:t>
      </w:r>
      <w:r w:rsidRPr="00EE3252">
        <w:rPr>
          <w:rFonts w:ascii="Times New Roman" w:hAnsi="Times New Roman" w:cs="Times New Roman"/>
          <w:sz w:val="28"/>
          <w:szCs w:val="28"/>
        </w:rPr>
        <w:t>.</w:t>
      </w:r>
    </w:p>
    <w:p w:rsidR="0028596D" w:rsidRPr="00F505DB" w:rsidRDefault="0028596D" w:rsidP="0028596D">
      <w:pPr>
        <w:spacing w:after="0" w:line="360" w:lineRule="auto"/>
        <w:ind w:firstLine="709"/>
        <w:jc w:val="both"/>
        <w:rPr>
          <w:rFonts w:ascii="Times New Roman" w:hAnsi="Times New Roman" w:cs="Times New Roman"/>
          <w:b/>
          <w:sz w:val="28"/>
          <w:szCs w:val="28"/>
        </w:rPr>
      </w:pPr>
      <w:r w:rsidRPr="00F505DB">
        <w:rPr>
          <w:rFonts w:ascii="Times New Roman" w:hAnsi="Times New Roman" w:cs="Times New Roman"/>
          <w:sz w:val="28"/>
          <w:szCs w:val="28"/>
        </w:rPr>
        <w:t>На основании диагностики</w:t>
      </w:r>
      <w:r w:rsidRPr="00F505DB">
        <w:rPr>
          <w:rFonts w:ascii="Times New Roman" w:hAnsi="Times New Roman" w:cs="Times New Roman"/>
          <w:b/>
          <w:sz w:val="28"/>
          <w:szCs w:val="28"/>
        </w:rPr>
        <w:t xml:space="preserve"> </w:t>
      </w:r>
      <w:r w:rsidRPr="00F505DB">
        <w:rPr>
          <w:rFonts w:ascii="Times New Roman" w:eastAsia="Times New Roman" w:hAnsi="Times New Roman" w:cs="Times New Roman"/>
          <w:sz w:val="28"/>
          <w:szCs w:val="28"/>
          <w:lang w:eastAsia="ru-RU"/>
        </w:rPr>
        <w:t xml:space="preserve">можно сделать вывод, что на данный момент </w:t>
      </w:r>
      <w:r w:rsidRPr="00F505DB">
        <w:rPr>
          <w:rFonts w:ascii="Times New Roman" w:eastAsia="Times New Roman" w:hAnsi="Times New Roman" w:cs="Times New Roman"/>
          <w:i/>
          <w:sz w:val="28"/>
          <w:szCs w:val="28"/>
          <w:lang w:eastAsia="ru-RU"/>
        </w:rPr>
        <w:t>преобладающим является высокий</w:t>
      </w:r>
      <w:r w:rsidRPr="00F505DB">
        <w:rPr>
          <w:rFonts w:ascii="Times New Roman" w:eastAsia="Times New Roman" w:hAnsi="Times New Roman" w:cs="Times New Roman"/>
          <w:sz w:val="28"/>
          <w:szCs w:val="28"/>
          <w:lang w:eastAsia="ru-RU"/>
        </w:rPr>
        <w:t xml:space="preserve"> уровень познавательной активности, который характеризуется </w:t>
      </w:r>
      <w:r w:rsidRPr="00F505DB">
        <w:rPr>
          <w:rFonts w:ascii="Times New Roman" w:hAnsi="Times New Roman" w:cs="Times New Roman"/>
          <w:sz w:val="28"/>
          <w:szCs w:val="28"/>
        </w:rPr>
        <w:t>интересом и стремлением не только проникнуть глубоко в сущность явлений и их взаимосвязей. Данный уровень активности обеспечивается возбуждением высокой степени рассогласования между тем, что учащийся знал, что уже встречалось в его опыте</w:t>
      </w:r>
      <w:r w:rsidR="00F505DB">
        <w:rPr>
          <w:rFonts w:ascii="Times New Roman" w:hAnsi="Times New Roman" w:cs="Times New Roman"/>
          <w:sz w:val="28"/>
          <w:szCs w:val="28"/>
        </w:rPr>
        <w:t>,</w:t>
      </w:r>
      <w:r w:rsidRPr="00F505DB">
        <w:rPr>
          <w:rFonts w:ascii="Times New Roman" w:hAnsi="Times New Roman" w:cs="Times New Roman"/>
          <w:sz w:val="28"/>
          <w:szCs w:val="28"/>
        </w:rPr>
        <w:t xml:space="preserve"> и новой информацией, новым явлением. Эта активность, как качество деятельности личности, является неотъемлемым условием и показателем реализации любого принципа обучения. Критерием положительной динамики познавательной активности на уроках </w:t>
      </w:r>
      <w:r w:rsidRPr="00F505DB">
        <w:rPr>
          <w:rFonts w:ascii="Times New Roman" w:hAnsi="Times New Roman" w:cs="Times New Roman"/>
          <w:sz w:val="28"/>
          <w:szCs w:val="28"/>
        </w:rPr>
        <w:lastRenderedPageBreak/>
        <w:t>математики является также повышение качества знаний и уровня учебных достижений (</w:t>
      </w:r>
      <w:r w:rsidRPr="00F505DB">
        <w:rPr>
          <w:rFonts w:ascii="Times New Roman" w:hAnsi="Times New Roman" w:cs="Times New Roman"/>
          <w:i/>
          <w:sz w:val="28"/>
          <w:szCs w:val="28"/>
        </w:rPr>
        <w:t>приложение 6</w:t>
      </w:r>
      <w:r w:rsidRPr="00F505DB">
        <w:rPr>
          <w:rFonts w:ascii="Times New Roman" w:hAnsi="Times New Roman" w:cs="Times New Roman"/>
          <w:sz w:val="28"/>
          <w:szCs w:val="28"/>
        </w:rPr>
        <w:t>), рост количества участников и победителей различных конкурсов и олимпиад (</w:t>
      </w:r>
      <w:r w:rsidRPr="00F505DB">
        <w:rPr>
          <w:rFonts w:ascii="Times New Roman" w:hAnsi="Times New Roman" w:cs="Times New Roman"/>
          <w:i/>
          <w:sz w:val="28"/>
          <w:szCs w:val="28"/>
        </w:rPr>
        <w:t>приложение 7</w:t>
      </w:r>
      <w:r w:rsidRPr="00F505DB">
        <w:rPr>
          <w:rFonts w:ascii="Times New Roman" w:hAnsi="Times New Roman" w:cs="Times New Roman"/>
          <w:sz w:val="28"/>
          <w:szCs w:val="28"/>
        </w:rPr>
        <w:t>). Одним из наиболее важных показателей для меня является</w:t>
      </w:r>
      <w:r w:rsidRPr="00F505DB">
        <w:rPr>
          <w:rFonts w:ascii="Times New Roman" w:hAnsi="Times New Roman" w:cs="Times New Roman"/>
          <w:b/>
          <w:sz w:val="28"/>
          <w:szCs w:val="28"/>
        </w:rPr>
        <w:t xml:space="preserve"> </w:t>
      </w:r>
      <w:r w:rsidRPr="00F505DB">
        <w:rPr>
          <w:rFonts w:ascii="Times New Roman" w:hAnsi="Times New Roman" w:cs="Times New Roman"/>
          <w:sz w:val="28"/>
          <w:szCs w:val="28"/>
        </w:rPr>
        <w:t xml:space="preserve">высокая степень удовлетворённости родителей результатами </w:t>
      </w:r>
      <w:proofErr w:type="spellStart"/>
      <w:r w:rsidRPr="00F505DB">
        <w:rPr>
          <w:rFonts w:ascii="Times New Roman" w:hAnsi="Times New Roman" w:cs="Times New Roman"/>
          <w:sz w:val="28"/>
          <w:szCs w:val="28"/>
        </w:rPr>
        <w:t>обученности</w:t>
      </w:r>
      <w:proofErr w:type="spellEnd"/>
      <w:r w:rsidRPr="00F505DB">
        <w:rPr>
          <w:rFonts w:ascii="Times New Roman" w:hAnsi="Times New Roman" w:cs="Times New Roman"/>
          <w:sz w:val="28"/>
          <w:szCs w:val="28"/>
        </w:rPr>
        <w:t xml:space="preserve"> детей и работы учителя по методике Е.Н. Степанова (</w:t>
      </w:r>
      <w:r w:rsidRPr="00F505DB">
        <w:rPr>
          <w:rFonts w:ascii="Times New Roman" w:hAnsi="Times New Roman" w:cs="Times New Roman"/>
          <w:i/>
          <w:sz w:val="28"/>
          <w:szCs w:val="28"/>
        </w:rPr>
        <w:t>приложение 8</w:t>
      </w:r>
      <w:r w:rsidRPr="00F505DB">
        <w:rPr>
          <w:rFonts w:ascii="Times New Roman" w:hAnsi="Times New Roman" w:cs="Times New Roman"/>
          <w:sz w:val="28"/>
          <w:szCs w:val="28"/>
        </w:rPr>
        <w:t xml:space="preserve">). </w:t>
      </w:r>
    </w:p>
    <w:p w:rsidR="0028596D" w:rsidRPr="00EE3252" w:rsidRDefault="0028596D" w:rsidP="0028596D">
      <w:pPr>
        <w:spacing w:after="0" w:line="360" w:lineRule="auto"/>
        <w:ind w:firstLine="709"/>
        <w:jc w:val="both"/>
        <w:rPr>
          <w:rFonts w:ascii="Times New Roman" w:hAnsi="Times New Roman" w:cs="Times New Roman"/>
          <w:b/>
          <w:sz w:val="28"/>
          <w:szCs w:val="28"/>
        </w:rPr>
      </w:pPr>
      <w:r w:rsidRPr="00EE3252">
        <w:rPr>
          <w:rFonts w:ascii="Times New Roman" w:hAnsi="Times New Roman" w:cs="Times New Roman"/>
          <w:sz w:val="27"/>
          <w:szCs w:val="27"/>
        </w:rPr>
        <w:t>Считаю, что мой опыт имеет практическую значимость и будет полезен учителям математики в организации работы на уроке, факультативных занятиях, при подготовке к олимпиадам, конкурсам. Данный опыт транслировался на методических объединениях учителей математики Первомайского района г. Витебска, на заседаниях педагогических советов школы</w:t>
      </w:r>
      <w:r w:rsidRPr="00EE3252">
        <w:rPr>
          <w:rStyle w:val="FontStyle12"/>
          <w:rFonts w:ascii="Times New Roman" w:hAnsi="Times New Roman" w:cs="Times New Roman"/>
          <w:b w:val="0"/>
          <w:bCs/>
          <w:sz w:val="27"/>
          <w:szCs w:val="27"/>
        </w:rPr>
        <w:t xml:space="preserve">, а также, начиная с 2015 года, ежемесячно на повышении квалификации учителей </w:t>
      </w:r>
      <w:proofErr w:type="gramStart"/>
      <w:r w:rsidRPr="00EE3252">
        <w:rPr>
          <w:rStyle w:val="FontStyle12"/>
          <w:rFonts w:ascii="Times New Roman" w:hAnsi="Times New Roman" w:cs="Times New Roman"/>
          <w:b w:val="0"/>
          <w:bCs/>
          <w:sz w:val="27"/>
          <w:szCs w:val="27"/>
        </w:rPr>
        <w:t>в</w:t>
      </w:r>
      <w:proofErr w:type="gramEnd"/>
      <w:r w:rsidRPr="00EE3252">
        <w:rPr>
          <w:rStyle w:val="FontStyle12"/>
          <w:rFonts w:ascii="Times New Roman" w:hAnsi="Times New Roman" w:cs="Times New Roman"/>
          <w:b w:val="0"/>
          <w:bCs/>
          <w:sz w:val="27"/>
          <w:szCs w:val="27"/>
        </w:rPr>
        <w:t xml:space="preserve"> ГУДОВ «ВОИРО», где я работаю лектором. Мною р</w:t>
      </w:r>
      <w:r w:rsidRPr="00EE3252">
        <w:rPr>
          <w:rFonts w:ascii="Times New Roman" w:eastAsia="Times New Roman" w:hAnsi="Times New Roman" w:cs="Times New Roman"/>
          <w:color w:val="000000"/>
          <w:sz w:val="27"/>
          <w:szCs w:val="27"/>
          <w:lang w:eastAsia="ru-RU"/>
        </w:rPr>
        <w:t xml:space="preserve">азработан  дидактический комплекс «Математическая разминка» и </w:t>
      </w:r>
      <w:r w:rsidRPr="00EE3252">
        <w:rPr>
          <w:rFonts w:ascii="Times New Roman" w:hAnsi="Times New Roman" w:cs="Times New Roman"/>
          <w:color w:val="000000"/>
          <w:sz w:val="28"/>
          <w:szCs w:val="28"/>
        </w:rPr>
        <w:t>создан сборник «Многофункциональные математические диктанты», включающий 1000 заданий пяти уровней сложности для учащихся V – IX классов</w:t>
      </w:r>
      <w:r w:rsidRPr="00EE3252">
        <w:rPr>
          <w:rFonts w:ascii="Times New Roman" w:eastAsia="Times New Roman" w:hAnsi="Times New Roman" w:cs="Times New Roman"/>
          <w:color w:val="000000"/>
          <w:sz w:val="27"/>
          <w:szCs w:val="27"/>
          <w:lang w:eastAsia="ru-RU"/>
        </w:rPr>
        <w:t xml:space="preserve">, опубликованы материалы из опыта работы («Устный счёт на уроках математики в контексте </w:t>
      </w:r>
      <w:proofErr w:type="spellStart"/>
      <w:r w:rsidRPr="00EE3252">
        <w:rPr>
          <w:rFonts w:ascii="Times New Roman" w:eastAsia="Times New Roman" w:hAnsi="Times New Roman" w:cs="Times New Roman"/>
          <w:color w:val="000000"/>
          <w:sz w:val="27"/>
          <w:szCs w:val="27"/>
          <w:lang w:eastAsia="ru-RU"/>
        </w:rPr>
        <w:t>допрофильной</w:t>
      </w:r>
      <w:proofErr w:type="spellEnd"/>
      <w:r w:rsidRPr="00EE3252">
        <w:rPr>
          <w:rFonts w:ascii="Times New Roman" w:eastAsia="Times New Roman" w:hAnsi="Times New Roman" w:cs="Times New Roman"/>
          <w:color w:val="000000"/>
          <w:sz w:val="27"/>
          <w:szCs w:val="27"/>
          <w:lang w:eastAsia="ru-RU"/>
        </w:rPr>
        <w:t xml:space="preserve"> подготовки» (Витебск, 2016)).</w:t>
      </w:r>
    </w:p>
    <w:p w:rsidR="00F0130D" w:rsidRPr="006132E5" w:rsidRDefault="00F0130D" w:rsidP="005E2DE8">
      <w:pPr>
        <w:spacing w:after="0" w:line="360" w:lineRule="auto"/>
        <w:ind w:firstLine="709"/>
        <w:jc w:val="center"/>
        <w:rPr>
          <w:rFonts w:ascii="Times New Roman" w:hAnsi="Times New Roman" w:cs="Times New Roman"/>
          <w:b/>
          <w:sz w:val="28"/>
          <w:szCs w:val="28"/>
        </w:rPr>
      </w:pPr>
      <w:r w:rsidRPr="006132E5">
        <w:rPr>
          <w:rFonts w:ascii="Times New Roman" w:hAnsi="Times New Roman" w:cs="Times New Roman"/>
          <w:b/>
          <w:sz w:val="28"/>
          <w:szCs w:val="28"/>
        </w:rPr>
        <w:t>Список использованных источников</w:t>
      </w:r>
    </w:p>
    <w:p w:rsidR="00637541" w:rsidRPr="000E6324" w:rsidRDefault="00637541" w:rsidP="00637541">
      <w:pPr>
        <w:pStyle w:val="a4"/>
        <w:numPr>
          <w:ilvl w:val="0"/>
          <w:numId w:val="4"/>
        </w:numPr>
        <w:spacing w:after="0" w:line="360" w:lineRule="auto"/>
        <w:ind w:left="714" w:hanging="357"/>
        <w:jc w:val="both"/>
        <w:rPr>
          <w:rFonts w:ascii="Times New Roman" w:hAnsi="Times New Roman" w:cs="Times New Roman"/>
          <w:bCs/>
          <w:sz w:val="28"/>
          <w:szCs w:val="28"/>
        </w:rPr>
      </w:pPr>
      <w:r w:rsidRPr="000E6324">
        <w:rPr>
          <w:rFonts w:ascii="Times New Roman" w:hAnsi="Times New Roman" w:cs="Times New Roman"/>
          <w:bCs/>
          <w:sz w:val="28"/>
          <w:szCs w:val="28"/>
        </w:rPr>
        <w:t>Учебная программа по учебному предмету «Математика»</w:t>
      </w:r>
      <w:r w:rsidR="002B32C7" w:rsidRPr="000E6324">
        <w:rPr>
          <w:rFonts w:ascii="Times New Roman" w:hAnsi="Times New Roman" w:cs="Times New Roman"/>
          <w:bCs/>
          <w:sz w:val="28"/>
          <w:szCs w:val="28"/>
        </w:rPr>
        <w:t xml:space="preserve"> </w:t>
      </w:r>
      <w:r w:rsidRPr="000E6324">
        <w:rPr>
          <w:rFonts w:ascii="Times New Roman" w:hAnsi="Times New Roman" w:cs="Times New Roman"/>
          <w:sz w:val="28"/>
          <w:szCs w:val="28"/>
        </w:rPr>
        <w:t>для</w:t>
      </w:r>
      <w:r w:rsidR="000E6324" w:rsidRPr="000E6324">
        <w:rPr>
          <w:rFonts w:ascii="Times New Roman" w:hAnsi="Times New Roman" w:cs="Times New Roman"/>
          <w:sz w:val="28"/>
          <w:szCs w:val="28"/>
        </w:rPr>
        <w:t xml:space="preserve"> </w:t>
      </w:r>
      <w:r w:rsidRPr="000E6324">
        <w:rPr>
          <w:rFonts w:ascii="Times New Roman" w:hAnsi="Times New Roman" w:cs="Times New Roman"/>
          <w:sz w:val="28"/>
          <w:szCs w:val="28"/>
        </w:rPr>
        <w:t>учреждений общего среднего образования с русским языком обучения и воспитания</w:t>
      </w:r>
      <w:r w:rsidR="00A64F26" w:rsidRPr="000E6324">
        <w:rPr>
          <w:rFonts w:ascii="Times New Roman" w:hAnsi="Times New Roman" w:cs="Times New Roman"/>
          <w:sz w:val="28"/>
          <w:szCs w:val="28"/>
        </w:rPr>
        <w:t>. –</w:t>
      </w:r>
      <w:r w:rsidRPr="000E6324">
        <w:rPr>
          <w:rFonts w:ascii="Times New Roman" w:hAnsi="Times New Roman" w:cs="Times New Roman"/>
          <w:sz w:val="28"/>
          <w:szCs w:val="28"/>
        </w:rPr>
        <w:t xml:space="preserve"> </w:t>
      </w:r>
      <w:r w:rsidR="00001E33" w:rsidRPr="000E6324">
        <w:rPr>
          <w:rFonts w:ascii="Times New Roman" w:hAnsi="Times New Roman" w:cs="Times New Roman"/>
          <w:sz w:val="28"/>
          <w:szCs w:val="28"/>
        </w:rPr>
        <w:t>Мн., Национальный институт образования, 2017</w:t>
      </w:r>
      <w:r w:rsidR="00187191" w:rsidRPr="000E6324">
        <w:rPr>
          <w:rFonts w:ascii="Times New Roman" w:hAnsi="Times New Roman" w:cs="Times New Roman"/>
          <w:sz w:val="28"/>
          <w:szCs w:val="28"/>
        </w:rPr>
        <w:t>.</w:t>
      </w:r>
      <w:r w:rsidRPr="000E6324">
        <w:rPr>
          <w:rFonts w:ascii="Times New Roman" w:hAnsi="Times New Roman" w:cs="Times New Roman"/>
          <w:sz w:val="28"/>
          <w:szCs w:val="28"/>
        </w:rPr>
        <w:t xml:space="preserve"> </w:t>
      </w:r>
    </w:p>
    <w:p w:rsidR="00637541" w:rsidRPr="006132E5" w:rsidRDefault="00637541" w:rsidP="00637541">
      <w:pPr>
        <w:pStyle w:val="a3"/>
        <w:numPr>
          <w:ilvl w:val="0"/>
          <w:numId w:val="4"/>
        </w:numPr>
        <w:spacing w:after="0" w:afterAutospacing="0" w:line="360" w:lineRule="auto"/>
        <w:ind w:left="714" w:hanging="357"/>
        <w:jc w:val="both"/>
        <w:rPr>
          <w:color w:val="000000"/>
          <w:sz w:val="28"/>
          <w:szCs w:val="28"/>
        </w:rPr>
      </w:pPr>
      <w:proofErr w:type="spellStart"/>
      <w:r w:rsidRPr="006132E5">
        <w:rPr>
          <w:color w:val="000000"/>
          <w:sz w:val="28"/>
          <w:szCs w:val="28"/>
        </w:rPr>
        <w:t>Лысенкова</w:t>
      </w:r>
      <w:proofErr w:type="spellEnd"/>
      <w:r w:rsidRPr="006132E5">
        <w:rPr>
          <w:color w:val="000000"/>
          <w:sz w:val="28"/>
          <w:szCs w:val="28"/>
        </w:rPr>
        <w:t xml:space="preserve">, С.Н. Метод опережающего обучения: книга для учителя [Текст] / </w:t>
      </w:r>
      <w:proofErr w:type="spellStart"/>
      <w:r w:rsidRPr="006132E5">
        <w:rPr>
          <w:color w:val="000000"/>
          <w:sz w:val="28"/>
          <w:szCs w:val="28"/>
        </w:rPr>
        <w:t>С.Н.Лысенкова</w:t>
      </w:r>
      <w:proofErr w:type="spellEnd"/>
      <w:r w:rsidRPr="006132E5">
        <w:rPr>
          <w:color w:val="000000"/>
          <w:sz w:val="28"/>
          <w:szCs w:val="28"/>
        </w:rPr>
        <w:t xml:space="preserve">. </w:t>
      </w:r>
      <w:r w:rsidR="00A64F26">
        <w:rPr>
          <w:color w:val="000000"/>
          <w:sz w:val="28"/>
          <w:szCs w:val="28"/>
        </w:rPr>
        <w:t>–</w:t>
      </w:r>
      <w:r w:rsidRPr="006132E5">
        <w:rPr>
          <w:color w:val="000000"/>
          <w:sz w:val="28"/>
          <w:szCs w:val="28"/>
        </w:rPr>
        <w:t xml:space="preserve"> М.: Просвещение, 1988. </w:t>
      </w:r>
      <w:r w:rsidR="00187191">
        <w:rPr>
          <w:color w:val="000000"/>
          <w:sz w:val="28"/>
          <w:szCs w:val="28"/>
        </w:rPr>
        <w:t>–</w:t>
      </w:r>
      <w:r w:rsidRPr="006132E5">
        <w:rPr>
          <w:color w:val="000000"/>
          <w:sz w:val="28"/>
          <w:szCs w:val="28"/>
        </w:rPr>
        <w:t xml:space="preserve"> 192 с.</w:t>
      </w:r>
    </w:p>
    <w:p w:rsidR="00F0130D" w:rsidRPr="006132E5" w:rsidRDefault="00F0130D" w:rsidP="00637541">
      <w:pPr>
        <w:pStyle w:val="a4"/>
        <w:numPr>
          <w:ilvl w:val="0"/>
          <w:numId w:val="4"/>
        </w:numPr>
        <w:spacing w:after="0" w:line="360" w:lineRule="auto"/>
        <w:ind w:left="714" w:hanging="357"/>
        <w:jc w:val="both"/>
        <w:rPr>
          <w:rFonts w:ascii="Times New Roman" w:hAnsi="Times New Roman" w:cs="Times New Roman"/>
          <w:sz w:val="28"/>
          <w:szCs w:val="28"/>
        </w:rPr>
      </w:pPr>
      <w:r w:rsidRPr="006132E5">
        <w:rPr>
          <w:rFonts w:ascii="Times New Roman" w:hAnsi="Times New Roman" w:cs="Times New Roman"/>
          <w:sz w:val="28"/>
          <w:szCs w:val="28"/>
        </w:rPr>
        <w:t>Шамова</w:t>
      </w:r>
      <w:r w:rsidR="00A64F26">
        <w:rPr>
          <w:rFonts w:ascii="Times New Roman" w:hAnsi="Times New Roman" w:cs="Times New Roman"/>
          <w:sz w:val="28"/>
          <w:szCs w:val="28"/>
        </w:rPr>
        <w:t>,</w:t>
      </w:r>
      <w:r w:rsidRPr="006132E5">
        <w:rPr>
          <w:rFonts w:ascii="Times New Roman" w:hAnsi="Times New Roman" w:cs="Times New Roman"/>
          <w:sz w:val="28"/>
          <w:szCs w:val="28"/>
        </w:rPr>
        <w:t xml:space="preserve"> </w:t>
      </w:r>
      <w:r w:rsidR="00A64F26" w:rsidRPr="006132E5">
        <w:rPr>
          <w:rFonts w:ascii="Times New Roman" w:hAnsi="Times New Roman" w:cs="Times New Roman"/>
          <w:sz w:val="28"/>
          <w:szCs w:val="28"/>
        </w:rPr>
        <w:t>Т.И.</w:t>
      </w:r>
      <w:r w:rsidRPr="006132E5">
        <w:rPr>
          <w:rFonts w:ascii="Times New Roman" w:hAnsi="Times New Roman" w:cs="Times New Roman"/>
          <w:sz w:val="28"/>
          <w:szCs w:val="28"/>
        </w:rPr>
        <w:t xml:space="preserve"> Управление образовательными системами: </w:t>
      </w:r>
      <w:r w:rsidR="00130F26" w:rsidRPr="006132E5">
        <w:rPr>
          <w:rFonts w:ascii="Times New Roman" w:hAnsi="Times New Roman" w:cs="Times New Roman"/>
          <w:sz w:val="28"/>
          <w:szCs w:val="28"/>
        </w:rPr>
        <w:t>у</w:t>
      </w:r>
      <w:r w:rsidRPr="006132E5">
        <w:rPr>
          <w:rFonts w:ascii="Times New Roman" w:hAnsi="Times New Roman" w:cs="Times New Roman"/>
          <w:sz w:val="28"/>
          <w:szCs w:val="28"/>
        </w:rPr>
        <w:t>чеб</w:t>
      </w:r>
      <w:proofErr w:type="gramStart"/>
      <w:r w:rsidRPr="006132E5">
        <w:rPr>
          <w:rFonts w:ascii="Times New Roman" w:hAnsi="Times New Roman" w:cs="Times New Roman"/>
          <w:sz w:val="28"/>
          <w:szCs w:val="28"/>
        </w:rPr>
        <w:t>.</w:t>
      </w:r>
      <w:proofErr w:type="gramEnd"/>
      <w:r w:rsidRPr="006132E5">
        <w:rPr>
          <w:rFonts w:ascii="Times New Roman" w:hAnsi="Times New Roman" w:cs="Times New Roman"/>
          <w:sz w:val="28"/>
          <w:szCs w:val="28"/>
        </w:rPr>
        <w:t xml:space="preserve"> </w:t>
      </w:r>
      <w:proofErr w:type="gramStart"/>
      <w:r w:rsidRPr="006132E5">
        <w:rPr>
          <w:rFonts w:ascii="Times New Roman" w:hAnsi="Times New Roman" w:cs="Times New Roman"/>
          <w:sz w:val="28"/>
          <w:szCs w:val="28"/>
        </w:rPr>
        <w:t>п</w:t>
      </w:r>
      <w:proofErr w:type="gramEnd"/>
      <w:r w:rsidRPr="006132E5">
        <w:rPr>
          <w:rFonts w:ascii="Times New Roman" w:hAnsi="Times New Roman" w:cs="Times New Roman"/>
          <w:sz w:val="28"/>
          <w:szCs w:val="28"/>
        </w:rPr>
        <w:t xml:space="preserve">особие для студ. </w:t>
      </w:r>
      <w:proofErr w:type="spellStart"/>
      <w:r w:rsidRPr="006132E5">
        <w:rPr>
          <w:rFonts w:ascii="Times New Roman" w:hAnsi="Times New Roman" w:cs="Times New Roman"/>
          <w:sz w:val="28"/>
          <w:szCs w:val="28"/>
        </w:rPr>
        <w:t>высш</w:t>
      </w:r>
      <w:proofErr w:type="spellEnd"/>
      <w:r w:rsidRPr="006132E5">
        <w:rPr>
          <w:rFonts w:ascii="Times New Roman" w:hAnsi="Times New Roman" w:cs="Times New Roman"/>
          <w:sz w:val="28"/>
          <w:szCs w:val="28"/>
        </w:rPr>
        <w:t xml:space="preserve">. </w:t>
      </w:r>
      <w:proofErr w:type="spellStart"/>
      <w:r w:rsidRPr="006132E5">
        <w:rPr>
          <w:rFonts w:ascii="Times New Roman" w:hAnsi="Times New Roman" w:cs="Times New Roman"/>
          <w:sz w:val="28"/>
          <w:szCs w:val="28"/>
        </w:rPr>
        <w:t>пед</w:t>
      </w:r>
      <w:proofErr w:type="spellEnd"/>
      <w:r w:rsidRPr="006132E5">
        <w:rPr>
          <w:rFonts w:ascii="Times New Roman" w:hAnsi="Times New Roman" w:cs="Times New Roman"/>
          <w:sz w:val="28"/>
          <w:szCs w:val="28"/>
        </w:rPr>
        <w:t>. учеб</w:t>
      </w:r>
      <w:r w:rsidR="00187191">
        <w:rPr>
          <w:rFonts w:ascii="Times New Roman" w:hAnsi="Times New Roman" w:cs="Times New Roman"/>
          <w:sz w:val="28"/>
          <w:szCs w:val="28"/>
        </w:rPr>
        <w:t>. заведений / Т.И. Шамова, Т.М. </w:t>
      </w:r>
      <w:r w:rsidRPr="006132E5">
        <w:rPr>
          <w:rFonts w:ascii="Times New Roman" w:hAnsi="Times New Roman" w:cs="Times New Roman"/>
          <w:sz w:val="28"/>
          <w:szCs w:val="28"/>
        </w:rPr>
        <w:t xml:space="preserve">Давыденко, Г.Н. Шибанова; Под ред. Т.И. </w:t>
      </w:r>
      <w:proofErr w:type="spellStart"/>
      <w:r w:rsidRPr="006132E5">
        <w:rPr>
          <w:rFonts w:ascii="Times New Roman" w:hAnsi="Times New Roman" w:cs="Times New Roman"/>
          <w:sz w:val="28"/>
          <w:szCs w:val="28"/>
        </w:rPr>
        <w:t>Шамовой</w:t>
      </w:r>
      <w:proofErr w:type="spellEnd"/>
      <w:r w:rsidRPr="006132E5">
        <w:rPr>
          <w:rFonts w:ascii="Times New Roman" w:hAnsi="Times New Roman" w:cs="Times New Roman"/>
          <w:sz w:val="28"/>
          <w:szCs w:val="28"/>
        </w:rPr>
        <w:t>. – М.: Издательский центр «Академия», 2002. – 384 с.</w:t>
      </w:r>
    </w:p>
    <w:p w:rsidR="00637541" w:rsidRPr="00115301" w:rsidRDefault="00CF6890" w:rsidP="00637541">
      <w:pPr>
        <w:pStyle w:val="a4"/>
        <w:numPr>
          <w:ilvl w:val="0"/>
          <w:numId w:val="4"/>
        </w:numPr>
        <w:spacing w:after="0" w:line="360" w:lineRule="auto"/>
        <w:ind w:left="714" w:hanging="357"/>
        <w:jc w:val="both"/>
        <w:rPr>
          <w:rStyle w:val="ad"/>
          <w:rFonts w:ascii="Times New Roman" w:hAnsi="Times New Roman" w:cs="Times New Roman"/>
          <w:color w:val="auto"/>
          <w:sz w:val="28"/>
          <w:szCs w:val="28"/>
          <w:u w:val="none"/>
        </w:rPr>
      </w:pPr>
      <w:hyperlink r:id="rId9" w:history="1">
        <w:r w:rsidR="0072240F" w:rsidRPr="004F5947">
          <w:rPr>
            <w:rStyle w:val="ad"/>
            <w:rFonts w:ascii="Times New Roman" w:hAnsi="Times New Roman" w:cs="Times New Roman"/>
            <w:sz w:val="28"/>
            <w:szCs w:val="28"/>
          </w:rPr>
          <w:t>http://worldofteacher.com/8965-teoreticheskie-osnovy-formirovaniya-kultury-matematicheskoy-rechi.html</w:t>
        </w:r>
      </w:hyperlink>
    </w:p>
    <w:p w:rsidR="0022634E" w:rsidRDefault="00291EE9" w:rsidP="00DA5C42">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Вербицкий, А.А. </w:t>
      </w:r>
      <w:r w:rsidR="00187191">
        <w:rPr>
          <w:rFonts w:ascii="Times New Roman" w:hAnsi="Times New Roman" w:cs="Times New Roman"/>
          <w:sz w:val="28"/>
          <w:szCs w:val="28"/>
        </w:rPr>
        <w:t>Педагогические технологии</w:t>
      </w:r>
      <w:r w:rsidR="0077606C">
        <w:rPr>
          <w:rFonts w:ascii="Times New Roman" w:hAnsi="Times New Roman" w:cs="Times New Roman"/>
          <w:sz w:val="28"/>
          <w:szCs w:val="28"/>
        </w:rPr>
        <w:t xml:space="preserve"> / </w:t>
      </w:r>
      <w:proofErr w:type="spellStart"/>
      <w:r w:rsidR="0077606C">
        <w:rPr>
          <w:rFonts w:ascii="Times New Roman" w:hAnsi="Times New Roman" w:cs="Times New Roman"/>
          <w:sz w:val="28"/>
          <w:szCs w:val="28"/>
        </w:rPr>
        <w:t>А.А.Вербицкий</w:t>
      </w:r>
      <w:proofErr w:type="spellEnd"/>
      <w:r w:rsidR="00187191">
        <w:rPr>
          <w:rFonts w:ascii="Times New Roman" w:hAnsi="Times New Roman" w:cs="Times New Roman"/>
          <w:sz w:val="28"/>
          <w:szCs w:val="28"/>
        </w:rPr>
        <w:t>. – М.-Ростов-на-Дону, 2004.</w:t>
      </w:r>
    </w:p>
    <w:p w:rsidR="00B80256" w:rsidRPr="00E47539" w:rsidRDefault="00B80256" w:rsidP="00B80256">
      <w:pPr>
        <w:tabs>
          <w:tab w:val="left" w:pos="3780"/>
          <w:tab w:val="left" w:pos="7935"/>
        </w:tabs>
        <w:jc w:val="right"/>
        <w:rPr>
          <w:rFonts w:ascii="Times New Roman" w:hAnsi="Times New Roman" w:cs="Times New Roman"/>
          <w:b/>
          <w:sz w:val="26"/>
          <w:szCs w:val="26"/>
        </w:rPr>
      </w:pPr>
      <w:r w:rsidRPr="00E47539">
        <w:rPr>
          <w:rFonts w:ascii="Times New Roman" w:hAnsi="Times New Roman" w:cs="Times New Roman"/>
          <w:b/>
          <w:sz w:val="26"/>
          <w:szCs w:val="26"/>
        </w:rPr>
        <w:t>Приложение 1</w:t>
      </w:r>
    </w:p>
    <w:p w:rsidR="00B80256" w:rsidRPr="00B80256" w:rsidRDefault="00B80256" w:rsidP="00B80256">
      <w:pPr>
        <w:tabs>
          <w:tab w:val="left" w:pos="3780"/>
          <w:tab w:val="left" w:pos="7935"/>
        </w:tabs>
        <w:jc w:val="center"/>
        <w:rPr>
          <w:rFonts w:ascii="Times New Roman" w:hAnsi="Times New Roman" w:cs="Times New Roman"/>
          <w:b/>
          <w:sz w:val="26"/>
          <w:szCs w:val="26"/>
        </w:rPr>
      </w:pPr>
      <w:r w:rsidRPr="00B80256">
        <w:rPr>
          <w:rFonts w:ascii="Times New Roman" w:hAnsi="Times New Roman" w:cs="Times New Roman"/>
          <w:b/>
          <w:sz w:val="26"/>
          <w:szCs w:val="26"/>
        </w:rPr>
        <w:t>Использование приема «Многофункциональный диктант»</w:t>
      </w:r>
    </w:p>
    <w:p w:rsidR="00B80256" w:rsidRPr="00B80256" w:rsidRDefault="00B80256" w:rsidP="0028596D">
      <w:pPr>
        <w:tabs>
          <w:tab w:val="left" w:pos="3780"/>
          <w:tab w:val="left" w:pos="7935"/>
        </w:tabs>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 xml:space="preserve">Прием «Многофункциональный диктант» был показан для учителей области 30.11.2016 г. Все вопросы были с выходом на дальнейшие темы. На уроках я обычно даю не более двух таких вопросов, при этом озвучиваю, при изучении каких тем учащиеся смогут воспользоваться этими знаниями. Присутствующие учителя отметили очевидность проведения такой систематической работы, собранность учащихся, отсутствие волнения, прочные осознанные знания по предмету, умение и желание работать. Работа проходила в </w:t>
      </w:r>
      <w:r w:rsidRPr="00B80256">
        <w:rPr>
          <w:rFonts w:ascii="Times New Roman" w:hAnsi="Times New Roman" w:cs="Times New Roman"/>
          <w:sz w:val="26"/>
          <w:szCs w:val="26"/>
          <w:lang w:val="en-US"/>
        </w:rPr>
        <w:t>V</w:t>
      </w:r>
      <w:r w:rsidRPr="00B80256">
        <w:rPr>
          <w:rFonts w:ascii="Times New Roman" w:hAnsi="Times New Roman" w:cs="Times New Roman"/>
          <w:sz w:val="26"/>
          <w:szCs w:val="26"/>
        </w:rPr>
        <w:t xml:space="preserve"> «Д» классе. </w:t>
      </w:r>
    </w:p>
    <w:p w:rsidR="00B80256" w:rsidRPr="00B80256" w:rsidRDefault="00B80256" w:rsidP="0028596D">
      <w:pPr>
        <w:tabs>
          <w:tab w:val="left" w:pos="3780"/>
          <w:tab w:val="left" w:pos="7935"/>
        </w:tabs>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 xml:space="preserve">Как же проходил этот вид работы. Я читала задание, все ученики устно его решали и записывали только ответы. Причем, лишь в некоторых вопросах условия записывались на доске. Далее они обменивались работами, при проверке мы каждую задачу разбирали, ученики сами выставляли отметки своим одноклассникам. Отметка совпадала с количеством правильно решенных заданий. Системности в выборе заданий не было. </w:t>
      </w:r>
    </w:p>
    <w:p w:rsidR="00B80256" w:rsidRPr="00B80256" w:rsidRDefault="00B80256" w:rsidP="0028596D">
      <w:pPr>
        <w:tabs>
          <w:tab w:val="left" w:pos="3780"/>
          <w:tab w:val="left" w:pos="7935"/>
        </w:tabs>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 xml:space="preserve">1. Раскройте скобки </w:t>
      </w:r>
      <m:oMath>
        <m:r>
          <w:rPr>
            <w:rFonts w:ascii="Cambria Math" w:hAnsi="Cambria Math" w:cs="Times New Roman"/>
            <w:sz w:val="26"/>
            <w:szCs w:val="26"/>
          </w:rPr>
          <m:t>5a∙(3-</m:t>
        </m:r>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2</m:t>
            </m:r>
          </m:sup>
        </m:sSup>
        <m:r>
          <w:rPr>
            <w:rFonts w:ascii="Cambria Math" w:hAnsi="Cambria Math" w:cs="Times New Roman"/>
            <w:sz w:val="26"/>
            <w:szCs w:val="26"/>
          </w:rPr>
          <m:t>)</m:t>
        </m:r>
      </m:oMath>
      <w:r w:rsidRPr="00B80256">
        <w:rPr>
          <w:rFonts w:ascii="Times New Roman" w:hAnsi="Times New Roman" w:cs="Times New Roman"/>
          <w:sz w:val="26"/>
          <w:szCs w:val="26"/>
        </w:rPr>
        <w:t xml:space="preserve"> – знакомый распределительный закон умножения относительно вычитания, действия с многочленами (</w:t>
      </w:r>
      <w:r w:rsidRPr="00B80256">
        <w:rPr>
          <w:rFonts w:ascii="Times New Roman" w:hAnsi="Times New Roman" w:cs="Times New Roman"/>
          <w:sz w:val="26"/>
          <w:szCs w:val="26"/>
          <w:lang w:val="en-US"/>
        </w:rPr>
        <w:t>VII</w:t>
      </w:r>
      <w:r w:rsidRPr="00B80256">
        <w:rPr>
          <w:rFonts w:ascii="Times New Roman" w:hAnsi="Times New Roman" w:cs="Times New Roman"/>
          <w:sz w:val="26"/>
          <w:szCs w:val="26"/>
        </w:rPr>
        <w:t xml:space="preserve"> класс).</w:t>
      </w:r>
    </w:p>
    <w:p w:rsidR="00B80256" w:rsidRPr="00B80256" w:rsidRDefault="00B80256" w:rsidP="0028596D">
      <w:pPr>
        <w:tabs>
          <w:tab w:val="left" w:pos="3780"/>
          <w:tab w:val="left" w:pos="7935"/>
        </w:tabs>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 xml:space="preserve">2. Запишите коэффициент, полученный в выражении </w:t>
      </w:r>
      <m:oMath>
        <m:r>
          <w:rPr>
            <w:rFonts w:ascii="Cambria Math" w:hAnsi="Cambria Math" w:cs="Times New Roman"/>
            <w:sz w:val="26"/>
            <w:szCs w:val="26"/>
          </w:rPr>
          <m:t>0,0125x∙0,8</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oMath>
      <w:r w:rsidRPr="00B80256">
        <w:rPr>
          <w:rFonts w:ascii="Times New Roman" w:hAnsi="Times New Roman" w:cs="Times New Roman"/>
          <w:sz w:val="26"/>
          <w:szCs w:val="26"/>
        </w:rPr>
        <w:t xml:space="preserve"> – понятие коэффициента, действия с многочленами (</w:t>
      </w:r>
      <w:r w:rsidRPr="00B80256">
        <w:rPr>
          <w:rFonts w:ascii="Times New Roman" w:hAnsi="Times New Roman" w:cs="Times New Roman"/>
          <w:sz w:val="26"/>
          <w:szCs w:val="26"/>
          <w:lang w:val="en-US"/>
        </w:rPr>
        <w:t>VII</w:t>
      </w:r>
      <w:r w:rsidRPr="00B80256">
        <w:rPr>
          <w:rFonts w:ascii="Times New Roman" w:hAnsi="Times New Roman" w:cs="Times New Roman"/>
          <w:sz w:val="26"/>
          <w:szCs w:val="26"/>
        </w:rPr>
        <w:t xml:space="preserve"> класс).</w:t>
      </w:r>
    </w:p>
    <w:p w:rsidR="00B80256" w:rsidRPr="00B80256" w:rsidRDefault="00B80256" w:rsidP="0028596D">
      <w:pPr>
        <w:tabs>
          <w:tab w:val="left" w:pos="3780"/>
          <w:tab w:val="left" w:pos="7935"/>
        </w:tabs>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3. Сумма двух чисел 15, а их произведение 44. Найдите числа – решение квадратных уравнений по теореме, обратной теореме Виета (</w:t>
      </w:r>
      <w:r w:rsidRPr="00B80256">
        <w:rPr>
          <w:rFonts w:ascii="Times New Roman" w:hAnsi="Times New Roman" w:cs="Times New Roman"/>
          <w:sz w:val="26"/>
          <w:szCs w:val="26"/>
          <w:lang w:val="en-US"/>
        </w:rPr>
        <w:t>VIII</w:t>
      </w:r>
      <w:r w:rsidRPr="00B80256">
        <w:rPr>
          <w:rFonts w:ascii="Times New Roman" w:hAnsi="Times New Roman" w:cs="Times New Roman"/>
          <w:sz w:val="26"/>
          <w:szCs w:val="26"/>
        </w:rPr>
        <w:t xml:space="preserve"> класс).</w:t>
      </w:r>
    </w:p>
    <w:p w:rsidR="00B80256" w:rsidRPr="00B80256" w:rsidRDefault="00B80256" w:rsidP="0028596D">
      <w:pPr>
        <w:tabs>
          <w:tab w:val="left" w:pos="3780"/>
          <w:tab w:val="left" w:pos="7935"/>
        </w:tabs>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4. Сколько можно провести прямых через 4 точки, каждые три из которых не лежат на одной прямой? – аксиомы геометрии (</w:t>
      </w:r>
      <w:r w:rsidRPr="00B80256">
        <w:rPr>
          <w:rFonts w:ascii="Times New Roman" w:hAnsi="Times New Roman" w:cs="Times New Roman"/>
          <w:sz w:val="26"/>
          <w:szCs w:val="26"/>
          <w:lang w:val="en-US"/>
        </w:rPr>
        <w:t>VII</w:t>
      </w:r>
      <w:r w:rsidRPr="00B80256">
        <w:rPr>
          <w:rFonts w:ascii="Times New Roman" w:hAnsi="Times New Roman" w:cs="Times New Roman"/>
          <w:sz w:val="26"/>
          <w:szCs w:val="26"/>
        </w:rPr>
        <w:t xml:space="preserve"> класс).</w:t>
      </w:r>
    </w:p>
    <w:p w:rsidR="00B80256" w:rsidRPr="00B80256" w:rsidRDefault="00B80256" w:rsidP="0028596D">
      <w:pPr>
        <w:tabs>
          <w:tab w:val="left" w:pos="3780"/>
          <w:tab w:val="left" w:pos="7935"/>
        </w:tabs>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5. Найдите число, стоящее на 6 месте в последовательности 1; 4; 13; 40… - выход на последовательности и прогрессии (</w:t>
      </w:r>
      <w:r w:rsidRPr="00B80256">
        <w:rPr>
          <w:rFonts w:ascii="Times New Roman" w:hAnsi="Times New Roman" w:cs="Times New Roman"/>
          <w:sz w:val="26"/>
          <w:szCs w:val="26"/>
          <w:lang w:val="en-US"/>
        </w:rPr>
        <w:t>IX</w:t>
      </w:r>
      <w:r w:rsidRPr="00B80256">
        <w:rPr>
          <w:rFonts w:ascii="Times New Roman" w:hAnsi="Times New Roman" w:cs="Times New Roman"/>
          <w:sz w:val="26"/>
          <w:szCs w:val="26"/>
        </w:rPr>
        <w:t xml:space="preserve"> класс).</w:t>
      </w:r>
    </w:p>
    <w:p w:rsidR="00B80256" w:rsidRPr="00B80256" w:rsidRDefault="00B80256" w:rsidP="0028596D">
      <w:pPr>
        <w:tabs>
          <w:tab w:val="left" w:pos="3780"/>
          <w:tab w:val="left" w:pos="7935"/>
        </w:tabs>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6.3 Коровы съедают воз сена за 12 дней, за сколько дней съедят этот воз 4 коровы? – прямо и обратно пропорциональные величины (</w:t>
      </w:r>
      <w:r w:rsidRPr="00B80256">
        <w:rPr>
          <w:rFonts w:ascii="Times New Roman" w:hAnsi="Times New Roman" w:cs="Times New Roman"/>
          <w:sz w:val="26"/>
          <w:szCs w:val="26"/>
          <w:lang w:val="en-US"/>
        </w:rPr>
        <w:t>VI</w:t>
      </w:r>
      <w:r w:rsidRPr="00B80256">
        <w:rPr>
          <w:rFonts w:ascii="Times New Roman" w:hAnsi="Times New Roman" w:cs="Times New Roman"/>
          <w:sz w:val="26"/>
          <w:szCs w:val="26"/>
        </w:rPr>
        <w:t xml:space="preserve"> класс, 2 четверть).</w:t>
      </w:r>
    </w:p>
    <w:p w:rsidR="00B80256" w:rsidRPr="00B80256" w:rsidRDefault="00B80256" w:rsidP="0028596D">
      <w:pPr>
        <w:tabs>
          <w:tab w:val="left" w:pos="3780"/>
          <w:tab w:val="left" w:pos="7935"/>
        </w:tabs>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 xml:space="preserve">7. К </w:t>
      </w: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7</m:t>
            </m:r>
          </m:den>
        </m:f>
      </m:oMath>
      <w:r w:rsidRPr="00B80256">
        <w:rPr>
          <w:rFonts w:ascii="Times New Roman" w:hAnsi="Times New Roman" w:cs="Times New Roman"/>
          <w:sz w:val="26"/>
          <w:szCs w:val="26"/>
        </w:rPr>
        <w:t xml:space="preserve"> неизвестного числа прибавили 21 и получили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7</m:t>
            </m:r>
          </m:den>
        </m:f>
      </m:oMath>
      <w:r w:rsidRPr="00B80256">
        <w:rPr>
          <w:rFonts w:ascii="Times New Roman" w:hAnsi="Times New Roman" w:cs="Times New Roman"/>
          <w:sz w:val="26"/>
          <w:szCs w:val="26"/>
        </w:rPr>
        <w:t xml:space="preserve"> того же числа. Найдите число – решение линейных уравнений (</w:t>
      </w:r>
      <w:r w:rsidRPr="00B80256">
        <w:rPr>
          <w:rFonts w:ascii="Times New Roman" w:hAnsi="Times New Roman" w:cs="Times New Roman"/>
          <w:sz w:val="26"/>
          <w:szCs w:val="26"/>
          <w:lang w:val="en-US"/>
        </w:rPr>
        <w:t>VII</w:t>
      </w:r>
      <w:r w:rsidRPr="00B80256">
        <w:rPr>
          <w:rFonts w:ascii="Times New Roman" w:hAnsi="Times New Roman" w:cs="Times New Roman"/>
          <w:sz w:val="26"/>
          <w:szCs w:val="26"/>
        </w:rPr>
        <w:t xml:space="preserve"> класс).</w:t>
      </w:r>
    </w:p>
    <w:p w:rsidR="00B80256" w:rsidRPr="00B80256" w:rsidRDefault="00B80256" w:rsidP="0028596D">
      <w:pPr>
        <w:tabs>
          <w:tab w:val="left" w:pos="3780"/>
          <w:tab w:val="left" w:pos="7935"/>
        </w:tabs>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lastRenderedPageBreak/>
        <w:t>8.Найдите углы равнобедренного треугольника, учитывая, что угол при вершине в 3 раза больше угла при основании – решение линейных уравнений и элементы геометрии (</w:t>
      </w:r>
      <w:r w:rsidRPr="00B80256">
        <w:rPr>
          <w:rFonts w:ascii="Times New Roman" w:hAnsi="Times New Roman" w:cs="Times New Roman"/>
          <w:sz w:val="26"/>
          <w:szCs w:val="26"/>
          <w:lang w:val="en-US"/>
        </w:rPr>
        <w:t>VII</w:t>
      </w:r>
      <w:r w:rsidRPr="00B80256">
        <w:rPr>
          <w:rFonts w:ascii="Times New Roman" w:hAnsi="Times New Roman" w:cs="Times New Roman"/>
          <w:sz w:val="26"/>
          <w:szCs w:val="26"/>
        </w:rPr>
        <w:t xml:space="preserve"> класс).</w:t>
      </w:r>
    </w:p>
    <w:p w:rsidR="00B80256" w:rsidRPr="00B80256" w:rsidRDefault="00B80256" w:rsidP="0028596D">
      <w:pPr>
        <w:tabs>
          <w:tab w:val="left" w:pos="3780"/>
          <w:tab w:val="left" w:pos="7935"/>
        </w:tabs>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9. 3 яблока и 4 груши весят 1 кг 500 г, а 4 яблока и 3 груши весят 1 кг 300 г. Найдите массу груши – решение систем линейных уравнений (</w:t>
      </w:r>
      <w:r w:rsidRPr="00B80256">
        <w:rPr>
          <w:rFonts w:ascii="Times New Roman" w:hAnsi="Times New Roman" w:cs="Times New Roman"/>
          <w:sz w:val="26"/>
          <w:szCs w:val="26"/>
          <w:lang w:val="en-US"/>
        </w:rPr>
        <w:t>IX</w:t>
      </w:r>
      <w:r w:rsidRPr="00B80256">
        <w:rPr>
          <w:rFonts w:ascii="Times New Roman" w:hAnsi="Times New Roman" w:cs="Times New Roman"/>
          <w:sz w:val="26"/>
          <w:szCs w:val="26"/>
        </w:rPr>
        <w:t xml:space="preserve"> класс).</w:t>
      </w:r>
    </w:p>
    <w:p w:rsidR="00B80256" w:rsidRPr="00B80256" w:rsidRDefault="00B80256" w:rsidP="0028596D">
      <w:pPr>
        <w:tabs>
          <w:tab w:val="left" w:pos="3780"/>
          <w:tab w:val="left" w:pos="7935"/>
        </w:tabs>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10.Найдите сумму различных цифр, на которые не может оканчиваться квадрат натурального числа.</w:t>
      </w:r>
    </w:p>
    <w:p w:rsidR="00B80256" w:rsidRPr="00B80256" w:rsidRDefault="00B80256" w:rsidP="0028596D">
      <w:pPr>
        <w:tabs>
          <w:tab w:val="left" w:pos="3780"/>
          <w:tab w:val="left" w:pos="7935"/>
        </w:tabs>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Даже при таких, на мой взгляд, сложных заданиях результаты получились хорошими:</w:t>
      </w:r>
    </w:p>
    <w:tbl>
      <w:tblPr>
        <w:tblStyle w:val="a6"/>
        <w:tblW w:w="0" w:type="auto"/>
        <w:tblInd w:w="952" w:type="dxa"/>
        <w:tblLook w:val="04A0" w:firstRow="1" w:lastRow="0" w:firstColumn="1" w:lastColumn="0" w:noHBand="0" w:noVBand="1"/>
      </w:tblPr>
      <w:tblGrid>
        <w:gridCol w:w="870"/>
        <w:gridCol w:w="870"/>
        <w:gridCol w:w="870"/>
        <w:gridCol w:w="870"/>
        <w:gridCol w:w="870"/>
        <w:gridCol w:w="870"/>
        <w:gridCol w:w="870"/>
        <w:gridCol w:w="870"/>
        <w:gridCol w:w="870"/>
        <w:gridCol w:w="871"/>
      </w:tblGrid>
      <w:tr w:rsidR="00B80256" w:rsidRPr="00B80256" w:rsidTr="00665105">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«10»</w:t>
            </w:r>
          </w:p>
        </w:tc>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«9»</w:t>
            </w:r>
          </w:p>
        </w:tc>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«8»</w:t>
            </w:r>
          </w:p>
        </w:tc>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«7»</w:t>
            </w:r>
          </w:p>
        </w:tc>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«6»</w:t>
            </w:r>
          </w:p>
        </w:tc>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«5»</w:t>
            </w:r>
          </w:p>
        </w:tc>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«4»</w:t>
            </w:r>
          </w:p>
        </w:tc>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«3»</w:t>
            </w:r>
          </w:p>
        </w:tc>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«2»</w:t>
            </w:r>
          </w:p>
        </w:tc>
        <w:tc>
          <w:tcPr>
            <w:tcW w:w="871"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«1»</w:t>
            </w:r>
          </w:p>
        </w:tc>
      </w:tr>
      <w:tr w:rsidR="00B80256" w:rsidRPr="00B80256" w:rsidTr="00665105">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2</w:t>
            </w:r>
          </w:p>
        </w:tc>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4</w:t>
            </w:r>
          </w:p>
        </w:tc>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6</w:t>
            </w:r>
          </w:p>
        </w:tc>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7</w:t>
            </w:r>
          </w:p>
        </w:tc>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4</w:t>
            </w:r>
          </w:p>
        </w:tc>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2</w:t>
            </w:r>
          </w:p>
        </w:tc>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0</w:t>
            </w:r>
          </w:p>
        </w:tc>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0</w:t>
            </w:r>
          </w:p>
        </w:tc>
        <w:tc>
          <w:tcPr>
            <w:tcW w:w="870"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0</w:t>
            </w:r>
          </w:p>
        </w:tc>
        <w:tc>
          <w:tcPr>
            <w:tcW w:w="871" w:type="dxa"/>
            <w:vAlign w:val="center"/>
          </w:tcPr>
          <w:p w:rsidR="00B80256" w:rsidRPr="00B80256" w:rsidRDefault="00B80256" w:rsidP="0028596D">
            <w:pPr>
              <w:tabs>
                <w:tab w:val="left" w:pos="3780"/>
                <w:tab w:val="left" w:pos="7935"/>
              </w:tabs>
              <w:spacing w:line="360" w:lineRule="auto"/>
              <w:contextualSpacing/>
              <w:rPr>
                <w:rFonts w:ascii="Times New Roman" w:hAnsi="Times New Roman" w:cs="Times New Roman"/>
                <w:sz w:val="26"/>
                <w:szCs w:val="26"/>
              </w:rPr>
            </w:pPr>
            <w:r w:rsidRPr="00B80256">
              <w:rPr>
                <w:rFonts w:ascii="Times New Roman" w:hAnsi="Times New Roman" w:cs="Times New Roman"/>
                <w:sz w:val="26"/>
                <w:szCs w:val="26"/>
              </w:rPr>
              <w:t>0</w:t>
            </w:r>
          </w:p>
        </w:tc>
      </w:tr>
    </w:tbl>
    <w:p w:rsidR="00B80256" w:rsidRPr="00B80256" w:rsidRDefault="00B80256" w:rsidP="0028596D">
      <w:pPr>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 xml:space="preserve">Следующий многофункциональный диктант был предложен учащимся </w:t>
      </w:r>
      <w:r w:rsidRPr="00B80256">
        <w:rPr>
          <w:rFonts w:ascii="Times New Roman" w:hAnsi="Times New Roman" w:cs="Times New Roman"/>
          <w:sz w:val="26"/>
          <w:szCs w:val="26"/>
          <w:lang w:val="en-US"/>
        </w:rPr>
        <w:t>IX</w:t>
      </w:r>
      <w:r w:rsidRPr="00B80256">
        <w:rPr>
          <w:rFonts w:ascii="Times New Roman" w:hAnsi="Times New Roman" w:cs="Times New Roman"/>
          <w:sz w:val="26"/>
          <w:szCs w:val="26"/>
        </w:rPr>
        <w:t xml:space="preserve"> «А» класса 03.03.2017 года при изучении темы «Системы, состоящие из уравнения первой и уравнения второй степени с двумя переменными». Акцент был сделан на повторение учебного материала, было только одно задание опережающего характера (№ 9).</w:t>
      </w:r>
    </w:p>
    <w:p w:rsidR="00B80256" w:rsidRPr="00B80256" w:rsidRDefault="00B80256" w:rsidP="0028596D">
      <w:pPr>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 xml:space="preserve">1.Найдите произведение наибольшего и наименьшего целых решений неравенства </w:t>
      </w:r>
      <m:oMath>
        <m:r>
          <w:rPr>
            <w:rFonts w:ascii="Cambria Math" w:hAnsi="Cambria Math" w:cs="Times New Roman"/>
            <w:sz w:val="26"/>
            <w:szCs w:val="26"/>
          </w:rPr>
          <m:t>-23≤2</m:t>
        </m:r>
        <m:f>
          <m:fPr>
            <m:ctrlPr>
              <w:rPr>
                <w:rFonts w:ascii="Cambria Math" w:hAnsi="Cambria Math" w:cs="Times New Roman"/>
                <w:i/>
                <w:sz w:val="26"/>
                <w:szCs w:val="26"/>
                <w:lang w:val="en-US"/>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-2</m:t>
        </m:r>
        <m:r>
          <w:rPr>
            <w:rFonts w:ascii="Cambria Math" w:hAnsi="Cambria Math" w:cs="Times New Roman"/>
            <w:sz w:val="26"/>
            <w:szCs w:val="26"/>
            <w:lang w:val="en-US"/>
          </w:rPr>
          <m:t>x</m:t>
        </m:r>
        <m:r>
          <w:rPr>
            <w:rFonts w:ascii="Cambria Math" w:hAnsi="Cambria Math" w:cs="Times New Roman"/>
            <w:sz w:val="26"/>
            <w:szCs w:val="26"/>
          </w:rPr>
          <m:t>&lt;5</m:t>
        </m:r>
        <m:f>
          <m:fPr>
            <m:ctrlPr>
              <w:rPr>
                <w:rFonts w:ascii="Cambria Math" w:hAnsi="Cambria Math" w:cs="Times New Roman"/>
                <w:i/>
                <w:sz w:val="26"/>
                <w:szCs w:val="26"/>
                <w:lang w:val="en-US"/>
              </w:rPr>
            </m:ctrlPr>
          </m:fPr>
          <m:num>
            <m:r>
              <w:rPr>
                <w:rFonts w:ascii="Cambria Math" w:hAnsi="Cambria Math" w:cs="Times New Roman"/>
                <w:sz w:val="26"/>
                <w:szCs w:val="26"/>
              </w:rPr>
              <m:t>1</m:t>
            </m:r>
          </m:num>
          <m:den>
            <m:r>
              <w:rPr>
                <w:rFonts w:ascii="Cambria Math" w:hAnsi="Cambria Math" w:cs="Times New Roman"/>
                <w:sz w:val="26"/>
                <w:szCs w:val="26"/>
              </w:rPr>
              <m:t>4</m:t>
            </m:r>
          </m:den>
        </m:f>
      </m:oMath>
      <w:r w:rsidRPr="00B80256">
        <w:rPr>
          <w:rFonts w:ascii="Times New Roman" w:hAnsi="Times New Roman" w:cs="Times New Roman"/>
          <w:sz w:val="26"/>
          <w:szCs w:val="26"/>
        </w:rPr>
        <w:t xml:space="preserve"> (решение двойного неравенства, ВАЖНО: изменение знака при делении на отрицательное число);</w:t>
      </w:r>
    </w:p>
    <w:p w:rsidR="00B80256" w:rsidRPr="00B80256" w:rsidRDefault="00B80256" w:rsidP="0028596D">
      <w:pPr>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 xml:space="preserve">2.Окружность задана уравнением </w:t>
      </w:r>
      <m:oMath>
        <m:sSup>
          <m:sSupPr>
            <m:ctrlPr>
              <w:rPr>
                <w:rFonts w:ascii="Cambria Math" w:hAnsi="Cambria Math" w:cs="Times New Roman"/>
                <w:i/>
                <w:sz w:val="26"/>
                <w:szCs w:val="26"/>
              </w:rPr>
            </m:ctrlPr>
          </m:sSupPr>
          <m:e>
            <m:r>
              <w:rPr>
                <w:rFonts w:ascii="Cambria Math" w:hAnsi="Cambria Math" w:cs="Times New Roman"/>
                <w:sz w:val="26"/>
                <w:szCs w:val="26"/>
              </w:rPr>
              <m:t>(x+4)</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(y+9)</m:t>
            </m:r>
          </m:e>
          <m:sup>
            <m:r>
              <w:rPr>
                <w:rFonts w:ascii="Cambria Math" w:hAnsi="Cambria Math" w:cs="Times New Roman"/>
                <w:sz w:val="26"/>
                <w:szCs w:val="26"/>
              </w:rPr>
              <m:t>2</m:t>
            </m:r>
          </m:sup>
        </m:sSup>
        <m:r>
          <w:rPr>
            <w:rFonts w:ascii="Cambria Math" w:hAnsi="Cambria Math" w:cs="Times New Roman"/>
            <w:sz w:val="26"/>
            <w:szCs w:val="26"/>
          </w:rPr>
          <m:t>=17</m:t>
        </m:r>
      </m:oMath>
      <w:r w:rsidRPr="00B80256">
        <w:rPr>
          <w:rFonts w:ascii="Times New Roman" w:hAnsi="Times New Roman" w:cs="Times New Roman"/>
          <w:sz w:val="26"/>
          <w:szCs w:val="26"/>
        </w:rPr>
        <w:t>. Найдите расстояние от центра окружнос</w:t>
      </w:r>
      <w:proofErr w:type="spellStart"/>
      <w:r w:rsidRPr="00B80256">
        <w:rPr>
          <w:rFonts w:ascii="Times New Roman" w:hAnsi="Times New Roman" w:cs="Times New Roman"/>
          <w:sz w:val="26"/>
          <w:szCs w:val="26"/>
        </w:rPr>
        <w:t>ти</w:t>
      </w:r>
      <w:proofErr w:type="spellEnd"/>
      <w:r w:rsidRPr="00B80256">
        <w:rPr>
          <w:rFonts w:ascii="Times New Roman" w:hAnsi="Times New Roman" w:cs="Times New Roman"/>
          <w:sz w:val="26"/>
          <w:szCs w:val="26"/>
        </w:rPr>
        <w:t xml:space="preserve"> до точки </w:t>
      </w:r>
      <m:oMath>
        <m:r>
          <w:rPr>
            <w:rFonts w:ascii="Cambria Math" w:hAnsi="Cambria Math" w:cs="Times New Roman"/>
            <w:sz w:val="26"/>
            <w:szCs w:val="26"/>
          </w:rPr>
          <m:t>A(5;3)</m:t>
        </m:r>
      </m:oMath>
      <w:r w:rsidRPr="00B80256">
        <w:rPr>
          <w:rFonts w:ascii="Times New Roman" w:hAnsi="Times New Roman" w:cs="Times New Roman"/>
          <w:sz w:val="26"/>
          <w:szCs w:val="26"/>
        </w:rPr>
        <w:t xml:space="preserve"> (нахождение расстояния между двумя точками – возврат к теме, изученной двумя уроками ранее, ВАЖНО: глядя на уравнение окружности, мгновенно видеть координаты центра окружности)</w:t>
      </w:r>
    </w:p>
    <w:p w:rsidR="00B80256" w:rsidRPr="00B80256" w:rsidRDefault="00B80256" w:rsidP="0028596D">
      <w:pPr>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 xml:space="preserve">3.Найдите сумму корней или корень уравнения </w:t>
      </w:r>
      <m:oMath>
        <m:f>
          <m:fPr>
            <m:ctrlPr>
              <w:rPr>
                <w:rFonts w:ascii="Cambria Math" w:hAnsi="Cambria Math" w:cs="Times New Roman"/>
                <w:i/>
                <w:sz w:val="26"/>
                <w:szCs w:val="26"/>
              </w:rPr>
            </m:ctrlPr>
          </m:fPr>
          <m:num>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rPr>
                  <m:t>2</m:t>
                </m:r>
              </m:sup>
            </m:sSup>
            <m:r>
              <w:rPr>
                <w:rFonts w:ascii="Cambria Math" w:hAnsi="Cambria Math" w:cs="Times New Roman"/>
                <w:sz w:val="26"/>
                <w:szCs w:val="26"/>
              </w:rPr>
              <m:t>-4</m:t>
            </m:r>
            <m:r>
              <w:rPr>
                <w:rFonts w:ascii="Cambria Math" w:hAnsi="Cambria Math" w:cs="Times New Roman"/>
                <w:sz w:val="26"/>
                <w:szCs w:val="26"/>
                <w:lang w:val="en-US"/>
              </w:rPr>
              <m:t>x</m:t>
            </m:r>
            <m:r>
              <w:rPr>
                <w:rFonts w:ascii="Cambria Math" w:hAnsi="Cambria Math" w:cs="Times New Roman"/>
                <w:sz w:val="26"/>
                <w:szCs w:val="26"/>
              </w:rPr>
              <m:t>-21</m:t>
            </m:r>
          </m:num>
          <m:den>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-14x+49</m:t>
                </m:r>
              </m:e>
            </m:rad>
          </m:den>
        </m:f>
        <m:r>
          <w:rPr>
            <w:rFonts w:ascii="Cambria Math" w:hAnsi="Cambria Math" w:cs="Times New Roman"/>
            <w:sz w:val="26"/>
            <w:szCs w:val="26"/>
          </w:rPr>
          <m:t>=0</m:t>
        </m:r>
      </m:oMath>
      <w:r w:rsidRPr="00B80256">
        <w:rPr>
          <w:rFonts w:ascii="Times New Roman" w:hAnsi="Times New Roman" w:cs="Times New Roman"/>
          <w:sz w:val="26"/>
          <w:szCs w:val="26"/>
        </w:rPr>
        <w:t xml:space="preserve"> (применение теоремы, обратной теореме Виета, преобразование рациональных выражений, ВАЖНО: правильно сделать выборку корней)</w:t>
      </w:r>
    </w:p>
    <w:p w:rsidR="00B80256" w:rsidRPr="00B80256" w:rsidRDefault="00B80256" w:rsidP="0028596D">
      <w:pPr>
        <w:spacing w:after="0" w:line="360" w:lineRule="auto"/>
        <w:ind w:firstLine="709"/>
        <w:contextualSpacing/>
        <w:jc w:val="both"/>
        <w:rPr>
          <w:rFonts w:ascii="Times New Roman" w:hAnsi="Times New Roman" w:cs="Times New Roman"/>
          <w:sz w:val="26"/>
          <w:szCs w:val="26"/>
        </w:rPr>
      </w:pPr>
      <w:proofErr w:type="gramStart"/>
      <w:r w:rsidRPr="00B80256">
        <w:rPr>
          <w:rFonts w:ascii="Times New Roman" w:hAnsi="Times New Roman" w:cs="Times New Roman"/>
          <w:sz w:val="26"/>
          <w:szCs w:val="26"/>
        </w:rPr>
        <w:t xml:space="preserve">4.Решите систему уравнений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lang w:val="en-US"/>
                          </w:rPr>
                          <m:t>x</m:t>
                        </m:r>
                        <m:r>
                          <w:rPr>
                            <w:rFonts w:ascii="Cambria Math" w:hAnsi="Cambria Math" w:cs="Times New Roman"/>
                            <w:sz w:val="26"/>
                            <w:szCs w:val="26"/>
                          </w:rPr>
                          <m:t>+8</m:t>
                        </m:r>
                        <m:ctrlPr>
                          <w:rPr>
                            <w:rFonts w:ascii="Cambria Math" w:hAnsi="Cambria Math" w:cs="Times New Roman"/>
                            <w:i/>
                            <w:sz w:val="26"/>
                            <w:szCs w:val="26"/>
                            <w:lang w:val="en-US"/>
                          </w:rPr>
                        </m:ctrlPr>
                      </m:e>
                    </m:d>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(y-4)</m:t>
                    </m:r>
                  </m:e>
                  <m:sup>
                    <m:r>
                      <w:rPr>
                        <w:rFonts w:ascii="Cambria Math" w:hAnsi="Cambria Math" w:cs="Times New Roman"/>
                        <w:sz w:val="26"/>
                        <w:szCs w:val="26"/>
                      </w:rPr>
                      <m:t>2</m:t>
                    </m:r>
                  </m:sup>
                </m:sSup>
                <m:r>
                  <w:rPr>
                    <w:rFonts w:ascii="Cambria Math" w:hAnsi="Cambria Math" w:cs="Times New Roman"/>
                    <w:sz w:val="26"/>
                    <w:szCs w:val="26"/>
                  </w:rPr>
                  <m:t>=50</m:t>
                </m:r>
              </m:e>
              <m:e>
                <m:r>
                  <w:rPr>
                    <w:rFonts w:ascii="Cambria Math" w:hAnsi="Cambria Math" w:cs="Times New Roman"/>
                    <w:sz w:val="26"/>
                    <w:szCs w:val="26"/>
                  </w:rPr>
                  <m:t>y-x=2</m:t>
                </m:r>
              </m:e>
            </m:eqArr>
          </m:e>
        </m:d>
      </m:oMath>
      <w:r w:rsidRPr="00B80256">
        <w:rPr>
          <w:rFonts w:ascii="Times New Roman" w:hAnsi="Times New Roman" w:cs="Times New Roman"/>
          <w:sz w:val="26"/>
          <w:szCs w:val="26"/>
        </w:rPr>
        <w:t xml:space="preserve">. В ответ запишите значение выражения </w:t>
      </w:r>
      <m:oMath>
        <m:r>
          <w:rPr>
            <w:rFonts w:ascii="Cambria Math" w:hAnsi="Cambria Math" w:cs="Times New Roman"/>
            <w:sz w:val="26"/>
            <w:szCs w:val="26"/>
          </w:rPr>
          <m:t>5(x+y)</m:t>
        </m:r>
      </m:oMath>
      <w:r w:rsidRPr="00B80256">
        <w:rPr>
          <w:rFonts w:ascii="Times New Roman" w:hAnsi="Times New Roman" w:cs="Times New Roman"/>
          <w:sz w:val="26"/>
          <w:szCs w:val="26"/>
        </w:rPr>
        <w:t xml:space="preserve"> (казалось бы, что идет отработка изучаемого материала и очевиден способ подстановки, ВАЖНО анализировать не только условие, но и вопрос.</w:t>
      </w:r>
      <w:proofErr w:type="gramEnd"/>
      <w:r w:rsidRPr="00B80256">
        <w:rPr>
          <w:rFonts w:ascii="Times New Roman" w:hAnsi="Times New Roman" w:cs="Times New Roman"/>
          <w:sz w:val="26"/>
          <w:szCs w:val="26"/>
        </w:rPr>
        <w:t xml:space="preserve"> </w:t>
      </w:r>
      <w:proofErr w:type="gramStart"/>
      <w:r w:rsidRPr="00B80256">
        <w:rPr>
          <w:rFonts w:ascii="Times New Roman" w:hAnsi="Times New Roman" w:cs="Times New Roman"/>
          <w:sz w:val="26"/>
          <w:szCs w:val="26"/>
        </w:rPr>
        <w:t>Очевидно, что решение будет одно (скорее всего), тогда метод подбора через сумму квадратов, «Явных» для проверки два р</w:t>
      </w:r>
      <w:proofErr w:type="spellStart"/>
      <w:r w:rsidRPr="00B80256">
        <w:rPr>
          <w:rFonts w:ascii="Times New Roman" w:hAnsi="Times New Roman" w:cs="Times New Roman"/>
          <w:sz w:val="26"/>
          <w:szCs w:val="26"/>
        </w:rPr>
        <w:t>ешения</w:t>
      </w:r>
      <w:proofErr w:type="spellEnd"/>
      <w:r w:rsidRPr="00B80256">
        <w:rPr>
          <w:rFonts w:ascii="Times New Roman" w:hAnsi="Times New Roman" w:cs="Times New Roman"/>
          <w:sz w:val="26"/>
          <w:szCs w:val="26"/>
        </w:rPr>
        <w:t>)</w:t>
      </w:r>
      <w:proofErr w:type="gramEnd"/>
    </w:p>
    <w:p w:rsidR="00B80256" w:rsidRPr="00B80256" w:rsidRDefault="00B80256" w:rsidP="0028596D">
      <w:pPr>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lastRenderedPageBreak/>
        <w:t>5.Найдите произведение наибольшего целого положительного и наибольшего целого отрицательного решений неравенства</w:t>
      </w:r>
    </w:p>
    <w:p w:rsidR="00B80256" w:rsidRPr="00B80256" w:rsidRDefault="00B80256" w:rsidP="0028596D">
      <w:pPr>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3</m:t>
            </m:r>
          </m:num>
          <m:den>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+5x</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-25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(x-5)</m:t>
                </m:r>
              </m:e>
              <m:sup>
                <m:r>
                  <w:rPr>
                    <w:rFonts w:ascii="Cambria Math" w:hAnsi="Cambria Math" w:cs="Times New Roman"/>
                    <w:sz w:val="26"/>
                    <w:szCs w:val="26"/>
                  </w:rPr>
                  <m:t>2</m:t>
                </m:r>
              </m:sup>
            </m:sSup>
          </m:den>
        </m:f>
        <m:r>
          <w:rPr>
            <w:rFonts w:ascii="Cambria Math" w:hAnsi="Cambria Math" w:cs="Times New Roman"/>
            <w:sz w:val="26"/>
            <w:szCs w:val="26"/>
          </w:rPr>
          <m:t>&gt;0</m:t>
        </m:r>
      </m:oMath>
      <w:r w:rsidRPr="00B80256">
        <w:rPr>
          <w:rFonts w:ascii="Times New Roman" w:hAnsi="Times New Roman" w:cs="Times New Roman"/>
          <w:sz w:val="26"/>
          <w:szCs w:val="26"/>
        </w:rPr>
        <w:t xml:space="preserve"> (повторение преобразования рациональных выражений и метода интервалов, ВАЖНО уйти от чередования знаков)</w:t>
      </w:r>
    </w:p>
    <w:p w:rsidR="00B80256" w:rsidRPr="00B80256" w:rsidRDefault="00B80256" w:rsidP="0028596D">
      <w:pPr>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 xml:space="preserve">6.Наибольшее значение функции </w:t>
      </w:r>
      <m:oMath>
        <m:r>
          <w:rPr>
            <w:rFonts w:ascii="Cambria Math" w:hAnsi="Cambria Math" w:cs="Times New Roman"/>
            <w:sz w:val="26"/>
            <w:szCs w:val="26"/>
          </w:rPr>
          <m:t>y=-2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+16x+c</m:t>
        </m:r>
      </m:oMath>
      <w:r w:rsidRPr="00B80256">
        <w:rPr>
          <w:rFonts w:ascii="Times New Roman" w:hAnsi="Times New Roman" w:cs="Times New Roman"/>
          <w:sz w:val="26"/>
          <w:szCs w:val="26"/>
        </w:rPr>
        <w:t xml:space="preserve"> равно 14. Найдите </w:t>
      </w:r>
      <m:oMath>
        <m:r>
          <w:rPr>
            <w:rFonts w:ascii="Cambria Math" w:hAnsi="Cambria Math" w:cs="Times New Roman"/>
            <w:sz w:val="26"/>
            <w:szCs w:val="26"/>
          </w:rPr>
          <m:t>c</m:t>
        </m:r>
      </m:oMath>
      <w:r w:rsidRPr="00B80256">
        <w:rPr>
          <w:rFonts w:ascii="Times New Roman" w:hAnsi="Times New Roman" w:cs="Times New Roman"/>
          <w:sz w:val="26"/>
          <w:szCs w:val="26"/>
        </w:rPr>
        <w:t xml:space="preserve"> (ВАЖНО представить параболу)</w:t>
      </w:r>
    </w:p>
    <w:p w:rsidR="00B80256" w:rsidRPr="00B80256" w:rsidRDefault="00B80256" w:rsidP="0028596D">
      <w:pPr>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 xml:space="preserve">7.Найдите произведение корней уравнения </w:t>
      </w:r>
    </w:p>
    <w:p w:rsidR="00B80256" w:rsidRPr="00B80256" w:rsidRDefault="00CF6890" w:rsidP="0028596D">
      <w:pPr>
        <w:spacing w:after="0" w:line="360" w:lineRule="auto"/>
        <w:ind w:firstLine="709"/>
        <w:contextualSpacing/>
        <w:jc w:val="both"/>
        <w:rPr>
          <w:rFonts w:ascii="Times New Roman" w:hAnsi="Times New Roman" w:cs="Times New Roman"/>
          <w:sz w:val="26"/>
          <w:szCs w:val="26"/>
        </w:rPr>
      </w:pPr>
      <m:oMath>
        <m:sSup>
          <m:sSupPr>
            <m:ctrlPr>
              <w:rPr>
                <w:rFonts w:ascii="Cambria Math" w:hAnsi="Cambria Math" w:cs="Times New Roman"/>
                <w:i/>
                <w:sz w:val="26"/>
                <w:szCs w:val="26"/>
              </w:rPr>
            </m:ctrlPr>
          </m:sSupPr>
          <m:e>
            <m:d>
              <m:dPr>
                <m:ctrlPr>
                  <w:rPr>
                    <w:rFonts w:ascii="Cambria Math" w:hAnsi="Cambria Math" w:cs="Times New Roman"/>
                    <w:i/>
                    <w:sz w:val="26"/>
                    <w:szCs w:val="26"/>
                    <w:lang w:val="en-US"/>
                  </w:rPr>
                </m:ctrlPr>
              </m:dPr>
              <m:e>
                <m:r>
                  <w:rPr>
                    <w:rFonts w:ascii="Cambria Math" w:hAnsi="Cambria Math" w:cs="Times New Roman"/>
                    <w:sz w:val="26"/>
                    <w:szCs w:val="26"/>
                  </w:rPr>
                  <m:t>2</m:t>
                </m:r>
                <m:r>
                  <w:rPr>
                    <w:rFonts w:ascii="Cambria Math" w:hAnsi="Cambria Math" w:cs="Times New Roman"/>
                    <w:sz w:val="26"/>
                    <w:szCs w:val="26"/>
                    <w:lang w:val="en-US"/>
                  </w:rPr>
                  <m:t>x</m:t>
                </m:r>
                <m:r>
                  <w:rPr>
                    <w:rFonts w:ascii="Cambria Math" w:hAnsi="Cambria Math" w:cs="Times New Roman"/>
                    <w:sz w:val="26"/>
                    <w:szCs w:val="26"/>
                  </w:rPr>
                  <m:t>+8</m:t>
                </m:r>
              </m:e>
            </m:d>
          </m:e>
          <m:sup>
            <m:r>
              <w:rPr>
                <w:rFonts w:ascii="Cambria Math" w:hAnsi="Cambria Math" w:cs="Times New Roman"/>
                <w:sz w:val="26"/>
                <w:szCs w:val="26"/>
              </w:rPr>
              <m:t>2</m:t>
            </m:r>
          </m:sup>
        </m:sSup>
        <m:d>
          <m:dPr>
            <m:ctrlPr>
              <w:rPr>
                <w:rFonts w:ascii="Cambria Math" w:hAnsi="Cambria Math" w:cs="Times New Roman"/>
                <w:i/>
                <w:sz w:val="26"/>
                <w:szCs w:val="26"/>
              </w:rPr>
            </m:ctrlPr>
          </m:dPr>
          <m:e>
            <m:r>
              <w:rPr>
                <w:rFonts w:ascii="Cambria Math" w:hAnsi="Cambria Math" w:cs="Times New Roman"/>
                <w:sz w:val="26"/>
                <w:szCs w:val="26"/>
              </w:rPr>
              <m:t>13x-39</m:t>
            </m:r>
          </m:e>
        </m:d>
        <m:r>
          <w:rPr>
            <w:rFonts w:ascii="Cambria Math" w:hAnsi="Cambria Math" w:cs="Times New Roman"/>
            <w:sz w:val="26"/>
            <w:szCs w:val="26"/>
          </w:rPr>
          <m:t>=26(4</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-64)(x-3)</m:t>
        </m:r>
      </m:oMath>
      <w:r w:rsidR="00B80256" w:rsidRPr="00B80256">
        <w:rPr>
          <w:rFonts w:ascii="Times New Roman" w:hAnsi="Times New Roman" w:cs="Times New Roman"/>
          <w:sz w:val="26"/>
          <w:szCs w:val="26"/>
        </w:rPr>
        <w:t xml:space="preserve"> </w:t>
      </w:r>
      <w:proofErr w:type="gramStart"/>
      <w:r w:rsidR="00B80256" w:rsidRPr="00B80256">
        <w:rPr>
          <w:rFonts w:ascii="Times New Roman" w:hAnsi="Times New Roman" w:cs="Times New Roman"/>
          <w:sz w:val="26"/>
          <w:szCs w:val="26"/>
        </w:rPr>
        <w:t>(ВАЖНО увидеть общие множители для левой и правой частей уравнения)</w:t>
      </w:r>
      <w:proofErr w:type="gramEnd"/>
    </w:p>
    <w:p w:rsidR="00B80256" w:rsidRPr="00B80256" w:rsidRDefault="00B80256" w:rsidP="0028596D">
      <w:pPr>
        <w:spacing w:after="0" w:line="360" w:lineRule="auto"/>
        <w:ind w:firstLine="709"/>
        <w:contextualSpacing/>
        <w:jc w:val="both"/>
        <w:rPr>
          <w:rFonts w:ascii="Times New Roman" w:hAnsi="Times New Roman" w:cs="Times New Roman"/>
          <w:sz w:val="26"/>
          <w:szCs w:val="26"/>
        </w:rPr>
      </w:pPr>
      <w:r w:rsidRPr="00B80256">
        <w:rPr>
          <w:rFonts w:ascii="Times New Roman" w:hAnsi="Times New Roman" w:cs="Times New Roman"/>
          <w:sz w:val="26"/>
          <w:szCs w:val="26"/>
        </w:rPr>
        <w:t xml:space="preserve">8.Решите систему уравнений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lang w:val="en-US"/>
                  </w:rPr>
                  <m:t>x</m:t>
                </m:r>
                <m:r>
                  <w:rPr>
                    <w:rFonts w:ascii="Cambria Math" w:hAnsi="Cambria Math" w:cs="Times New Roman"/>
                    <w:sz w:val="26"/>
                    <w:szCs w:val="26"/>
                  </w:rPr>
                  <m:t>-</m:t>
                </m:r>
                <m:r>
                  <w:rPr>
                    <w:rFonts w:ascii="Cambria Math" w:hAnsi="Cambria Math" w:cs="Times New Roman"/>
                    <w:sz w:val="26"/>
                    <w:szCs w:val="26"/>
                    <w:lang w:val="en-US"/>
                  </w:rPr>
                  <m:t>y</m:t>
                </m:r>
                <m:r>
                  <w:rPr>
                    <w:rFonts w:ascii="Cambria Math" w:hAnsi="Cambria Math" w:cs="Times New Roman"/>
                    <w:sz w:val="26"/>
                    <w:szCs w:val="26"/>
                  </w:rPr>
                  <m:t>=2</m:t>
                </m:r>
              </m:e>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=34</m:t>
                </m:r>
              </m:e>
            </m:eqArr>
          </m:e>
        </m:d>
      </m:oMath>
      <w:r w:rsidRPr="00B80256">
        <w:rPr>
          <w:rFonts w:ascii="Times New Roman" w:hAnsi="Times New Roman" w:cs="Times New Roman"/>
          <w:sz w:val="26"/>
          <w:szCs w:val="26"/>
        </w:rPr>
        <w:t xml:space="preserve">. В ответ запишите значение суммы </w:t>
      </w:r>
      <m:oMath>
        <m:sSub>
          <m:sSubPr>
            <m:ctrlPr>
              <w:rPr>
                <w:rFonts w:ascii="Cambria Math" w:hAnsi="Cambria Math" w:cs="Times New Roman"/>
                <w:i/>
                <w:sz w:val="26"/>
                <w:szCs w:val="26"/>
              </w:rPr>
            </m:ctrlPr>
          </m:sSubPr>
          <m:e>
            <m:r>
              <w:rPr>
                <w:rFonts w:ascii="Cambria Math" w:hAnsi="Cambria Math" w:cs="Times New Roman"/>
                <w:sz w:val="26"/>
                <w:szCs w:val="26"/>
                <w:lang w:val="en-US"/>
              </w:rPr>
              <m:t>x</m:t>
            </m:r>
          </m:e>
          <m:sub>
            <m:r>
              <w:rPr>
                <w:rFonts w:ascii="Cambria Math" w:hAnsi="Cambria Math" w:cs="Times New Roman"/>
                <w:sz w:val="26"/>
                <w:szCs w:val="26"/>
              </w:rPr>
              <m:t>1</m:t>
            </m:r>
          </m:sub>
        </m:sSub>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y</m:t>
            </m:r>
          </m:e>
          <m:sub>
            <m:r>
              <w:rPr>
                <w:rFonts w:ascii="Cambria Math" w:hAnsi="Cambria Math" w:cs="Times New Roman"/>
                <w:sz w:val="26"/>
                <w:szCs w:val="26"/>
              </w:rPr>
              <m:t>1</m:t>
            </m:r>
          </m:sub>
        </m:sSub>
        <m:sSub>
          <m:sSubPr>
            <m:ctrlPr>
              <w:rPr>
                <w:rFonts w:ascii="Cambria Math" w:hAnsi="Cambria Math" w:cs="Times New Roman"/>
                <w:i/>
                <w:sz w:val="26"/>
                <w:szCs w:val="26"/>
              </w:rPr>
            </m:ctrlPr>
          </m:sSubPr>
          <m:e>
            <m:r>
              <w:rPr>
                <w:rFonts w:ascii="Cambria Math" w:hAnsi="Cambria Math" w:cs="Times New Roman"/>
                <w:sz w:val="26"/>
                <w:szCs w:val="26"/>
              </w:rPr>
              <m:t>y</m:t>
            </m:r>
          </m:e>
          <m:sub>
            <m:r>
              <w:rPr>
                <w:rFonts w:ascii="Cambria Math" w:hAnsi="Cambria Math" w:cs="Times New Roman"/>
                <w:sz w:val="26"/>
                <w:szCs w:val="26"/>
              </w:rPr>
              <m:t>2</m:t>
            </m:r>
          </m:sub>
        </m:sSub>
      </m:oMath>
      <w:r w:rsidRPr="00B80256">
        <w:rPr>
          <w:rFonts w:ascii="Times New Roman" w:hAnsi="Times New Roman" w:cs="Times New Roman"/>
          <w:sz w:val="26"/>
          <w:szCs w:val="26"/>
        </w:rPr>
        <w:t xml:space="preserve"> (ВАЖНО найти более рациональный способ, чем способ подстановки, помня, что данная система имеет не более двух решений)</w:t>
      </w:r>
    </w:p>
    <w:p w:rsidR="00B80256" w:rsidRPr="00B80256" w:rsidRDefault="00B80256" w:rsidP="0028596D">
      <w:pPr>
        <w:spacing w:after="0" w:line="360" w:lineRule="auto"/>
        <w:ind w:firstLine="709"/>
        <w:contextualSpacing/>
        <w:jc w:val="both"/>
        <w:rPr>
          <w:rFonts w:ascii="Times New Roman" w:hAnsi="Times New Roman" w:cs="Times New Roman"/>
          <w:i/>
          <w:sz w:val="26"/>
          <w:szCs w:val="26"/>
        </w:rPr>
      </w:pPr>
      <w:r w:rsidRPr="00B80256">
        <w:rPr>
          <w:rFonts w:ascii="Times New Roman" w:hAnsi="Times New Roman" w:cs="Times New Roman"/>
          <w:sz w:val="26"/>
          <w:szCs w:val="26"/>
        </w:rPr>
        <w:t xml:space="preserve">9.Найдите сумму всех трехзначных чисел, не превосходящих 450, каждое из которых при делении на 19 дает в остатке 7 (выход на следующую тему, ВАЖНО найти СВОЙ способ решения)  </w:t>
      </w:r>
    </w:p>
    <w:p w:rsidR="00B80256" w:rsidRDefault="00B80256" w:rsidP="0028596D">
      <w:pPr>
        <w:spacing w:after="0" w:line="360" w:lineRule="auto"/>
        <w:ind w:left="7080" w:firstLine="708"/>
        <w:rPr>
          <w:rFonts w:ascii="Times New Roman" w:hAnsi="Times New Roman" w:cs="Times New Roman"/>
          <w:sz w:val="24"/>
          <w:szCs w:val="24"/>
        </w:rPr>
      </w:pPr>
    </w:p>
    <w:p w:rsidR="00B80256" w:rsidRPr="00E47539" w:rsidRDefault="00B80256" w:rsidP="0028596D">
      <w:pPr>
        <w:spacing w:after="0" w:line="360" w:lineRule="auto"/>
        <w:ind w:left="7080" w:firstLine="708"/>
        <w:jc w:val="both"/>
        <w:rPr>
          <w:rFonts w:ascii="Times New Roman" w:hAnsi="Times New Roman" w:cs="Times New Roman"/>
          <w:b/>
          <w:sz w:val="26"/>
          <w:szCs w:val="26"/>
        </w:rPr>
      </w:pPr>
      <w:r w:rsidRPr="00E47539">
        <w:rPr>
          <w:rFonts w:ascii="Times New Roman" w:hAnsi="Times New Roman" w:cs="Times New Roman"/>
          <w:b/>
          <w:sz w:val="26"/>
          <w:szCs w:val="26"/>
        </w:rPr>
        <w:t>Приложение 2</w:t>
      </w:r>
    </w:p>
    <w:p w:rsidR="00B80256" w:rsidRPr="00B80256" w:rsidRDefault="00B80256" w:rsidP="0028596D">
      <w:pPr>
        <w:spacing w:after="0" w:line="360" w:lineRule="auto"/>
        <w:jc w:val="center"/>
        <w:rPr>
          <w:rFonts w:ascii="Times New Roman" w:hAnsi="Times New Roman" w:cs="Times New Roman"/>
          <w:b/>
          <w:sz w:val="26"/>
          <w:szCs w:val="26"/>
        </w:rPr>
      </w:pPr>
      <w:r w:rsidRPr="00B80256">
        <w:rPr>
          <w:rFonts w:ascii="Times New Roman" w:hAnsi="Times New Roman" w:cs="Times New Roman"/>
          <w:b/>
          <w:sz w:val="26"/>
          <w:szCs w:val="26"/>
        </w:rPr>
        <w:t>Примеры задач приема «Разминка одной задачей»</w:t>
      </w:r>
    </w:p>
    <w:p w:rsidR="00B80256" w:rsidRPr="00B80256" w:rsidRDefault="00B80256" w:rsidP="0028596D">
      <w:pPr>
        <w:spacing w:after="0" w:line="360" w:lineRule="auto"/>
        <w:contextualSpacing/>
        <w:jc w:val="both"/>
        <w:rPr>
          <w:rFonts w:ascii="Times New Roman" w:hAnsi="Times New Roman" w:cs="Times New Roman"/>
          <w:sz w:val="26"/>
          <w:szCs w:val="26"/>
        </w:rPr>
      </w:pPr>
      <w:r w:rsidRPr="00B80256">
        <w:rPr>
          <w:rFonts w:ascii="Times New Roman" w:hAnsi="Times New Roman" w:cs="Times New Roman"/>
          <w:sz w:val="26"/>
          <w:szCs w:val="26"/>
        </w:rPr>
        <w:t>1.</w:t>
      </w:r>
      <w:r w:rsidR="0028596D">
        <w:rPr>
          <w:rFonts w:ascii="Times New Roman" w:hAnsi="Times New Roman" w:cs="Times New Roman"/>
          <w:sz w:val="26"/>
          <w:szCs w:val="26"/>
        </w:rPr>
        <w:t xml:space="preserve"> </w:t>
      </w:r>
      <w:r w:rsidRPr="00B80256">
        <w:rPr>
          <w:rFonts w:ascii="Times New Roman" w:hAnsi="Times New Roman" w:cs="Times New Roman"/>
          <w:sz w:val="26"/>
          <w:szCs w:val="26"/>
        </w:rPr>
        <w:t>Веревку, длина которой 12,6 м, разрезали на 2 части таким образом, что одна часть оказалась в 5 раз длиннее второй. Найдите разность между большей и меньшей частями веревки.</w:t>
      </w:r>
    </w:p>
    <w:p w:rsidR="00B80256" w:rsidRPr="00B80256" w:rsidRDefault="00B80256" w:rsidP="0028596D">
      <w:pPr>
        <w:spacing w:after="0" w:line="360" w:lineRule="auto"/>
        <w:contextualSpacing/>
        <w:jc w:val="both"/>
        <w:rPr>
          <w:rFonts w:ascii="Times New Roman" w:hAnsi="Times New Roman" w:cs="Times New Roman"/>
          <w:sz w:val="26"/>
          <w:szCs w:val="26"/>
        </w:rPr>
      </w:pPr>
      <w:r w:rsidRPr="00B80256">
        <w:rPr>
          <w:rFonts w:ascii="Times New Roman" w:hAnsi="Times New Roman" w:cs="Times New Roman"/>
          <w:sz w:val="26"/>
          <w:szCs w:val="26"/>
        </w:rPr>
        <w:t>2.</w:t>
      </w:r>
      <w:r w:rsidR="0028596D">
        <w:rPr>
          <w:rFonts w:ascii="Times New Roman" w:hAnsi="Times New Roman" w:cs="Times New Roman"/>
          <w:sz w:val="26"/>
          <w:szCs w:val="26"/>
        </w:rPr>
        <w:t xml:space="preserve"> </w:t>
      </w:r>
      <w:r w:rsidRPr="00B80256">
        <w:rPr>
          <w:rFonts w:ascii="Times New Roman" w:hAnsi="Times New Roman" w:cs="Times New Roman"/>
          <w:sz w:val="26"/>
          <w:szCs w:val="26"/>
        </w:rPr>
        <w:t>Велосипедист наметил добраться от поселка до города за 7 часов. Однако он увеличил скорость на 2 км/ч и поэтому прибыл в город через 6 часов. Чему равно расстояние от поселка до города?</w:t>
      </w:r>
    </w:p>
    <w:p w:rsidR="00B80256" w:rsidRPr="00B80256" w:rsidRDefault="00B80256" w:rsidP="0028596D">
      <w:pPr>
        <w:spacing w:after="0" w:line="360" w:lineRule="auto"/>
        <w:contextualSpacing/>
        <w:jc w:val="both"/>
        <w:rPr>
          <w:rFonts w:ascii="Times New Roman" w:hAnsi="Times New Roman" w:cs="Times New Roman"/>
          <w:sz w:val="26"/>
          <w:szCs w:val="26"/>
        </w:rPr>
      </w:pPr>
      <w:r w:rsidRPr="00B80256">
        <w:rPr>
          <w:rFonts w:ascii="Times New Roman" w:hAnsi="Times New Roman" w:cs="Times New Roman"/>
          <w:sz w:val="26"/>
          <w:szCs w:val="26"/>
        </w:rPr>
        <w:t>3.</w:t>
      </w:r>
      <w:r w:rsidR="0028596D">
        <w:rPr>
          <w:rFonts w:ascii="Times New Roman" w:hAnsi="Times New Roman" w:cs="Times New Roman"/>
          <w:sz w:val="26"/>
          <w:szCs w:val="26"/>
        </w:rPr>
        <w:t xml:space="preserve"> </w:t>
      </w:r>
      <w:r w:rsidRPr="00B80256">
        <w:rPr>
          <w:rFonts w:ascii="Times New Roman" w:hAnsi="Times New Roman" w:cs="Times New Roman"/>
          <w:sz w:val="26"/>
          <w:szCs w:val="26"/>
        </w:rPr>
        <w:t>Федя на 7 лет старше Пети, а их папе в 3 раза больше лет, чем им обоим вместе. Сколько лет каждому, если папе было 36 лет, когда родился Петя?</w:t>
      </w:r>
    </w:p>
    <w:p w:rsidR="00B80256" w:rsidRPr="00B80256" w:rsidRDefault="00B80256" w:rsidP="0028596D">
      <w:pPr>
        <w:spacing w:after="0" w:line="360" w:lineRule="auto"/>
        <w:contextualSpacing/>
        <w:jc w:val="both"/>
        <w:rPr>
          <w:rFonts w:ascii="Times New Roman" w:hAnsi="Times New Roman" w:cs="Times New Roman"/>
          <w:sz w:val="26"/>
          <w:szCs w:val="26"/>
        </w:rPr>
      </w:pPr>
      <w:r w:rsidRPr="00B80256">
        <w:rPr>
          <w:rFonts w:ascii="Times New Roman" w:hAnsi="Times New Roman" w:cs="Times New Roman"/>
          <w:sz w:val="26"/>
          <w:szCs w:val="26"/>
        </w:rPr>
        <w:t>4.</w:t>
      </w:r>
      <w:r w:rsidR="0028596D">
        <w:rPr>
          <w:rFonts w:ascii="Times New Roman" w:hAnsi="Times New Roman" w:cs="Times New Roman"/>
          <w:sz w:val="26"/>
          <w:szCs w:val="26"/>
        </w:rPr>
        <w:t xml:space="preserve"> </w:t>
      </w:r>
      <w:r w:rsidRPr="00B80256">
        <w:rPr>
          <w:rFonts w:ascii="Times New Roman" w:hAnsi="Times New Roman" w:cs="Times New Roman"/>
          <w:sz w:val="26"/>
          <w:szCs w:val="26"/>
        </w:rPr>
        <w:t xml:space="preserve">Найдите два числа, учитывая, что сумма их равна </w:t>
      </w:r>
      <m:oMath>
        <m:r>
          <w:rPr>
            <w:rFonts w:ascii="Cambria Math" w:hAnsi="Cambria Math" w:cs="Times New Roman"/>
            <w:sz w:val="26"/>
            <w:szCs w:val="26"/>
          </w:rPr>
          <m:t>5</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6</m:t>
            </m:r>
          </m:den>
        </m:f>
      </m:oMath>
      <w:r w:rsidRPr="00B80256">
        <w:rPr>
          <w:rFonts w:ascii="Times New Roman" w:hAnsi="Times New Roman" w:cs="Times New Roman"/>
          <w:sz w:val="26"/>
          <w:szCs w:val="26"/>
        </w:rPr>
        <w:t xml:space="preserve"> и первое соста</w:t>
      </w:r>
      <w:proofErr w:type="spellStart"/>
      <w:r w:rsidRPr="00B80256">
        <w:rPr>
          <w:rFonts w:ascii="Times New Roman" w:hAnsi="Times New Roman" w:cs="Times New Roman"/>
          <w:sz w:val="26"/>
          <w:szCs w:val="26"/>
        </w:rPr>
        <w:t>вляет</w:t>
      </w:r>
      <w:proofErr w:type="spellEnd"/>
      <w:r w:rsidRPr="00B80256">
        <w:rPr>
          <w:rFonts w:ascii="Times New Roman" w:hAnsi="Times New Roman" w:cs="Times New Roman"/>
          <w:sz w:val="26"/>
          <w:szCs w:val="26"/>
        </w:rPr>
        <w:t xml:space="preserve"> 40% второго.</w:t>
      </w:r>
    </w:p>
    <w:p w:rsidR="00B80256" w:rsidRPr="00B80256" w:rsidRDefault="00B80256" w:rsidP="0028596D">
      <w:pPr>
        <w:spacing w:after="0" w:line="360" w:lineRule="auto"/>
        <w:contextualSpacing/>
        <w:jc w:val="both"/>
        <w:rPr>
          <w:rFonts w:ascii="Times New Roman" w:hAnsi="Times New Roman" w:cs="Times New Roman"/>
          <w:sz w:val="26"/>
          <w:szCs w:val="26"/>
        </w:rPr>
      </w:pPr>
      <w:r w:rsidRPr="00B80256">
        <w:rPr>
          <w:rFonts w:ascii="Times New Roman" w:hAnsi="Times New Roman" w:cs="Times New Roman"/>
          <w:sz w:val="26"/>
          <w:szCs w:val="26"/>
        </w:rPr>
        <w:t>5.</w:t>
      </w:r>
      <w:r w:rsidR="0028596D">
        <w:rPr>
          <w:rFonts w:ascii="Times New Roman" w:hAnsi="Times New Roman" w:cs="Times New Roman"/>
          <w:sz w:val="26"/>
          <w:szCs w:val="26"/>
        </w:rPr>
        <w:t xml:space="preserve"> </w:t>
      </w:r>
      <w:r w:rsidRPr="00B80256">
        <w:rPr>
          <w:rFonts w:ascii="Times New Roman" w:hAnsi="Times New Roman" w:cs="Times New Roman"/>
          <w:sz w:val="26"/>
          <w:szCs w:val="26"/>
        </w:rPr>
        <w:t xml:space="preserve">Элла и Оля нашли 70 грибов. Среди грибов, найденных Эллой,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9</m:t>
            </m:r>
          </m:den>
        </m:f>
      </m:oMath>
      <w:r w:rsidRPr="00B80256">
        <w:rPr>
          <w:rFonts w:ascii="Times New Roman" w:hAnsi="Times New Roman" w:cs="Times New Roman"/>
          <w:sz w:val="26"/>
          <w:szCs w:val="26"/>
        </w:rPr>
        <w:t xml:space="preserve"> оказались белыми, а среди грибов, найденных Олей, </w:t>
      </w: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17</m:t>
            </m:r>
          </m:den>
        </m:f>
      </m:oMath>
      <w:r w:rsidRPr="00B80256">
        <w:rPr>
          <w:rFonts w:ascii="Times New Roman" w:hAnsi="Times New Roman" w:cs="Times New Roman"/>
          <w:sz w:val="26"/>
          <w:szCs w:val="26"/>
        </w:rPr>
        <w:t xml:space="preserve"> подосиновиками. Сколько грибов нашла Элла?</w:t>
      </w:r>
    </w:p>
    <w:p w:rsidR="00B80256" w:rsidRPr="00B80256" w:rsidRDefault="00B80256" w:rsidP="0028596D">
      <w:pPr>
        <w:spacing w:after="0" w:line="360" w:lineRule="auto"/>
        <w:contextualSpacing/>
        <w:jc w:val="both"/>
        <w:rPr>
          <w:rFonts w:ascii="Times New Roman" w:hAnsi="Times New Roman" w:cs="Times New Roman"/>
          <w:sz w:val="26"/>
          <w:szCs w:val="26"/>
        </w:rPr>
      </w:pPr>
      <w:r w:rsidRPr="00B80256">
        <w:rPr>
          <w:rFonts w:ascii="Times New Roman" w:hAnsi="Times New Roman" w:cs="Times New Roman"/>
          <w:sz w:val="26"/>
          <w:szCs w:val="26"/>
        </w:rPr>
        <w:lastRenderedPageBreak/>
        <w:t>6.</w:t>
      </w:r>
      <w:r w:rsidR="0028596D">
        <w:rPr>
          <w:rFonts w:ascii="Times New Roman" w:hAnsi="Times New Roman" w:cs="Times New Roman"/>
          <w:sz w:val="26"/>
          <w:szCs w:val="26"/>
        </w:rPr>
        <w:t xml:space="preserve"> </w:t>
      </w:r>
      <w:r w:rsidRPr="00B80256">
        <w:rPr>
          <w:rFonts w:ascii="Times New Roman" w:hAnsi="Times New Roman" w:cs="Times New Roman"/>
          <w:sz w:val="26"/>
          <w:szCs w:val="26"/>
        </w:rPr>
        <w:t>Турист прошел 0,4 пути, после чего ему осталось идти на 5 км больше, чем он прошел. Определите путь.</w:t>
      </w:r>
    </w:p>
    <w:p w:rsidR="00B80256" w:rsidRPr="00B80256" w:rsidRDefault="00B80256" w:rsidP="0028596D">
      <w:pPr>
        <w:spacing w:after="0" w:line="360" w:lineRule="auto"/>
        <w:contextualSpacing/>
        <w:jc w:val="both"/>
        <w:rPr>
          <w:rFonts w:ascii="Times New Roman" w:hAnsi="Times New Roman" w:cs="Times New Roman"/>
          <w:sz w:val="26"/>
          <w:szCs w:val="26"/>
        </w:rPr>
      </w:pPr>
      <w:r w:rsidRPr="00B80256">
        <w:rPr>
          <w:rFonts w:ascii="Times New Roman" w:hAnsi="Times New Roman" w:cs="Times New Roman"/>
          <w:sz w:val="26"/>
          <w:szCs w:val="26"/>
        </w:rPr>
        <w:t>7.</w:t>
      </w:r>
      <w:r w:rsidR="0028596D">
        <w:rPr>
          <w:rFonts w:ascii="Times New Roman" w:hAnsi="Times New Roman" w:cs="Times New Roman"/>
          <w:sz w:val="26"/>
          <w:szCs w:val="26"/>
        </w:rPr>
        <w:t xml:space="preserve"> </w:t>
      </w:r>
      <w:r w:rsidRPr="00B80256">
        <w:rPr>
          <w:rFonts w:ascii="Times New Roman" w:hAnsi="Times New Roman" w:cs="Times New Roman"/>
          <w:sz w:val="26"/>
          <w:szCs w:val="26"/>
        </w:rPr>
        <w:t>Найдите косинус угла при вершине равнобедренного треугольника, если известно, что медианы, проведенные к боковым сторонам, взаимно перпендикулярны.</w:t>
      </w:r>
    </w:p>
    <w:p w:rsidR="00B80256" w:rsidRPr="00B80256" w:rsidRDefault="00B80256" w:rsidP="0028596D">
      <w:pPr>
        <w:spacing w:after="0" w:line="360" w:lineRule="auto"/>
        <w:contextualSpacing/>
        <w:jc w:val="both"/>
        <w:rPr>
          <w:rFonts w:ascii="Times New Roman" w:hAnsi="Times New Roman" w:cs="Times New Roman"/>
          <w:sz w:val="26"/>
          <w:szCs w:val="26"/>
        </w:rPr>
      </w:pPr>
      <w:r w:rsidRPr="00B80256">
        <w:rPr>
          <w:rFonts w:ascii="Times New Roman" w:hAnsi="Times New Roman" w:cs="Times New Roman"/>
          <w:sz w:val="26"/>
          <w:szCs w:val="26"/>
        </w:rPr>
        <w:t>8.</w:t>
      </w:r>
      <w:r w:rsidR="0028596D">
        <w:rPr>
          <w:rFonts w:ascii="Times New Roman" w:hAnsi="Times New Roman" w:cs="Times New Roman"/>
          <w:sz w:val="26"/>
          <w:szCs w:val="26"/>
        </w:rPr>
        <w:t xml:space="preserve"> </w:t>
      </w:r>
      <w:r w:rsidRPr="00B80256">
        <w:rPr>
          <w:rFonts w:ascii="Times New Roman" w:hAnsi="Times New Roman" w:cs="Times New Roman"/>
          <w:sz w:val="26"/>
          <w:szCs w:val="26"/>
        </w:rPr>
        <w:t>Найдите биссектрису прямоугольного треугольника с катетами 21 и 28, проведенную к гипотенузе</w:t>
      </w:r>
    </w:p>
    <w:p w:rsidR="00B80256" w:rsidRPr="00B80256" w:rsidRDefault="00B80256" w:rsidP="0028596D">
      <w:pPr>
        <w:spacing w:after="0" w:line="360" w:lineRule="auto"/>
        <w:contextualSpacing/>
        <w:jc w:val="both"/>
        <w:rPr>
          <w:rFonts w:ascii="Times New Roman" w:hAnsi="Times New Roman" w:cs="Times New Roman"/>
          <w:sz w:val="26"/>
          <w:szCs w:val="26"/>
        </w:rPr>
      </w:pPr>
      <w:r w:rsidRPr="00B80256">
        <w:rPr>
          <w:rFonts w:ascii="Times New Roman" w:hAnsi="Times New Roman" w:cs="Times New Roman"/>
          <w:sz w:val="26"/>
          <w:szCs w:val="26"/>
        </w:rPr>
        <w:t>9.</w:t>
      </w:r>
      <w:r w:rsidR="0028596D">
        <w:rPr>
          <w:rFonts w:ascii="Times New Roman" w:hAnsi="Times New Roman" w:cs="Times New Roman"/>
          <w:sz w:val="26"/>
          <w:szCs w:val="26"/>
        </w:rPr>
        <w:t xml:space="preserve"> </w:t>
      </w:r>
      <w:r w:rsidRPr="00B80256">
        <w:rPr>
          <w:rFonts w:ascii="Times New Roman" w:hAnsi="Times New Roman" w:cs="Times New Roman"/>
          <w:sz w:val="26"/>
          <w:szCs w:val="26"/>
        </w:rPr>
        <w:t>Найдите площадь прямоугольного треугольника, если радиус описанной окружности равен 6 см, а вписанной – 2 см.</w:t>
      </w:r>
    </w:p>
    <w:p w:rsidR="00B80256" w:rsidRPr="00B80256" w:rsidRDefault="00B80256" w:rsidP="0028596D">
      <w:pPr>
        <w:spacing w:after="0" w:line="360" w:lineRule="auto"/>
        <w:contextualSpacing/>
        <w:jc w:val="both"/>
        <w:rPr>
          <w:rFonts w:ascii="Times New Roman" w:hAnsi="Times New Roman" w:cs="Times New Roman"/>
          <w:sz w:val="26"/>
          <w:szCs w:val="26"/>
        </w:rPr>
      </w:pPr>
      <w:r w:rsidRPr="00B80256">
        <w:rPr>
          <w:rFonts w:ascii="Times New Roman" w:hAnsi="Times New Roman" w:cs="Times New Roman"/>
          <w:sz w:val="26"/>
          <w:szCs w:val="26"/>
        </w:rPr>
        <w:t>10.</w:t>
      </w:r>
      <w:r w:rsidR="0028596D">
        <w:rPr>
          <w:rFonts w:ascii="Times New Roman" w:hAnsi="Times New Roman" w:cs="Times New Roman"/>
          <w:sz w:val="26"/>
          <w:szCs w:val="26"/>
        </w:rPr>
        <w:t xml:space="preserve"> </w:t>
      </w:r>
      <w:r w:rsidRPr="00B80256">
        <w:rPr>
          <w:rFonts w:ascii="Times New Roman" w:hAnsi="Times New Roman" w:cs="Times New Roman"/>
          <w:sz w:val="26"/>
          <w:szCs w:val="26"/>
        </w:rPr>
        <w:t>В равнобедренном треугольнике сторона основания равна 4 см, а угол при основании равен 75</w:t>
      </w:r>
      <m:oMath>
        <m:r>
          <w:rPr>
            <w:rFonts w:ascii="Cambria Math" w:hAnsi="Cambria Math" w:cs="Times New Roman"/>
            <w:sz w:val="26"/>
            <w:szCs w:val="26"/>
          </w:rPr>
          <m:t>°</m:t>
        </m:r>
      </m:oMath>
      <w:r w:rsidRPr="00B80256">
        <w:rPr>
          <w:rFonts w:ascii="Times New Roman" w:hAnsi="Times New Roman" w:cs="Times New Roman"/>
          <w:sz w:val="26"/>
          <w:szCs w:val="26"/>
        </w:rPr>
        <w:t>. Найдите радиус описанной окружно</w:t>
      </w:r>
      <w:proofErr w:type="spellStart"/>
      <w:r w:rsidRPr="00B80256">
        <w:rPr>
          <w:rFonts w:ascii="Times New Roman" w:hAnsi="Times New Roman" w:cs="Times New Roman"/>
          <w:sz w:val="26"/>
          <w:szCs w:val="26"/>
        </w:rPr>
        <w:t>сти</w:t>
      </w:r>
      <w:proofErr w:type="spellEnd"/>
      <w:r w:rsidRPr="00B80256">
        <w:rPr>
          <w:rFonts w:ascii="Times New Roman" w:hAnsi="Times New Roman" w:cs="Times New Roman"/>
          <w:sz w:val="26"/>
          <w:szCs w:val="26"/>
        </w:rPr>
        <w:t xml:space="preserve">.    </w:t>
      </w:r>
    </w:p>
    <w:p w:rsidR="00B80256" w:rsidRDefault="00B80256" w:rsidP="00B80256"/>
    <w:p w:rsidR="001C4A15" w:rsidRPr="006E2533" w:rsidRDefault="001C4A15" w:rsidP="0028596D">
      <w:pPr>
        <w:pStyle w:val="a3"/>
        <w:shd w:val="clear" w:color="auto" w:fill="FFFFFF"/>
        <w:spacing w:before="0" w:beforeAutospacing="0" w:after="150" w:afterAutospacing="0"/>
        <w:jc w:val="right"/>
        <w:rPr>
          <w:b/>
          <w:bCs/>
          <w:sz w:val="26"/>
          <w:szCs w:val="26"/>
        </w:rPr>
      </w:pPr>
      <w:r w:rsidRPr="006E2533">
        <w:rPr>
          <w:b/>
          <w:bCs/>
          <w:sz w:val="26"/>
          <w:szCs w:val="26"/>
        </w:rPr>
        <w:t xml:space="preserve">Приложение </w:t>
      </w:r>
      <w:r>
        <w:rPr>
          <w:b/>
          <w:bCs/>
          <w:sz w:val="26"/>
          <w:szCs w:val="26"/>
        </w:rPr>
        <w:t>3</w:t>
      </w:r>
    </w:p>
    <w:p w:rsidR="001C4A15" w:rsidRPr="00F927BC" w:rsidRDefault="001C4A15" w:rsidP="001C4A15">
      <w:pPr>
        <w:spacing w:line="240" w:lineRule="auto"/>
        <w:jc w:val="center"/>
        <w:rPr>
          <w:rFonts w:ascii="Times New Roman" w:hAnsi="Times New Roman" w:cs="Times New Roman"/>
          <w:b/>
          <w:sz w:val="28"/>
          <w:szCs w:val="28"/>
        </w:rPr>
      </w:pPr>
      <w:r w:rsidRPr="00F927BC">
        <w:rPr>
          <w:rFonts w:ascii="Times New Roman" w:hAnsi="Times New Roman" w:cs="Times New Roman"/>
          <w:b/>
          <w:sz w:val="28"/>
          <w:szCs w:val="28"/>
        </w:rPr>
        <w:t xml:space="preserve">Рекомендации для учителей по использованию системы </w:t>
      </w:r>
    </w:p>
    <w:p w:rsidR="001C4A15" w:rsidRPr="00F927BC" w:rsidRDefault="001C4A15" w:rsidP="001C4A15">
      <w:pPr>
        <w:spacing w:line="240" w:lineRule="auto"/>
        <w:jc w:val="center"/>
        <w:rPr>
          <w:rFonts w:ascii="Times New Roman" w:hAnsi="Times New Roman" w:cs="Times New Roman"/>
          <w:b/>
          <w:sz w:val="28"/>
          <w:szCs w:val="28"/>
        </w:rPr>
      </w:pPr>
      <w:r w:rsidRPr="00F927BC">
        <w:rPr>
          <w:rFonts w:ascii="Times New Roman" w:hAnsi="Times New Roman" w:cs="Times New Roman"/>
          <w:b/>
          <w:sz w:val="28"/>
          <w:szCs w:val="28"/>
        </w:rPr>
        <w:t>рациональных приемов опережающего обучения</w:t>
      </w:r>
    </w:p>
    <w:p w:rsidR="001C4A15" w:rsidRPr="00F927BC" w:rsidRDefault="001C4A15" w:rsidP="001C4A15">
      <w:pPr>
        <w:spacing w:line="360" w:lineRule="auto"/>
        <w:contextualSpacing/>
        <w:jc w:val="both"/>
        <w:rPr>
          <w:rFonts w:ascii="Times New Roman" w:hAnsi="Times New Roman" w:cs="Times New Roman"/>
          <w:sz w:val="28"/>
          <w:szCs w:val="28"/>
        </w:rPr>
      </w:pPr>
      <w:r w:rsidRPr="00F927BC">
        <w:rPr>
          <w:rFonts w:ascii="Times New Roman" w:hAnsi="Times New Roman" w:cs="Times New Roman"/>
          <w:sz w:val="28"/>
          <w:szCs w:val="28"/>
        </w:rPr>
        <w:t>1. Все приемы должны чередоваться. Время на использование приема не должно превышать 15 минут.</w:t>
      </w:r>
    </w:p>
    <w:p w:rsidR="001C4A15" w:rsidRPr="00F927BC" w:rsidRDefault="001C4A15" w:rsidP="001C4A15">
      <w:pPr>
        <w:spacing w:line="360" w:lineRule="auto"/>
        <w:contextualSpacing/>
        <w:jc w:val="both"/>
        <w:rPr>
          <w:rFonts w:ascii="Times New Roman" w:hAnsi="Times New Roman" w:cs="Times New Roman"/>
          <w:color w:val="000000"/>
          <w:sz w:val="28"/>
          <w:szCs w:val="28"/>
          <w:shd w:val="clear" w:color="auto" w:fill="FFFFFF"/>
        </w:rPr>
      </w:pPr>
      <w:r w:rsidRPr="00F927BC">
        <w:rPr>
          <w:rFonts w:ascii="Times New Roman" w:hAnsi="Times New Roman" w:cs="Times New Roman"/>
          <w:color w:val="000000"/>
          <w:sz w:val="28"/>
          <w:szCs w:val="28"/>
          <w:shd w:val="clear" w:color="auto" w:fill="FFFFFF"/>
        </w:rPr>
        <w:t xml:space="preserve">2. Начинать использование приема лучше всего с самых простых задач. Это позволит учащимся понять его суть, принять правила проведения приема. Далее содержание приема надо расширять. </w:t>
      </w:r>
    </w:p>
    <w:p w:rsidR="001C4A15" w:rsidRPr="00F927BC" w:rsidRDefault="001C4A15" w:rsidP="001C4A15">
      <w:pPr>
        <w:spacing w:line="360" w:lineRule="auto"/>
        <w:contextualSpacing/>
        <w:jc w:val="both"/>
        <w:rPr>
          <w:rFonts w:ascii="Times New Roman" w:hAnsi="Times New Roman" w:cs="Times New Roman"/>
          <w:color w:val="000000"/>
          <w:sz w:val="28"/>
          <w:szCs w:val="28"/>
          <w:shd w:val="clear" w:color="auto" w:fill="FFFFFF"/>
        </w:rPr>
      </w:pPr>
      <w:r w:rsidRPr="00F927BC">
        <w:rPr>
          <w:rFonts w:ascii="Times New Roman" w:hAnsi="Times New Roman" w:cs="Times New Roman"/>
          <w:color w:val="000000"/>
          <w:sz w:val="28"/>
          <w:szCs w:val="28"/>
          <w:shd w:val="clear" w:color="auto" w:fill="FFFFFF"/>
        </w:rPr>
        <w:t xml:space="preserve">3. Использование рациональных приемов – это отличная возможность отработать ключевые задачи. Если при решении какой-либо ключевой задачи может быть использована другая ключевая задача (или метод ее решения), то эта задача должна разбираться ранее (в этом случае учащиеся тренируются в распознавании и применении ключевых задач). </w:t>
      </w:r>
    </w:p>
    <w:p w:rsidR="001C4A15" w:rsidRPr="00F927BC" w:rsidRDefault="001C4A15" w:rsidP="001C4A15">
      <w:pPr>
        <w:spacing w:line="360" w:lineRule="auto"/>
        <w:contextualSpacing/>
        <w:jc w:val="both"/>
        <w:rPr>
          <w:rFonts w:ascii="Times New Roman" w:hAnsi="Times New Roman" w:cs="Times New Roman"/>
          <w:color w:val="000000"/>
          <w:sz w:val="28"/>
          <w:szCs w:val="28"/>
          <w:shd w:val="clear" w:color="auto" w:fill="FFFFFF"/>
        </w:rPr>
      </w:pPr>
      <w:r w:rsidRPr="00F927BC">
        <w:rPr>
          <w:rFonts w:ascii="Times New Roman" w:hAnsi="Times New Roman" w:cs="Times New Roman"/>
          <w:color w:val="000000"/>
          <w:sz w:val="28"/>
          <w:szCs w:val="28"/>
          <w:shd w:val="clear" w:color="auto" w:fill="FFFFFF"/>
        </w:rPr>
        <w:t>4. Те задачи, которые как-то связаны с предыдущей темой, лучше включить в число первых, а активно используемые в последующих тема</w:t>
      </w:r>
      <w:r w:rsidR="007B5D74">
        <w:rPr>
          <w:rFonts w:ascii="Times New Roman" w:hAnsi="Times New Roman" w:cs="Times New Roman"/>
          <w:color w:val="000000"/>
          <w:sz w:val="28"/>
          <w:szCs w:val="28"/>
          <w:shd w:val="clear" w:color="auto" w:fill="FFFFFF"/>
        </w:rPr>
        <w:t>х желательно разбирать позднее.</w:t>
      </w:r>
    </w:p>
    <w:p w:rsidR="001C4A15" w:rsidRPr="00F927BC" w:rsidRDefault="001C4A15" w:rsidP="001C4A15">
      <w:pPr>
        <w:spacing w:line="360" w:lineRule="auto"/>
        <w:contextualSpacing/>
        <w:jc w:val="both"/>
        <w:rPr>
          <w:rFonts w:ascii="Times New Roman" w:hAnsi="Times New Roman" w:cs="Times New Roman"/>
          <w:color w:val="000000"/>
          <w:sz w:val="28"/>
          <w:szCs w:val="28"/>
          <w:shd w:val="clear" w:color="auto" w:fill="FFFFFF"/>
        </w:rPr>
      </w:pPr>
      <w:r w:rsidRPr="00F927BC">
        <w:rPr>
          <w:rFonts w:ascii="Times New Roman" w:hAnsi="Times New Roman" w:cs="Times New Roman"/>
          <w:color w:val="000000"/>
          <w:sz w:val="28"/>
          <w:szCs w:val="28"/>
          <w:shd w:val="clear" w:color="auto" w:fill="FFFFFF"/>
        </w:rPr>
        <w:t xml:space="preserve">5. Желательно чередовать задачи, требующие обширных записей, с теми, которые не предполагают громоздких письменных обоснований. </w:t>
      </w:r>
    </w:p>
    <w:p w:rsidR="001C4A15" w:rsidRPr="00F927BC" w:rsidRDefault="001C4A15" w:rsidP="001C4A15">
      <w:pPr>
        <w:spacing w:line="360" w:lineRule="auto"/>
        <w:contextualSpacing/>
        <w:jc w:val="both"/>
        <w:rPr>
          <w:rFonts w:ascii="Times New Roman" w:hAnsi="Times New Roman" w:cs="Times New Roman"/>
          <w:color w:val="000000"/>
          <w:sz w:val="28"/>
          <w:szCs w:val="28"/>
          <w:shd w:val="clear" w:color="auto" w:fill="FFFFFF"/>
        </w:rPr>
      </w:pPr>
      <w:r w:rsidRPr="00F927BC">
        <w:rPr>
          <w:rFonts w:ascii="Times New Roman" w:hAnsi="Times New Roman" w:cs="Times New Roman"/>
          <w:color w:val="000000"/>
          <w:sz w:val="28"/>
          <w:szCs w:val="28"/>
          <w:shd w:val="clear" w:color="auto" w:fill="FFFFFF"/>
        </w:rPr>
        <w:t xml:space="preserve">6. Задачи, при решении которых приходиться выходить за рамки школьной программы, которые наиболее удалены от обязательных результатов обучения, </w:t>
      </w:r>
      <w:r w:rsidRPr="00F927BC">
        <w:rPr>
          <w:rFonts w:ascii="Times New Roman" w:hAnsi="Times New Roman" w:cs="Times New Roman"/>
          <w:color w:val="000000"/>
          <w:sz w:val="28"/>
          <w:szCs w:val="28"/>
          <w:shd w:val="clear" w:color="auto" w:fill="FFFFFF"/>
        </w:rPr>
        <w:lastRenderedPageBreak/>
        <w:t>лучше всего разбирать в конце урока (использование приема «Проблемные» задания»)</w:t>
      </w:r>
    </w:p>
    <w:p w:rsidR="001C4A15" w:rsidRPr="00F927BC" w:rsidRDefault="001C4A15" w:rsidP="001C4A15">
      <w:pPr>
        <w:spacing w:line="360" w:lineRule="auto"/>
        <w:contextualSpacing/>
        <w:jc w:val="both"/>
        <w:rPr>
          <w:rFonts w:ascii="Times New Roman" w:hAnsi="Times New Roman" w:cs="Times New Roman"/>
          <w:color w:val="000000"/>
          <w:sz w:val="28"/>
          <w:szCs w:val="28"/>
          <w:shd w:val="clear" w:color="auto" w:fill="FFFFFF"/>
        </w:rPr>
      </w:pPr>
      <w:r w:rsidRPr="00F927BC">
        <w:rPr>
          <w:rFonts w:ascii="Times New Roman" w:hAnsi="Times New Roman" w:cs="Times New Roman"/>
          <w:color w:val="000000"/>
          <w:sz w:val="28"/>
          <w:szCs w:val="28"/>
          <w:shd w:val="clear" w:color="auto" w:fill="FFFFFF"/>
        </w:rPr>
        <w:t>7. Самые красивые и яркие задачи лучше отнести на вторую часть урока, чтобы под влиянием работы с ними учащиеся преодолели естественную усталость и сохраняли интерес к изучаемому материалу.</w:t>
      </w:r>
    </w:p>
    <w:p w:rsidR="001C4A15" w:rsidRPr="00E47539" w:rsidRDefault="001C4A15" w:rsidP="007B5D74">
      <w:pPr>
        <w:pStyle w:val="a3"/>
        <w:shd w:val="clear" w:color="auto" w:fill="FFFFFF"/>
        <w:spacing w:before="0" w:beforeAutospacing="0" w:after="150" w:afterAutospacing="0"/>
        <w:ind w:left="6372" w:firstLine="708"/>
        <w:jc w:val="right"/>
        <w:rPr>
          <w:b/>
          <w:bCs/>
          <w:sz w:val="26"/>
          <w:szCs w:val="26"/>
        </w:rPr>
      </w:pPr>
      <w:r w:rsidRPr="00E47539">
        <w:rPr>
          <w:b/>
          <w:bCs/>
          <w:sz w:val="26"/>
          <w:szCs w:val="26"/>
        </w:rPr>
        <w:t xml:space="preserve">Приложение </w:t>
      </w:r>
      <w:r>
        <w:rPr>
          <w:b/>
          <w:bCs/>
          <w:sz w:val="26"/>
          <w:szCs w:val="26"/>
        </w:rPr>
        <w:t>4</w:t>
      </w:r>
    </w:p>
    <w:p w:rsidR="001C4A15" w:rsidRPr="00CE4E8D" w:rsidRDefault="001C4A15" w:rsidP="001C4A15">
      <w:pPr>
        <w:spacing w:before="100" w:beforeAutospacing="1" w:after="100" w:afterAutospacing="1" w:line="240" w:lineRule="auto"/>
        <w:contextualSpacing/>
        <w:jc w:val="center"/>
        <w:outlineLvl w:val="0"/>
        <w:rPr>
          <w:rFonts w:ascii="Times New Roman" w:hAnsi="Times New Roman" w:cs="Times New Roman"/>
          <w:b/>
          <w:sz w:val="26"/>
          <w:szCs w:val="26"/>
        </w:rPr>
      </w:pPr>
      <w:r w:rsidRPr="00CE4E8D">
        <w:rPr>
          <w:rFonts w:ascii="Times New Roman" w:hAnsi="Times New Roman" w:cs="Times New Roman"/>
          <w:b/>
          <w:sz w:val="26"/>
          <w:szCs w:val="26"/>
        </w:rPr>
        <w:t>Динамик</w:t>
      </w:r>
      <w:r>
        <w:rPr>
          <w:rFonts w:ascii="Times New Roman" w:hAnsi="Times New Roman" w:cs="Times New Roman"/>
          <w:b/>
          <w:sz w:val="26"/>
          <w:szCs w:val="26"/>
        </w:rPr>
        <w:t>а</w:t>
      </w:r>
      <w:r w:rsidRPr="00CE4E8D">
        <w:rPr>
          <w:rFonts w:ascii="Times New Roman" w:hAnsi="Times New Roman" w:cs="Times New Roman"/>
          <w:b/>
          <w:sz w:val="26"/>
          <w:szCs w:val="26"/>
        </w:rPr>
        <w:t xml:space="preserve"> уровня познавательной активности</w:t>
      </w:r>
      <w:r>
        <w:rPr>
          <w:rFonts w:ascii="Times New Roman" w:hAnsi="Times New Roman" w:cs="Times New Roman"/>
          <w:b/>
          <w:sz w:val="26"/>
          <w:szCs w:val="26"/>
        </w:rPr>
        <w:t xml:space="preserve"> (ПА)</w:t>
      </w:r>
    </w:p>
    <w:p w:rsidR="001C4A15" w:rsidRPr="00F927BC" w:rsidRDefault="001C4A15" w:rsidP="001C4A15">
      <w:pPr>
        <w:spacing w:before="100" w:beforeAutospacing="1" w:after="100" w:afterAutospacing="1" w:line="240" w:lineRule="auto"/>
        <w:contextualSpacing/>
        <w:jc w:val="both"/>
        <w:outlineLvl w:val="0"/>
        <w:rPr>
          <w:rFonts w:ascii="Times New Roman" w:eastAsia="Times New Roman" w:hAnsi="Times New Roman" w:cs="Times New Roman"/>
          <w:sz w:val="28"/>
          <w:szCs w:val="28"/>
          <w:lang w:eastAsia="ru-RU"/>
        </w:rPr>
      </w:pPr>
      <w:r w:rsidRPr="00F927BC">
        <w:rPr>
          <w:rFonts w:ascii="Times New Roman" w:hAnsi="Times New Roman" w:cs="Times New Roman"/>
          <w:bCs/>
          <w:sz w:val="28"/>
          <w:szCs w:val="28"/>
        </w:rPr>
        <w:t xml:space="preserve">В 2012/2013 году с учащимися 5 «А» была проведена диагностика </w:t>
      </w:r>
      <w:r w:rsidRPr="00F927BC">
        <w:rPr>
          <w:rFonts w:ascii="Times New Roman" w:eastAsia="Times New Roman" w:hAnsi="Times New Roman" w:cs="Times New Roman"/>
          <w:bCs/>
          <w:kern w:val="36"/>
          <w:sz w:val="28"/>
          <w:szCs w:val="28"/>
          <w:lang w:eastAsia="ru-RU"/>
        </w:rPr>
        <w:t xml:space="preserve">познавательной активности школьника (по А. А. </w:t>
      </w:r>
      <w:proofErr w:type="spellStart"/>
      <w:r w:rsidRPr="00F927BC">
        <w:rPr>
          <w:rFonts w:ascii="Times New Roman" w:eastAsia="Times New Roman" w:hAnsi="Times New Roman" w:cs="Times New Roman"/>
          <w:bCs/>
          <w:kern w:val="36"/>
          <w:sz w:val="28"/>
          <w:szCs w:val="28"/>
          <w:lang w:eastAsia="ru-RU"/>
        </w:rPr>
        <w:t>Горчинской</w:t>
      </w:r>
      <w:proofErr w:type="spellEnd"/>
      <w:r w:rsidRPr="00F927BC">
        <w:rPr>
          <w:rFonts w:ascii="Times New Roman" w:eastAsia="Times New Roman" w:hAnsi="Times New Roman" w:cs="Times New Roman"/>
          <w:bCs/>
          <w:kern w:val="36"/>
          <w:sz w:val="28"/>
          <w:szCs w:val="28"/>
          <w:lang w:eastAsia="ru-RU"/>
        </w:rPr>
        <w:t xml:space="preserve">), целью которой была оценка степени </w:t>
      </w:r>
      <w:r w:rsidRPr="00F927BC">
        <w:rPr>
          <w:rFonts w:ascii="Times New Roman" w:eastAsia="Times New Roman" w:hAnsi="Times New Roman" w:cs="Times New Roman"/>
          <w:sz w:val="28"/>
          <w:szCs w:val="28"/>
          <w:lang w:eastAsia="ru-RU"/>
        </w:rPr>
        <w:t>выраженности познавательной активности.</w:t>
      </w:r>
    </w:p>
    <w:p w:rsidR="001C4A15" w:rsidRPr="00F927BC" w:rsidRDefault="001C4A15" w:rsidP="001C4A15">
      <w:pPr>
        <w:spacing w:before="100" w:beforeAutospacing="1" w:after="100" w:afterAutospacing="1" w:line="240" w:lineRule="auto"/>
        <w:contextualSpacing/>
        <w:jc w:val="both"/>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Результат оказался следующим:</w:t>
      </w:r>
    </w:p>
    <w:tbl>
      <w:tblPr>
        <w:tblStyle w:val="a6"/>
        <w:tblW w:w="0" w:type="auto"/>
        <w:tblLook w:val="04A0" w:firstRow="1" w:lastRow="0" w:firstColumn="1" w:lastColumn="0" w:noHBand="0" w:noVBand="1"/>
      </w:tblPr>
      <w:tblGrid>
        <w:gridCol w:w="2060"/>
        <w:gridCol w:w="2598"/>
        <w:gridCol w:w="2598"/>
        <w:gridCol w:w="2598"/>
      </w:tblGrid>
      <w:tr w:rsidR="001C4A15" w:rsidRPr="00F927BC" w:rsidTr="00A81120">
        <w:tc>
          <w:tcPr>
            <w:tcW w:w="2060" w:type="dxa"/>
          </w:tcPr>
          <w:p w:rsidR="001C4A15" w:rsidRPr="00F927BC" w:rsidRDefault="001C4A15" w:rsidP="00A81120">
            <w:pPr>
              <w:spacing w:before="100" w:beforeAutospacing="1" w:after="100" w:afterAutospacing="1"/>
              <w:contextualSpacing/>
              <w:jc w:val="center"/>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Уровни ПА</w:t>
            </w:r>
          </w:p>
        </w:tc>
        <w:tc>
          <w:tcPr>
            <w:tcW w:w="2598" w:type="dxa"/>
          </w:tcPr>
          <w:p w:rsidR="001C4A15" w:rsidRPr="00F927BC" w:rsidRDefault="001C4A15" w:rsidP="00A81120">
            <w:pPr>
              <w:spacing w:before="100" w:beforeAutospacing="1" w:after="100" w:afterAutospacing="1"/>
              <w:contextualSpacing/>
              <w:jc w:val="center"/>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 xml:space="preserve">Сильно </w:t>
            </w:r>
            <w:proofErr w:type="gramStart"/>
            <w:r w:rsidRPr="00F927BC">
              <w:rPr>
                <w:rFonts w:ascii="Times New Roman" w:eastAsia="Times New Roman" w:hAnsi="Times New Roman" w:cs="Times New Roman"/>
                <w:sz w:val="28"/>
                <w:szCs w:val="28"/>
                <w:lang w:eastAsia="ru-RU"/>
              </w:rPr>
              <w:t>выраженная</w:t>
            </w:r>
            <w:proofErr w:type="gramEnd"/>
            <w:r w:rsidRPr="00F927BC">
              <w:rPr>
                <w:rFonts w:ascii="Times New Roman" w:eastAsia="Times New Roman" w:hAnsi="Times New Roman" w:cs="Times New Roman"/>
                <w:sz w:val="28"/>
                <w:szCs w:val="28"/>
                <w:lang w:eastAsia="ru-RU"/>
              </w:rPr>
              <w:t xml:space="preserve"> ПА</w:t>
            </w:r>
          </w:p>
        </w:tc>
        <w:tc>
          <w:tcPr>
            <w:tcW w:w="2598" w:type="dxa"/>
          </w:tcPr>
          <w:p w:rsidR="001C4A15" w:rsidRPr="00F927BC" w:rsidRDefault="001C4A15" w:rsidP="00A81120">
            <w:pPr>
              <w:spacing w:before="100" w:beforeAutospacing="1" w:after="100" w:afterAutospacing="1"/>
              <w:contextualSpacing/>
              <w:jc w:val="center"/>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 xml:space="preserve">Умеренно </w:t>
            </w:r>
            <w:proofErr w:type="gramStart"/>
            <w:r w:rsidRPr="00F927BC">
              <w:rPr>
                <w:rFonts w:ascii="Times New Roman" w:eastAsia="Times New Roman" w:hAnsi="Times New Roman" w:cs="Times New Roman"/>
                <w:sz w:val="28"/>
                <w:szCs w:val="28"/>
                <w:lang w:eastAsia="ru-RU"/>
              </w:rPr>
              <w:t>выраженная</w:t>
            </w:r>
            <w:proofErr w:type="gramEnd"/>
            <w:r w:rsidRPr="00F927BC">
              <w:rPr>
                <w:rFonts w:ascii="Times New Roman" w:eastAsia="Times New Roman" w:hAnsi="Times New Roman" w:cs="Times New Roman"/>
                <w:sz w:val="28"/>
                <w:szCs w:val="28"/>
                <w:lang w:eastAsia="ru-RU"/>
              </w:rPr>
              <w:t xml:space="preserve"> ПА</w:t>
            </w:r>
          </w:p>
        </w:tc>
        <w:tc>
          <w:tcPr>
            <w:tcW w:w="2598" w:type="dxa"/>
          </w:tcPr>
          <w:p w:rsidR="001C4A15" w:rsidRPr="00F927BC" w:rsidRDefault="001C4A15" w:rsidP="00A81120">
            <w:pPr>
              <w:spacing w:before="100" w:beforeAutospacing="1" w:after="100" w:afterAutospacing="1"/>
              <w:contextualSpacing/>
              <w:jc w:val="center"/>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 xml:space="preserve">Слабо </w:t>
            </w:r>
            <w:proofErr w:type="gramStart"/>
            <w:r w:rsidRPr="00F927BC">
              <w:rPr>
                <w:rFonts w:ascii="Times New Roman" w:eastAsia="Times New Roman" w:hAnsi="Times New Roman" w:cs="Times New Roman"/>
                <w:sz w:val="28"/>
                <w:szCs w:val="28"/>
                <w:lang w:eastAsia="ru-RU"/>
              </w:rPr>
              <w:t>выраженная</w:t>
            </w:r>
            <w:proofErr w:type="gramEnd"/>
            <w:r w:rsidRPr="00F927BC">
              <w:rPr>
                <w:rFonts w:ascii="Times New Roman" w:eastAsia="Times New Roman" w:hAnsi="Times New Roman" w:cs="Times New Roman"/>
                <w:sz w:val="28"/>
                <w:szCs w:val="28"/>
                <w:lang w:eastAsia="ru-RU"/>
              </w:rPr>
              <w:t xml:space="preserve"> ПА</w:t>
            </w:r>
          </w:p>
        </w:tc>
      </w:tr>
      <w:tr w:rsidR="001C4A15" w:rsidRPr="00F927BC" w:rsidTr="00A81120">
        <w:tc>
          <w:tcPr>
            <w:tcW w:w="2060" w:type="dxa"/>
          </w:tcPr>
          <w:p w:rsidR="001C4A15" w:rsidRPr="00F927BC" w:rsidRDefault="001C4A15" w:rsidP="00A81120">
            <w:pPr>
              <w:spacing w:before="100" w:beforeAutospacing="1" w:after="100" w:afterAutospacing="1"/>
              <w:contextualSpacing/>
              <w:jc w:val="center"/>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Кол-во учащихся</w:t>
            </w:r>
          </w:p>
        </w:tc>
        <w:tc>
          <w:tcPr>
            <w:tcW w:w="2598" w:type="dxa"/>
          </w:tcPr>
          <w:p w:rsidR="001C4A15" w:rsidRPr="00F927BC" w:rsidRDefault="001C4A15" w:rsidP="00A81120">
            <w:pPr>
              <w:spacing w:before="100" w:beforeAutospacing="1" w:after="100" w:afterAutospacing="1"/>
              <w:contextualSpacing/>
              <w:jc w:val="center"/>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9 (34 %)</w:t>
            </w:r>
          </w:p>
        </w:tc>
        <w:tc>
          <w:tcPr>
            <w:tcW w:w="2598" w:type="dxa"/>
          </w:tcPr>
          <w:p w:rsidR="001C4A15" w:rsidRPr="00F927BC" w:rsidRDefault="001C4A15" w:rsidP="00A81120">
            <w:pPr>
              <w:spacing w:before="100" w:beforeAutospacing="1" w:after="100" w:afterAutospacing="1"/>
              <w:contextualSpacing/>
              <w:jc w:val="center"/>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14 (54 %)</w:t>
            </w:r>
          </w:p>
        </w:tc>
        <w:tc>
          <w:tcPr>
            <w:tcW w:w="2598" w:type="dxa"/>
          </w:tcPr>
          <w:p w:rsidR="001C4A15" w:rsidRPr="00F927BC" w:rsidRDefault="001C4A15" w:rsidP="00A81120">
            <w:pPr>
              <w:spacing w:before="100" w:beforeAutospacing="1" w:after="100" w:afterAutospacing="1"/>
              <w:contextualSpacing/>
              <w:jc w:val="center"/>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3 (12 %)</w:t>
            </w:r>
          </w:p>
        </w:tc>
      </w:tr>
    </w:tbl>
    <w:p w:rsidR="001C4A15" w:rsidRPr="00F927BC" w:rsidRDefault="001C4A15" w:rsidP="001C4A15">
      <w:pPr>
        <w:spacing w:before="100" w:beforeAutospacing="1" w:after="100" w:afterAutospacing="1" w:line="240" w:lineRule="auto"/>
        <w:contextualSpacing/>
        <w:jc w:val="both"/>
        <w:outlineLvl w:val="0"/>
        <w:rPr>
          <w:rFonts w:ascii="Times New Roman" w:hAnsi="Times New Roman" w:cs="Times New Roman"/>
          <w:sz w:val="28"/>
          <w:szCs w:val="28"/>
        </w:rPr>
      </w:pPr>
      <w:r w:rsidRPr="00F927BC">
        <w:rPr>
          <w:rFonts w:ascii="Times New Roman" w:eastAsia="Times New Roman" w:hAnsi="Times New Roman" w:cs="Times New Roman"/>
          <w:sz w:val="28"/>
          <w:szCs w:val="28"/>
          <w:lang w:eastAsia="ru-RU"/>
        </w:rPr>
        <w:t xml:space="preserve">В 2016/2017 году с учащимися 9 «А» класса была проведена </w:t>
      </w:r>
      <w:r w:rsidRPr="00F927BC">
        <w:rPr>
          <w:rFonts w:ascii="Times New Roman" w:hAnsi="Times New Roman" w:cs="Times New Roman"/>
          <w:sz w:val="28"/>
          <w:szCs w:val="28"/>
        </w:rPr>
        <w:t>диагностика, основанная на методике Б. К. Пашнева, направленная на изучение уровней познавательной активности.</w:t>
      </w:r>
    </w:p>
    <w:p w:rsidR="001C4A15" w:rsidRPr="00F927BC" w:rsidRDefault="001C4A15" w:rsidP="001C4A15">
      <w:pPr>
        <w:spacing w:before="100" w:beforeAutospacing="1" w:after="100" w:afterAutospacing="1" w:line="240" w:lineRule="auto"/>
        <w:contextualSpacing/>
        <w:jc w:val="both"/>
        <w:outlineLvl w:val="0"/>
        <w:rPr>
          <w:rFonts w:ascii="Times New Roman" w:hAnsi="Times New Roman" w:cs="Times New Roman"/>
          <w:sz w:val="28"/>
          <w:szCs w:val="28"/>
        </w:rPr>
      </w:pPr>
      <w:r w:rsidRPr="00F927BC">
        <w:rPr>
          <w:rFonts w:ascii="Times New Roman" w:hAnsi="Times New Roman" w:cs="Times New Roman"/>
          <w:sz w:val="28"/>
          <w:szCs w:val="28"/>
        </w:rPr>
        <w:t>Был получен результат:</w:t>
      </w:r>
    </w:p>
    <w:tbl>
      <w:tblPr>
        <w:tblStyle w:val="a6"/>
        <w:tblW w:w="0" w:type="auto"/>
        <w:tblLook w:val="04A0" w:firstRow="1" w:lastRow="0" w:firstColumn="1" w:lastColumn="0" w:noHBand="0" w:noVBand="1"/>
      </w:tblPr>
      <w:tblGrid>
        <w:gridCol w:w="2217"/>
        <w:gridCol w:w="2562"/>
        <w:gridCol w:w="2552"/>
        <w:gridCol w:w="2523"/>
      </w:tblGrid>
      <w:tr w:rsidR="001C4A15" w:rsidRPr="00F927BC" w:rsidTr="00A81120">
        <w:tc>
          <w:tcPr>
            <w:tcW w:w="2217" w:type="dxa"/>
          </w:tcPr>
          <w:p w:rsidR="001C4A15" w:rsidRPr="00F927BC" w:rsidRDefault="001C4A15" w:rsidP="00A81120">
            <w:pPr>
              <w:spacing w:before="100" w:beforeAutospacing="1" w:after="100" w:afterAutospacing="1"/>
              <w:contextualSpacing/>
              <w:jc w:val="center"/>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Уровни ПА</w:t>
            </w:r>
          </w:p>
        </w:tc>
        <w:tc>
          <w:tcPr>
            <w:tcW w:w="2562" w:type="dxa"/>
          </w:tcPr>
          <w:p w:rsidR="001C4A15" w:rsidRPr="00F927BC" w:rsidRDefault="001C4A15" w:rsidP="00A81120">
            <w:pPr>
              <w:spacing w:before="100" w:beforeAutospacing="1" w:after="100" w:afterAutospacing="1"/>
              <w:contextualSpacing/>
              <w:jc w:val="center"/>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Высокий уровень ПА</w:t>
            </w:r>
          </w:p>
        </w:tc>
        <w:tc>
          <w:tcPr>
            <w:tcW w:w="2552" w:type="dxa"/>
          </w:tcPr>
          <w:p w:rsidR="001C4A15" w:rsidRPr="00F927BC" w:rsidRDefault="001C4A15" w:rsidP="00A81120">
            <w:pPr>
              <w:spacing w:before="100" w:beforeAutospacing="1" w:after="100" w:afterAutospacing="1"/>
              <w:contextualSpacing/>
              <w:jc w:val="center"/>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Средний уровень ПА</w:t>
            </w:r>
          </w:p>
        </w:tc>
        <w:tc>
          <w:tcPr>
            <w:tcW w:w="2523" w:type="dxa"/>
          </w:tcPr>
          <w:p w:rsidR="001C4A15" w:rsidRPr="00F927BC" w:rsidRDefault="001C4A15" w:rsidP="00A81120">
            <w:pPr>
              <w:spacing w:before="100" w:beforeAutospacing="1" w:after="100" w:afterAutospacing="1"/>
              <w:contextualSpacing/>
              <w:jc w:val="center"/>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Низкий уровень ПА</w:t>
            </w:r>
          </w:p>
        </w:tc>
      </w:tr>
      <w:tr w:rsidR="001C4A15" w:rsidRPr="00F927BC" w:rsidTr="00A81120">
        <w:tc>
          <w:tcPr>
            <w:tcW w:w="2217" w:type="dxa"/>
          </w:tcPr>
          <w:p w:rsidR="001C4A15" w:rsidRPr="00F927BC" w:rsidRDefault="001C4A15" w:rsidP="00A81120">
            <w:pPr>
              <w:spacing w:before="100" w:beforeAutospacing="1" w:after="100" w:afterAutospacing="1"/>
              <w:contextualSpacing/>
              <w:jc w:val="center"/>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Кол-во учащихся</w:t>
            </w:r>
          </w:p>
        </w:tc>
        <w:tc>
          <w:tcPr>
            <w:tcW w:w="2562" w:type="dxa"/>
          </w:tcPr>
          <w:p w:rsidR="001C4A15" w:rsidRPr="00F927BC" w:rsidRDefault="001C4A15" w:rsidP="00A81120">
            <w:pPr>
              <w:spacing w:before="100" w:beforeAutospacing="1" w:after="100" w:afterAutospacing="1"/>
              <w:contextualSpacing/>
              <w:jc w:val="center"/>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19 (76 %)</w:t>
            </w:r>
          </w:p>
        </w:tc>
        <w:tc>
          <w:tcPr>
            <w:tcW w:w="2552" w:type="dxa"/>
          </w:tcPr>
          <w:p w:rsidR="001C4A15" w:rsidRPr="00F927BC" w:rsidRDefault="001C4A15" w:rsidP="00A81120">
            <w:pPr>
              <w:spacing w:before="100" w:beforeAutospacing="1" w:after="100" w:afterAutospacing="1"/>
              <w:contextualSpacing/>
              <w:jc w:val="center"/>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6 (24 %)</w:t>
            </w:r>
          </w:p>
        </w:tc>
        <w:tc>
          <w:tcPr>
            <w:tcW w:w="2523" w:type="dxa"/>
          </w:tcPr>
          <w:p w:rsidR="001C4A15" w:rsidRPr="00F927BC" w:rsidRDefault="001C4A15" w:rsidP="00A81120">
            <w:pPr>
              <w:spacing w:before="100" w:beforeAutospacing="1" w:after="100" w:afterAutospacing="1"/>
              <w:contextualSpacing/>
              <w:jc w:val="center"/>
              <w:outlineLvl w:val="0"/>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0</w:t>
            </w:r>
          </w:p>
        </w:tc>
      </w:tr>
    </w:tbl>
    <w:p w:rsidR="001C4A15" w:rsidRPr="00F927BC" w:rsidRDefault="001C4A15" w:rsidP="001C4A15">
      <w:pPr>
        <w:jc w:val="both"/>
        <w:rPr>
          <w:rFonts w:ascii="Times New Roman" w:eastAsia="Times New Roman" w:hAnsi="Times New Roman" w:cs="Times New Roman"/>
          <w:sz w:val="28"/>
          <w:szCs w:val="28"/>
          <w:lang w:eastAsia="ru-RU"/>
        </w:rPr>
      </w:pPr>
      <w:r w:rsidRPr="00F927BC">
        <w:rPr>
          <w:rFonts w:ascii="Times New Roman" w:eastAsia="Times New Roman" w:hAnsi="Times New Roman" w:cs="Times New Roman"/>
          <w:sz w:val="28"/>
          <w:szCs w:val="28"/>
          <w:lang w:eastAsia="ru-RU"/>
        </w:rPr>
        <w:t xml:space="preserve"> </w:t>
      </w:r>
    </w:p>
    <w:p w:rsidR="001C4A15" w:rsidRDefault="001C4A15" w:rsidP="001C4A15">
      <w:pPr>
        <w:pStyle w:val="a3"/>
        <w:shd w:val="clear" w:color="auto" w:fill="FFFFFF"/>
        <w:spacing w:before="0" w:beforeAutospacing="0" w:after="150" w:afterAutospacing="0"/>
        <w:ind w:left="6372" w:firstLine="708"/>
        <w:rPr>
          <w:b/>
          <w:bCs/>
          <w:sz w:val="26"/>
          <w:szCs w:val="26"/>
        </w:rPr>
      </w:pPr>
      <w:r>
        <w:rPr>
          <w:b/>
          <w:bCs/>
          <w:sz w:val="26"/>
          <w:szCs w:val="26"/>
        </w:rPr>
        <w:t>Приложение 5</w:t>
      </w:r>
    </w:p>
    <w:p w:rsidR="00263716" w:rsidRDefault="001C4A15" w:rsidP="00F927BC">
      <w:pPr>
        <w:pStyle w:val="a3"/>
        <w:shd w:val="clear" w:color="auto" w:fill="FFFFFF"/>
        <w:spacing w:before="0" w:beforeAutospacing="0" w:after="150" w:afterAutospacing="0"/>
        <w:jc w:val="center"/>
        <w:rPr>
          <w:b/>
          <w:sz w:val="28"/>
          <w:szCs w:val="28"/>
        </w:rPr>
      </w:pPr>
      <w:r w:rsidRPr="00F927BC">
        <w:rPr>
          <w:b/>
          <w:sz w:val="28"/>
          <w:szCs w:val="28"/>
        </w:rPr>
        <w:t xml:space="preserve">Повышение уровня </w:t>
      </w:r>
      <w:proofErr w:type="spellStart"/>
      <w:r w:rsidRPr="00F927BC">
        <w:rPr>
          <w:b/>
          <w:sz w:val="28"/>
          <w:szCs w:val="28"/>
        </w:rPr>
        <w:t>сформированности</w:t>
      </w:r>
      <w:proofErr w:type="spellEnd"/>
      <w:r w:rsidRPr="00F927BC">
        <w:rPr>
          <w:b/>
          <w:sz w:val="28"/>
          <w:szCs w:val="28"/>
        </w:rPr>
        <w:t xml:space="preserve"> </w:t>
      </w:r>
    </w:p>
    <w:p w:rsidR="001C4A15" w:rsidRPr="00F927BC" w:rsidRDefault="001C4A15" w:rsidP="00F927BC">
      <w:pPr>
        <w:pStyle w:val="a3"/>
        <w:shd w:val="clear" w:color="auto" w:fill="FFFFFF"/>
        <w:spacing w:before="0" w:beforeAutospacing="0" w:after="150" w:afterAutospacing="0"/>
        <w:jc w:val="center"/>
        <w:rPr>
          <w:b/>
          <w:bCs/>
          <w:sz w:val="28"/>
          <w:szCs w:val="28"/>
        </w:rPr>
      </w:pPr>
      <w:r w:rsidRPr="00F927BC">
        <w:rPr>
          <w:b/>
          <w:sz w:val="28"/>
          <w:szCs w:val="28"/>
        </w:rPr>
        <w:t>отдельных познавательных действий</w:t>
      </w:r>
    </w:p>
    <w:p w:rsidR="001C4A15" w:rsidRPr="00F927BC" w:rsidRDefault="001C4A15" w:rsidP="00F927BC">
      <w:pPr>
        <w:spacing w:after="0" w:line="360" w:lineRule="auto"/>
        <w:ind w:firstLine="709"/>
        <w:jc w:val="both"/>
        <w:rPr>
          <w:rFonts w:ascii="Times New Roman" w:hAnsi="Times New Roman"/>
          <w:sz w:val="28"/>
          <w:szCs w:val="28"/>
        </w:rPr>
      </w:pPr>
      <w:r w:rsidRPr="00F927BC">
        <w:rPr>
          <w:rFonts w:ascii="Times New Roman" w:hAnsi="Times New Roman"/>
          <w:sz w:val="28"/>
          <w:szCs w:val="28"/>
        </w:rPr>
        <w:t>С целью выявления критериев познавательной и социальной успешности учащихся в 9 «А» классе был применен диагностический ин</w:t>
      </w:r>
      <w:r w:rsidR="00263716">
        <w:rPr>
          <w:rFonts w:ascii="Times New Roman" w:hAnsi="Times New Roman"/>
          <w:sz w:val="28"/>
          <w:szCs w:val="28"/>
        </w:rPr>
        <w:t>струментарий в образовательном</w:t>
      </w:r>
      <w:r w:rsidRPr="00F927BC">
        <w:rPr>
          <w:rFonts w:ascii="Times New Roman" w:hAnsi="Times New Roman"/>
          <w:sz w:val="28"/>
          <w:szCs w:val="28"/>
        </w:rPr>
        <w:t xml:space="preserve"> процессе.</w:t>
      </w:r>
    </w:p>
    <w:p w:rsidR="001C4A15" w:rsidRPr="00F927BC" w:rsidRDefault="001C4A15" w:rsidP="00F927BC">
      <w:pPr>
        <w:spacing w:after="0" w:line="360" w:lineRule="auto"/>
        <w:ind w:firstLine="709"/>
        <w:jc w:val="both"/>
        <w:rPr>
          <w:rFonts w:ascii="Times New Roman" w:hAnsi="Times New Roman"/>
          <w:bCs/>
          <w:color w:val="000000"/>
          <w:sz w:val="28"/>
          <w:szCs w:val="28"/>
        </w:rPr>
      </w:pPr>
      <w:r w:rsidRPr="00F927BC">
        <w:rPr>
          <w:rFonts w:ascii="Times New Roman" w:hAnsi="Times New Roman"/>
          <w:bCs/>
          <w:color w:val="000000"/>
          <w:sz w:val="28"/>
          <w:szCs w:val="28"/>
        </w:rPr>
        <w:t>У учащихся были изучены:</w:t>
      </w:r>
    </w:p>
    <w:p w:rsidR="001C4A15" w:rsidRPr="00F927BC" w:rsidRDefault="001C4A15" w:rsidP="00F927BC">
      <w:pPr>
        <w:spacing w:after="0" w:line="360" w:lineRule="auto"/>
        <w:ind w:firstLine="709"/>
        <w:jc w:val="both"/>
        <w:rPr>
          <w:rFonts w:ascii="Times New Roman" w:hAnsi="Times New Roman"/>
          <w:sz w:val="28"/>
          <w:szCs w:val="28"/>
        </w:rPr>
      </w:pPr>
      <w:r w:rsidRPr="00F927BC">
        <w:rPr>
          <w:rFonts w:ascii="Times New Roman" w:hAnsi="Times New Roman"/>
          <w:bCs/>
          <w:color w:val="000000"/>
          <w:sz w:val="28"/>
          <w:szCs w:val="28"/>
        </w:rPr>
        <w:t xml:space="preserve">- </w:t>
      </w:r>
      <w:r w:rsidRPr="00F927BC">
        <w:rPr>
          <w:rFonts w:ascii="Times New Roman" w:hAnsi="Times New Roman"/>
          <w:b/>
          <w:bCs/>
          <w:color w:val="000000"/>
          <w:sz w:val="28"/>
          <w:szCs w:val="28"/>
        </w:rPr>
        <w:t>способности к обучению</w:t>
      </w:r>
      <w:r w:rsidRPr="00F927BC">
        <w:rPr>
          <w:rFonts w:ascii="Times New Roman" w:hAnsi="Times New Roman"/>
          <w:bCs/>
          <w:color w:val="000000"/>
          <w:sz w:val="28"/>
          <w:szCs w:val="28"/>
        </w:rPr>
        <w:t xml:space="preserve"> (концентрация внимания, быстрота реакции на предлагаемое задание и заданную скорость выполнения, способность к кратковременной интенсивной деятельности, умение ориентироваться на условия задания, умение выполнять и учитывать несколько требований </w:t>
      </w:r>
      <w:r w:rsidRPr="00F927BC">
        <w:rPr>
          <w:rFonts w:ascii="Times New Roman" w:hAnsi="Times New Roman"/>
          <w:bCs/>
          <w:color w:val="000000"/>
          <w:sz w:val="28"/>
          <w:szCs w:val="28"/>
        </w:rPr>
        <w:lastRenderedPageBreak/>
        <w:t xml:space="preserve">одновременно, владение точным анализом различных признаков) (методика </w:t>
      </w:r>
      <w:r w:rsidRPr="00F927BC">
        <w:rPr>
          <w:rFonts w:ascii="Times New Roman" w:hAnsi="Times New Roman"/>
          <w:sz w:val="28"/>
          <w:szCs w:val="28"/>
        </w:rPr>
        <w:t xml:space="preserve">«Интеллектуальная лабильность» (автор </w:t>
      </w:r>
      <w:proofErr w:type="spellStart"/>
      <w:r w:rsidRPr="00F927BC">
        <w:rPr>
          <w:rFonts w:ascii="Times New Roman" w:hAnsi="Times New Roman"/>
          <w:sz w:val="28"/>
          <w:szCs w:val="28"/>
        </w:rPr>
        <w:t>С.Н.Костромина</w:t>
      </w:r>
      <w:proofErr w:type="spellEnd"/>
      <w:r w:rsidRPr="00F927BC">
        <w:rPr>
          <w:rFonts w:ascii="Times New Roman" w:hAnsi="Times New Roman"/>
          <w:sz w:val="28"/>
          <w:szCs w:val="28"/>
        </w:rPr>
        <w:t xml:space="preserve">)), </w:t>
      </w:r>
    </w:p>
    <w:p w:rsidR="001C4A15" w:rsidRPr="00F927BC" w:rsidRDefault="001C4A15" w:rsidP="00F927BC">
      <w:pPr>
        <w:spacing w:after="0" w:line="360" w:lineRule="auto"/>
        <w:ind w:firstLine="709"/>
        <w:jc w:val="both"/>
        <w:rPr>
          <w:rFonts w:ascii="Times New Roman" w:hAnsi="Times New Roman"/>
          <w:sz w:val="28"/>
          <w:szCs w:val="28"/>
        </w:rPr>
      </w:pPr>
      <w:r w:rsidRPr="00F927BC">
        <w:rPr>
          <w:rFonts w:ascii="Times New Roman" w:hAnsi="Times New Roman"/>
          <w:b/>
          <w:sz w:val="28"/>
          <w:szCs w:val="28"/>
        </w:rPr>
        <w:t>Высокую интеллектуальную лабильность</w:t>
      </w:r>
      <w:r w:rsidRPr="00F927BC">
        <w:rPr>
          <w:rFonts w:ascii="Times New Roman" w:hAnsi="Times New Roman"/>
          <w:sz w:val="28"/>
          <w:szCs w:val="28"/>
        </w:rPr>
        <w:t xml:space="preserve"> имеют 23 (88%) учащихся. Это говорит о том, что учащиеся обладают высокой скоростью мыслительных процессов, хорошей обучаемостью и успешностью в деятельности, </w:t>
      </w:r>
      <w:proofErr w:type="gramStart"/>
      <w:r w:rsidRPr="00F927BC">
        <w:rPr>
          <w:rFonts w:ascii="Times New Roman" w:hAnsi="Times New Roman"/>
          <w:sz w:val="28"/>
          <w:szCs w:val="28"/>
        </w:rPr>
        <w:t>предъявляющую</w:t>
      </w:r>
      <w:proofErr w:type="gramEnd"/>
      <w:r w:rsidRPr="00F927BC">
        <w:rPr>
          <w:rFonts w:ascii="Times New Roman" w:hAnsi="Times New Roman"/>
          <w:sz w:val="28"/>
          <w:szCs w:val="28"/>
        </w:rPr>
        <w:t xml:space="preserve"> особые требования к вниманию, быстроте и точности выполнения действий.</w:t>
      </w:r>
    </w:p>
    <w:p w:rsidR="001C4A15" w:rsidRPr="00F927BC" w:rsidRDefault="001C4A15" w:rsidP="00F927BC">
      <w:pPr>
        <w:spacing w:after="0" w:line="360" w:lineRule="auto"/>
        <w:ind w:firstLine="709"/>
        <w:jc w:val="both"/>
        <w:rPr>
          <w:rFonts w:ascii="Times New Roman" w:hAnsi="Times New Roman"/>
          <w:b/>
          <w:sz w:val="28"/>
          <w:szCs w:val="28"/>
        </w:rPr>
      </w:pPr>
      <w:r w:rsidRPr="00F927BC">
        <w:rPr>
          <w:rFonts w:ascii="Times New Roman" w:hAnsi="Times New Roman"/>
          <w:b/>
          <w:sz w:val="28"/>
          <w:szCs w:val="28"/>
        </w:rPr>
        <w:t xml:space="preserve">Эти данные могут коррелировать с диагностической информацией, проведенной в 5 «А» классе в 2012\13 учебном году. </w:t>
      </w:r>
    </w:p>
    <w:p w:rsidR="001C4A15" w:rsidRPr="00F927BC" w:rsidRDefault="001C4A15" w:rsidP="00F927BC">
      <w:pPr>
        <w:spacing w:after="0" w:line="360" w:lineRule="auto"/>
        <w:ind w:firstLine="709"/>
        <w:jc w:val="both"/>
        <w:rPr>
          <w:rFonts w:ascii="Times New Roman" w:hAnsi="Times New Roman"/>
          <w:sz w:val="28"/>
          <w:szCs w:val="28"/>
        </w:rPr>
      </w:pPr>
      <w:r w:rsidRPr="00F927BC">
        <w:rPr>
          <w:rFonts w:ascii="Times New Roman" w:hAnsi="Times New Roman"/>
          <w:sz w:val="28"/>
          <w:szCs w:val="28"/>
        </w:rPr>
        <w:t>С учащимися была проведена диагностика общего уровня интеллектуального развития и структуры интеллекта (общая осведомленность и способность формулировать суждения; анализ существенных признаков и проверка чувства речевого развития; умение устанавливать аналогии и логические связи; умение обобщать и устанавливать числовые закономерности).</w:t>
      </w:r>
    </w:p>
    <w:p w:rsidR="001C4A15" w:rsidRPr="00F927BC" w:rsidRDefault="001C4A15" w:rsidP="00F927BC">
      <w:pPr>
        <w:spacing w:after="0" w:line="360" w:lineRule="auto"/>
        <w:ind w:firstLine="709"/>
        <w:jc w:val="both"/>
        <w:rPr>
          <w:rFonts w:ascii="Times New Roman" w:hAnsi="Times New Roman"/>
          <w:sz w:val="28"/>
          <w:szCs w:val="28"/>
        </w:rPr>
      </w:pPr>
      <w:r w:rsidRPr="00F927BC">
        <w:rPr>
          <w:rFonts w:ascii="Times New Roman" w:hAnsi="Times New Roman"/>
          <w:sz w:val="28"/>
          <w:szCs w:val="28"/>
        </w:rPr>
        <w:t>9 (35%) учащихся имели высокий уровень развития интеллектуальных способностей. Легко оперировали информацией, выраженной в числовой и знаковой символике, что позволило в будущем овладеть знаниями, умениями и навыками в области математики и технической сфере.</w:t>
      </w:r>
    </w:p>
    <w:p w:rsidR="00771017" w:rsidRPr="00E47539" w:rsidRDefault="00B80256" w:rsidP="001C4A15">
      <w:pPr>
        <w:ind w:left="7080" w:firstLine="708"/>
        <w:rPr>
          <w:rFonts w:ascii="Times New Roman" w:hAnsi="Times New Roman" w:cs="Times New Roman"/>
          <w:b/>
          <w:sz w:val="26"/>
          <w:szCs w:val="26"/>
        </w:rPr>
      </w:pPr>
      <w:r w:rsidRPr="00E47539">
        <w:rPr>
          <w:rFonts w:ascii="Times New Roman" w:hAnsi="Times New Roman" w:cs="Times New Roman"/>
          <w:b/>
          <w:sz w:val="26"/>
          <w:szCs w:val="26"/>
        </w:rPr>
        <w:t xml:space="preserve">Приложение </w:t>
      </w:r>
      <w:r w:rsidR="001C4A15">
        <w:rPr>
          <w:rFonts w:ascii="Times New Roman" w:hAnsi="Times New Roman" w:cs="Times New Roman"/>
          <w:b/>
          <w:sz w:val="26"/>
          <w:szCs w:val="26"/>
        </w:rPr>
        <w:t>6</w:t>
      </w:r>
    </w:p>
    <w:p w:rsidR="00771017" w:rsidRDefault="00771017" w:rsidP="00771017">
      <w:pPr>
        <w:jc w:val="center"/>
        <w:rPr>
          <w:rFonts w:ascii="Times New Roman" w:hAnsi="Times New Roman" w:cs="Times New Roman"/>
          <w:b/>
          <w:sz w:val="26"/>
          <w:szCs w:val="26"/>
        </w:rPr>
      </w:pPr>
      <w:r w:rsidRPr="00771017">
        <w:rPr>
          <w:rFonts w:ascii="Times New Roman" w:hAnsi="Times New Roman" w:cs="Times New Roman"/>
          <w:b/>
          <w:sz w:val="26"/>
          <w:szCs w:val="26"/>
        </w:rPr>
        <w:t xml:space="preserve">Динамика качества знаний и уровня учебных достижений учащихся </w:t>
      </w:r>
    </w:p>
    <w:p w:rsidR="00B80256" w:rsidRPr="00771017" w:rsidRDefault="00771017" w:rsidP="00771017">
      <w:pPr>
        <w:jc w:val="center"/>
        <w:rPr>
          <w:rFonts w:ascii="Times New Roman" w:hAnsi="Times New Roman" w:cs="Times New Roman"/>
          <w:b/>
          <w:sz w:val="26"/>
          <w:szCs w:val="26"/>
        </w:rPr>
      </w:pPr>
      <w:r w:rsidRPr="00771017">
        <w:rPr>
          <w:rFonts w:ascii="Times New Roman" w:hAnsi="Times New Roman" w:cs="Times New Roman"/>
          <w:b/>
          <w:sz w:val="26"/>
          <w:szCs w:val="26"/>
        </w:rPr>
        <w:t>на примере 9 «А» класса</w:t>
      </w:r>
    </w:p>
    <w:p w:rsidR="00B80256" w:rsidRDefault="00771017" w:rsidP="00B80256">
      <w:r>
        <w:rPr>
          <w:noProof/>
          <w:lang w:eastAsia="ru-RU"/>
        </w:rPr>
        <w:drawing>
          <wp:anchor distT="0" distB="0" distL="114300" distR="114300" simplePos="0" relativeHeight="251658240" behindDoc="0" locked="0" layoutInCell="1" allowOverlap="1" wp14:anchorId="097423E4" wp14:editId="47918E1C">
            <wp:simplePos x="0" y="0"/>
            <wp:positionH relativeFrom="margin">
              <wp:posOffset>102235</wp:posOffset>
            </wp:positionH>
            <wp:positionV relativeFrom="paragraph">
              <wp:posOffset>7620</wp:posOffset>
            </wp:positionV>
            <wp:extent cx="5198110" cy="2693035"/>
            <wp:effectExtent l="0" t="0" r="2540" b="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B80256" w:rsidRDefault="00B80256" w:rsidP="00B80256"/>
    <w:p w:rsidR="00B80256" w:rsidRDefault="00B80256" w:rsidP="00B80256"/>
    <w:p w:rsidR="00B80256" w:rsidRDefault="00B80256" w:rsidP="00B80256"/>
    <w:p w:rsidR="00B80256" w:rsidRDefault="00B80256" w:rsidP="00B80256">
      <w:pPr>
        <w:spacing w:after="0" w:line="360" w:lineRule="auto"/>
        <w:ind w:left="7080" w:firstLine="708"/>
        <w:jc w:val="both"/>
        <w:rPr>
          <w:rFonts w:ascii="Times New Roman" w:hAnsi="Times New Roman" w:cs="Times New Roman"/>
          <w:sz w:val="24"/>
          <w:szCs w:val="24"/>
        </w:rPr>
      </w:pPr>
    </w:p>
    <w:p w:rsidR="00B80256" w:rsidRDefault="00B80256" w:rsidP="00B80256">
      <w:pPr>
        <w:spacing w:after="0" w:line="360" w:lineRule="auto"/>
        <w:ind w:left="7080" w:firstLine="708"/>
        <w:jc w:val="both"/>
        <w:rPr>
          <w:rFonts w:ascii="Times New Roman" w:hAnsi="Times New Roman" w:cs="Times New Roman"/>
          <w:sz w:val="24"/>
          <w:szCs w:val="24"/>
        </w:rPr>
      </w:pPr>
    </w:p>
    <w:p w:rsidR="00B80256" w:rsidRDefault="00B80256" w:rsidP="00B80256">
      <w:pPr>
        <w:spacing w:after="0" w:line="360" w:lineRule="auto"/>
        <w:ind w:left="7080" w:firstLine="708"/>
        <w:jc w:val="both"/>
        <w:rPr>
          <w:rFonts w:ascii="Times New Roman" w:hAnsi="Times New Roman" w:cs="Times New Roman"/>
          <w:sz w:val="24"/>
          <w:szCs w:val="24"/>
        </w:rPr>
      </w:pPr>
    </w:p>
    <w:p w:rsidR="00B80256" w:rsidRDefault="00B80256" w:rsidP="00B80256">
      <w:pPr>
        <w:spacing w:after="0" w:line="360" w:lineRule="auto"/>
        <w:ind w:left="7080" w:firstLine="708"/>
        <w:jc w:val="both"/>
        <w:rPr>
          <w:rFonts w:ascii="Times New Roman" w:hAnsi="Times New Roman" w:cs="Times New Roman"/>
          <w:sz w:val="24"/>
          <w:szCs w:val="24"/>
        </w:rPr>
      </w:pPr>
    </w:p>
    <w:p w:rsidR="00B80256" w:rsidRDefault="00B80256" w:rsidP="00B80256">
      <w:pPr>
        <w:spacing w:after="0" w:line="360" w:lineRule="auto"/>
        <w:ind w:left="7080" w:firstLine="708"/>
        <w:jc w:val="both"/>
        <w:rPr>
          <w:rFonts w:ascii="Times New Roman" w:hAnsi="Times New Roman" w:cs="Times New Roman"/>
          <w:sz w:val="24"/>
          <w:szCs w:val="24"/>
        </w:rPr>
      </w:pPr>
    </w:p>
    <w:p w:rsidR="00B80256" w:rsidRDefault="00771017" w:rsidP="00771017">
      <w:pPr>
        <w:spacing w:after="0" w:line="360" w:lineRule="auto"/>
        <w:jc w:val="both"/>
        <w:rPr>
          <w:rFonts w:ascii="Times New Roman" w:hAnsi="Times New Roman" w:cs="Times New Roman"/>
          <w:sz w:val="24"/>
          <w:szCs w:val="24"/>
        </w:rPr>
      </w:pPr>
      <w:r>
        <w:rPr>
          <w:noProof/>
          <w:lang w:eastAsia="ru-RU"/>
        </w:rPr>
        <w:lastRenderedPageBreak/>
        <w:drawing>
          <wp:inline distT="0" distB="0" distL="0" distR="0" wp14:anchorId="6D627C68" wp14:editId="764B92FF">
            <wp:extent cx="5287618" cy="3508513"/>
            <wp:effectExtent l="0" t="0" r="27940" b="1587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76280" w:rsidRDefault="00676280" w:rsidP="00676280">
      <w:pPr>
        <w:spacing w:after="0" w:line="360" w:lineRule="auto"/>
        <w:jc w:val="both"/>
        <w:rPr>
          <w:rFonts w:ascii="Times New Roman" w:hAnsi="Times New Roman" w:cs="Times New Roman"/>
          <w:b/>
          <w:sz w:val="26"/>
          <w:szCs w:val="26"/>
        </w:rPr>
      </w:pPr>
    </w:p>
    <w:p w:rsidR="00B80256" w:rsidRPr="00E47539" w:rsidRDefault="00B80256" w:rsidP="00B80256">
      <w:pPr>
        <w:spacing w:after="0" w:line="360" w:lineRule="auto"/>
        <w:ind w:left="7080" w:firstLine="708"/>
        <w:jc w:val="both"/>
        <w:rPr>
          <w:rFonts w:ascii="Times New Roman" w:hAnsi="Times New Roman" w:cs="Times New Roman"/>
          <w:b/>
          <w:sz w:val="26"/>
          <w:szCs w:val="26"/>
        </w:rPr>
      </w:pPr>
      <w:r w:rsidRPr="00E47539">
        <w:rPr>
          <w:rFonts w:ascii="Times New Roman" w:hAnsi="Times New Roman" w:cs="Times New Roman"/>
          <w:b/>
          <w:sz w:val="26"/>
          <w:szCs w:val="26"/>
        </w:rPr>
        <w:t xml:space="preserve">Приложение </w:t>
      </w:r>
      <w:r w:rsidR="001C4A15">
        <w:rPr>
          <w:rFonts w:ascii="Times New Roman" w:hAnsi="Times New Roman" w:cs="Times New Roman"/>
          <w:b/>
          <w:sz w:val="26"/>
          <w:szCs w:val="26"/>
        </w:rPr>
        <w:t>7</w:t>
      </w:r>
    </w:p>
    <w:p w:rsidR="00771017" w:rsidRPr="00771017" w:rsidRDefault="00771017" w:rsidP="00771017">
      <w:pPr>
        <w:spacing w:after="0" w:line="360" w:lineRule="auto"/>
        <w:jc w:val="center"/>
        <w:rPr>
          <w:rFonts w:ascii="Times New Roman" w:hAnsi="Times New Roman" w:cs="Times New Roman"/>
          <w:b/>
          <w:sz w:val="26"/>
          <w:szCs w:val="26"/>
        </w:rPr>
      </w:pPr>
      <w:r w:rsidRPr="00771017">
        <w:rPr>
          <w:rFonts w:ascii="Times New Roman" w:hAnsi="Times New Roman" w:cs="Times New Roman"/>
          <w:b/>
          <w:sz w:val="26"/>
          <w:szCs w:val="26"/>
        </w:rPr>
        <w:t>Рост количества участников и победителей конкурсов и олимпиад</w:t>
      </w:r>
    </w:p>
    <w:p w:rsidR="00B80256" w:rsidRPr="00F927BC" w:rsidRDefault="00B80256" w:rsidP="00B80256">
      <w:pPr>
        <w:spacing w:after="0" w:line="360" w:lineRule="auto"/>
        <w:ind w:firstLine="708"/>
        <w:jc w:val="both"/>
        <w:rPr>
          <w:rFonts w:ascii="Times New Roman" w:hAnsi="Times New Roman" w:cs="Times New Roman"/>
          <w:sz w:val="26"/>
          <w:szCs w:val="26"/>
        </w:rPr>
      </w:pPr>
      <w:r w:rsidRPr="00F927BC">
        <w:rPr>
          <w:rFonts w:ascii="Times New Roman" w:hAnsi="Times New Roman" w:cs="Times New Roman"/>
          <w:sz w:val="26"/>
          <w:szCs w:val="26"/>
        </w:rPr>
        <w:t xml:space="preserve">Систематическое использование этих приемов дает возможность практически всем учащимся класса успешно участвовать в </w:t>
      </w:r>
      <w:r w:rsidRPr="00F927BC">
        <w:rPr>
          <w:rFonts w:ascii="Times New Roman" w:hAnsi="Times New Roman" w:cs="Times New Roman"/>
          <w:sz w:val="26"/>
          <w:szCs w:val="26"/>
          <w:lang w:val="en-US"/>
        </w:rPr>
        <w:t>I</w:t>
      </w:r>
      <w:r w:rsidRPr="00F927BC">
        <w:rPr>
          <w:rFonts w:ascii="Times New Roman" w:hAnsi="Times New Roman" w:cs="Times New Roman"/>
          <w:sz w:val="26"/>
          <w:szCs w:val="26"/>
        </w:rPr>
        <w:t xml:space="preserve"> и </w:t>
      </w:r>
      <w:r w:rsidRPr="00F927BC">
        <w:rPr>
          <w:rFonts w:ascii="Times New Roman" w:hAnsi="Times New Roman" w:cs="Times New Roman"/>
          <w:sz w:val="26"/>
          <w:szCs w:val="26"/>
          <w:lang w:val="en-US"/>
        </w:rPr>
        <w:t>II</w:t>
      </w:r>
      <w:r w:rsidRPr="00F927BC">
        <w:rPr>
          <w:rFonts w:ascii="Times New Roman" w:hAnsi="Times New Roman" w:cs="Times New Roman"/>
          <w:sz w:val="26"/>
          <w:szCs w:val="26"/>
        </w:rPr>
        <w:t xml:space="preserve"> этапе республиканской олимпиады по математике. На примере учащихся 9 «А» класса нашей средней школы (в классе 26 учащихся) (с </w:t>
      </w:r>
      <w:r w:rsidRPr="00F927BC">
        <w:rPr>
          <w:rFonts w:ascii="Times New Roman" w:hAnsi="Times New Roman" w:cs="Times New Roman"/>
          <w:sz w:val="26"/>
          <w:szCs w:val="26"/>
          <w:lang w:val="en-US"/>
        </w:rPr>
        <w:t>V</w:t>
      </w:r>
      <w:r w:rsidRPr="00F927BC">
        <w:rPr>
          <w:rFonts w:ascii="Times New Roman" w:hAnsi="Times New Roman" w:cs="Times New Roman"/>
          <w:sz w:val="26"/>
          <w:szCs w:val="26"/>
        </w:rPr>
        <w:t xml:space="preserve"> класса систематически использую приведенные приемы):</w:t>
      </w:r>
    </w:p>
    <w:tbl>
      <w:tblPr>
        <w:tblStyle w:val="a6"/>
        <w:tblW w:w="9038" w:type="dxa"/>
        <w:tblInd w:w="311" w:type="dxa"/>
        <w:tblLook w:val="04A0" w:firstRow="1" w:lastRow="0" w:firstColumn="1" w:lastColumn="0" w:noHBand="0" w:noVBand="1"/>
      </w:tblPr>
      <w:tblGrid>
        <w:gridCol w:w="3722"/>
        <w:gridCol w:w="1329"/>
        <w:gridCol w:w="1329"/>
        <w:gridCol w:w="1329"/>
        <w:gridCol w:w="1329"/>
      </w:tblGrid>
      <w:tr w:rsidR="00B80256" w:rsidRPr="00F927BC" w:rsidTr="00665105">
        <w:trPr>
          <w:trHeight w:val="837"/>
        </w:trPr>
        <w:tc>
          <w:tcPr>
            <w:tcW w:w="3794"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rPr>
              <w:t>Учебный год</w:t>
            </w:r>
          </w:p>
        </w:tc>
        <w:tc>
          <w:tcPr>
            <w:tcW w:w="1320"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lang w:val="en-US"/>
              </w:rPr>
              <w:t>I</w:t>
            </w:r>
            <w:r w:rsidRPr="00F927BC">
              <w:rPr>
                <w:rFonts w:ascii="Times New Roman" w:hAnsi="Times New Roman" w:cs="Times New Roman"/>
                <w:sz w:val="26"/>
                <w:szCs w:val="26"/>
              </w:rPr>
              <w:t xml:space="preserve"> этап, уч</w:t>
            </w:r>
            <w:proofErr w:type="gramStart"/>
            <w:r w:rsidRPr="00F927BC">
              <w:rPr>
                <w:rFonts w:ascii="Times New Roman" w:hAnsi="Times New Roman" w:cs="Times New Roman"/>
                <w:sz w:val="26"/>
                <w:szCs w:val="26"/>
              </w:rPr>
              <w:t>./</w:t>
            </w:r>
            <w:proofErr w:type="gramEnd"/>
            <w:r w:rsidRPr="00F927BC">
              <w:rPr>
                <w:rFonts w:ascii="Times New Roman" w:hAnsi="Times New Roman" w:cs="Times New Roman"/>
                <w:sz w:val="26"/>
                <w:szCs w:val="26"/>
              </w:rPr>
              <w:t>побед.</w:t>
            </w:r>
          </w:p>
        </w:tc>
        <w:tc>
          <w:tcPr>
            <w:tcW w:w="1307"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lang w:val="en-US"/>
              </w:rPr>
              <w:t>II</w:t>
            </w:r>
            <w:r w:rsidRPr="00F927BC">
              <w:rPr>
                <w:rFonts w:ascii="Times New Roman" w:hAnsi="Times New Roman" w:cs="Times New Roman"/>
                <w:sz w:val="26"/>
                <w:szCs w:val="26"/>
              </w:rPr>
              <w:t xml:space="preserve"> этап, уч</w:t>
            </w:r>
            <w:proofErr w:type="gramStart"/>
            <w:r w:rsidRPr="00F927BC">
              <w:rPr>
                <w:rFonts w:ascii="Times New Roman" w:hAnsi="Times New Roman" w:cs="Times New Roman"/>
                <w:sz w:val="26"/>
                <w:szCs w:val="26"/>
              </w:rPr>
              <w:t>./</w:t>
            </w:r>
            <w:proofErr w:type="gramEnd"/>
            <w:r w:rsidRPr="00F927BC">
              <w:rPr>
                <w:rFonts w:ascii="Times New Roman" w:hAnsi="Times New Roman" w:cs="Times New Roman"/>
                <w:sz w:val="26"/>
                <w:szCs w:val="26"/>
              </w:rPr>
              <w:t>побед.</w:t>
            </w:r>
          </w:p>
        </w:tc>
        <w:tc>
          <w:tcPr>
            <w:tcW w:w="1307"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lang w:val="en-US"/>
              </w:rPr>
              <w:t>III</w:t>
            </w:r>
            <w:r w:rsidRPr="00F927BC">
              <w:rPr>
                <w:rFonts w:ascii="Times New Roman" w:hAnsi="Times New Roman" w:cs="Times New Roman"/>
                <w:sz w:val="26"/>
                <w:szCs w:val="26"/>
              </w:rPr>
              <w:t xml:space="preserve"> этап, уч</w:t>
            </w:r>
            <w:proofErr w:type="gramStart"/>
            <w:r w:rsidRPr="00F927BC">
              <w:rPr>
                <w:rFonts w:ascii="Times New Roman" w:hAnsi="Times New Roman" w:cs="Times New Roman"/>
                <w:sz w:val="26"/>
                <w:szCs w:val="26"/>
              </w:rPr>
              <w:t>./</w:t>
            </w:r>
            <w:proofErr w:type="gramEnd"/>
            <w:r w:rsidRPr="00F927BC">
              <w:rPr>
                <w:rFonts w:ascii="Times New Roman" w:hAnsi="Times New Roman" w:cs="Times New Roman"/>
                <w:sz w:val="26"/>
                <w:szCs w:val="26"/>
              </w:rPr>
              <w:t>побед.</w:t>
            </w:r>
          </w:p>
        </w:tc>
        <w:tc>
          <w:tcPr>
            <w:tcW w:w="1310"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lang w:val="en-US"/>
              </w:rPr>
              <w:t>IV</w:t>
            </w:r>
            <w:r w:rsidRPr="00F927BC">
              <w:rPr>
                <w:rFonts w:ascii="Times New Roman" w:hAnsi="Times New Roman" w:cs="Times New Roman"/>
                <w:sz w:val="26"/>
                <w:szCs w:val="26"/>
              </w:rPr>
              <w:t xml:space="preserve"> этап, уч</w:t>
            </w:r>
            <w:proofErr w:type="gramStart"/>
            <w:r w:rsidRPr="00F927BC">
              <w:rPr>
                <w:rFonts w:ascii="Times New Roman" w:hAnsi="Times New Roman" w:cs="Times New Roman"/>
                <w:sz w:val="26"/>
                <w:szCs w:val="26"/>
              </w:rPr>
              <w:t>./</w:t>
            </w:r>
            <w:proofErr w:type="gramEnd"/>
            <w:r w:rsidRPr="00F927BC">
              <w:rPr>
                <w:rFonts w:ascii="Times New Roman" w:hAnsi="Times New Roman" w:cs="Times New Roman"/>
                <w:sz w:val="26"/>
                <w:szCs w:val="26"/>
              </w:rPr>
              <w:t>побед.</w:t>
            </w:r>
          </w:p>
        </w:tc>
      </w:tr>
      <w:tr w:rsidR="00B80256" w:rsidRPr="00F927BC" w:rsidTr="00665105">
        <w:trPr>
          <w:trHeight w:val="783"/>
        </w:trPr>
        <w:tc>
          <w:tcPr>
            <w:tcW w:w="3794" w:type="dxa"/>
          </w:tcPr>
          <w:p w:rsidR="00B80256" w:rsidRPr="00F927BC" w:rsidRDefault="00B80256" w:rsidP="00665105">
            <w:pPr>
              <w:spacing w:line="360" w:lineRule="auto"/>
              <w:rPr>
                <w:rFonts w:ascii="Times New Roman" w:hAnsi="Times New Roman" w:cs="Times New Roman"/>
                <w:sz w:val="26"/>
                <w:szCs w:val="26"/>
              </w:rPr>
            </w:pPr>
            <w:r w:rsidRPr="00F927BC">
              <w:rPr>
                <w:rFonts w:ascii="Times New Roman" w:hAnsi="Times New Roman" w:cs="Times New Roman"/>
                <w:sz w:val="26"/>
                <w:szCs w:val="26"/>
              </w:rPr>
              <w:t>2014/2015, в 7 классе выполняли работу за 8 класс</w:t>
            </w:r>
          </w:p>
        </w:tc>
        <w:tc>
          <w:tcPr>
            <w:tcW w:w="1320"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rPr>
              <w:t>14/11</w:t>
            </w:r>
          </w:p>
        </w:tc>
        <w:tc>
          <w:tcPr>
            <w:tcW w:w="1307"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rPr>
              <w:t>11/8</w:t>
            </w:r>
          </w:p>
        </w:tc>
        <w:tc>
          <w:tcPr>
            <w:tcW w:w="1307"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rPr>
              <w:t>2/1</w:t>
            </w:r>
          </w:p>
        </w:tc>
        <w:tc>
          <w:tcPr>
            <w:tcW w:w="1310"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rPr>
              <w:t>-</w:t>
            </w:r>
          </w:p>
        </w:tc>
      </w:tr>
      <w:tr w:rsidR="00B80256" w:rsidRPr="00F927BC" w:rsidTr="00665105">
        <w:trPr>
          <w:trHeight w:val="513"/>
        </w:trPr>
        <w:tc>
          <w:tcPr>
            <w:tcW w:w="3794" w:type="dxa"/>
          </w:tcPr>
          <w:p w:rsidR="00B80256" w:rsidRPr="00F927BC" w:rsidRDefault="00B80256" w:rsidP="00665105">
            <w:pPr>
              <w:spacing w:line="360" w:lineRule="auto"/>
              <w:rPr>
                <w:rFonts w:ascii="Times New Roman" w:hAnsi="Times New Roman" w:cs="Times New Roman"/>
                <w:sz w:val="26"/>
                <w:szCs w:val="26"/>
              </w:rPr>
            </w:pPr>
            <w:r w:rsidRPr="00F927BC">
              <w:rPr>
                <w:rFonts w:ascii="Times New Roman" w:hAnsi="Times New Roman" w:cs="Times New Roman"/>
                <w:sz w:val="26"/>
                <w:szCs w:val="26"/>
              </w:rPr>
              <w:t>2015/2016</w:t>
            </w:r>
          </w:p>
        </w:tc>
        <w:tc>
          <w:tcPr>
            <w:tcW w:w="1320"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rPr>
              <w:t>23/18</w:t>
            </w:r>
          </w:p>
        </w:tc>
        <w:tc>
          <w:tcPr>
            <w:tcW w:w="1307"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rPr>
              <w:t>18/17</w:t>
            </w:r>
          </w:p>
        </w:tc>
        <w:tc>
          <w:tcPr>
            <w:tcW w:w="1307"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rPr>
              <w:t>5/4</w:t>
            </w:r>
          </w:p>
        </w:tc>
        <w:tc>
          <w:tcPr>
            <w:tcW w:w="1310"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rPr>
              <w:t>2/2</w:t>
            </w:r>
          </w:p>
        </w:tc>
      </w:tr>
      <w:tr w:rsidR="00B80256" w:rsidRPr="00F927BC" w:rsidTr="00665105">
        <w:trPr>
          <w:trHeight w:val="500"/>
        </w:trPr>
        <w:tc>
          <w:tcPr>
            <w:tcW w:w="3794" w:type="dxa"/>
          </w:tcPr>
          <w:p w:rsidR="00B80256" w:rsidRPr="00F927BC" w:rsidRDefault="00B80256" w:rsidP="00665105">
            <w:pPr>
              <w:spacing w:line="360" w:lineRule="auto"/>
              <w:rPr>
                <w:rFonts w:ascii="Times New Roman" w:hAnsi="Times New Roman" w:cs="Times New Roman"/>
                <w:sz w:val="26"/>
                <w:szCs w:val="26"/>
              </w:rPr>
            </w:pPr>
            <w:r w:rsidRPr="00F927BC">
              <w:rPr>
                <w:rFonts w:ascii="Times New Roman" w:hAnsi="Times New Roman" w:cs="Times New Roman"/>
                <w:sz w:val="26"/>
                <w:szCs w:val="26"/>
              </w:rPr>
              <w:t>2016/2017</w:t>
            </w:r>
          </w:p>
        </w:tc>
        <w:tc>
          <w:tcPr>
            <w:tcW w:w="1320"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rPr>
              <w:t>23/19</w:t>
            </w:r>
          </w:p>
        </w:tc>
        <w:tc>
          <w:tcPr>
            <w:tcW w:w="1307"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rPr>
              <w:t>19/18</w:t>
            </w:r>
          </w:p>
        </w:tc>
        <w:tc>
          <w:tcPr>
            <w:tcW w:w="1307"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rPr>
              <w:t>5/4</w:t>
            </w:r>
          </w:p>
        </w:tc>
        <w:tc>
          <w:tcPr>
            <w:tcW w:w="1310" w:type="dxa"/>
          </w:tcPr>
          <w:p w:rsidR="00B80256" w:rsidRPr="00F927BC" w:rsidRDefault="00B80256" w:rsidP="00665105">
            <w:pPr>
              <w:spacing w:line="360" w:lineRule="auto"/>
              <w:jc w:val="center"/>
              <w:rPr>
                <w:rFonts w:ascii="Times New Roman" w:hAnsi="Times New Roman" w:cs="Times New Roman"/>
                <w:sz w:val="26"/>
                <w:szCs w:val="26"/>
              </w:rPr>
            </w:pPr>
            <w:r w:rsidRPr="00F927BC">
              <w:rPr>
                <w:rFonts w:ascii="Times New Roman" w:hAnsi="Times New Roman" w:cs="Times New Roman"/>
                <w:sz w:val="26"/>
                <w:szCs w:val="26"/>
              </w:rPr>
              <w:t>3/2</w:t>
            </w:r>
          </w:p>
        </w:tc>
      </w:tr>
    </w:tbl>
    <w:p w:rsidR="00771017" w:rsidRPr="00F927BC" w:rsidRDefault="00771017" w:rsidP="00B80256">
      <w:pPr>
        <w:spacing w:line="360" w:lineRule="auto"/>
        <w:ind w:left="360" w:firstLine="709"/>
        <w:contextualSpacing/>
        <w:jc w:val="both"/>
        <w:rPr>
          <w:rFonts w:ascii="Times New Roman" w:hAnsi="Times New Roman" w:cs="Times New Roman"/>
          <w:sz w:val="28"/>
          <w:szCs w:val="28"/>
        </w:rPr>
      </w:pPr>
      <w:r w:rsidRPr="00F927BC">
        <w:rPr>
          <w:rFonts w:ascii="Times New Roman" w:hAnsi="Times New Roman" w:cs="Times New Roman"/>
          <w:sz w:val="28"/>
          <w:szCs w:val="28"/>
        </w:rPr>
        <w:t>Особо горжусь победителями заключительного этапа республиканской олимпиады</w:t>
      </w:r>
      <w:r w:rsidR="00233133" w:rsidRPr="00F927BC">
        <w:rPr>
          <w:rFonts w:ascii="Times New Roman" w:hAnsi="Times New Roman" w:cs="Times New Roman"/>
          <w:sz w:val="28"/>
          <w:szCs w:val="28"/>
        </w:rPr>
        <w:t>:</w:t>
      </w:r>
    </w:p>
    <w:p w:rsidR="00F927BC" w:rsidRDefault="00233133" w:rsidP="00F927BC">
      <w:pPr>
        <w:spacing w:line="360" w:lineRule="auto"/>
        <w:ind w:left="360" w:firstLine="709"/>
        <w:contextualSpacing/>
        <w:jc w:val="both"/>
        <w:rPr>
          <w:rFonts w:ascii="Times New Roman" w:hAnsi="Times New Roman" w:cs="Times New Roman"/>
          <w:b/>
          <w:sz w:val="28"/>
          <w:szCs w:val="28"/>
        </w:rPr>
      </w:pPr>
      <w:r w:rsidRPr="00F927BC">
        <w:rPr>
          <w:rFonts w:ascii="Times New Roman" w:hAnsi="Times New Roman" w:cs="Times New Roman"/>
          <w:b/>
          <w:sz w:val="28"/>
          <w:szCs w:val="28"/>
        </w:rPr>
        <w:t>2015/2016 уч. год: 8 «А»: Королёв Игорь (</w:t>
      </w:r>
      <w:r w:rsidRPr="00F927BC">
        <w:rPr>
          <w:rFonts w:ascii="Times New Roman" w:hAnsi="Times New Roman" w:cs="Times New Roman"/>
          <w:b/>
          <w:sz w:val="28"/>
          <w:szCs w:val="28"/>
          <w:lang w:val="en-US"/>
        </w:rPr>
        <w:t>I</w:t>
      </w:r>
      <w:r w:rsidRPr="00F927BC">
        <w:rPr>
          <w:rFonts w:ascii="Times New Roman" w:hAnsi="Times New Roman" w:cs="Times New Roman"/>
          <w:b/>
          <w:sz w:val="28"/>
          <w:szCs w:val="28"/>
        </w:rPr>
        <w:t xml:space="preserve"> категория), Иванова </w:t>
      </w:r>
      <w:r w:rsidR="00F927BC" w:rsidRPr="00F927BC">
        <w:rPr>
          <w:rFonts w:ascii="Times New Roman" w:hAnsi="Times New Roman" w:cs="Times New Roman"/>
          <w:b/>
          <w:sz w:val="28"/>
          <w:szCs w:val="28"/>
        </w:rPr>
        <w:t>Дарья (</w:t>
      </w:r>
      <w:r w:rsidR="00F927BC" w:rsidRPr="00F927BC">
        <w:rPr>
          <w:rFonts w:ascii="Times New Roman" w:hAnsi="Times New Roman" w:cs="Times New Roman"/>
          <w:b/>
          <w:sz w:val="28"/>
          <w:szCs w:val="28"/>
          <w:lang w:val="en-US"/>
        </w:rPr>
        <w:t>III</w:t>
      </w:r>
      <w:r w:rsidR="00F927BC">
        <w:rPr>
          <w:rFonts w:ascii="Times New Roman" w:hAnsi="Times New Roman" w:cs="Times New Roman"/>
          <w:b/>
          <w:sz w:val="28"/>
          <w:szCs w:val="28"/>
        </w:rPr>
        <w:t xml:space="preserve"> категория)</w:t>
      </w:r>
    </w:p>
    <w:p w:rsidR="00F927BC" w:rsidRDefault="00F927BC" w:rsidP="00F927BC">
      <w:pPr>
        <w:spacing w:line="360" w:lineRule="auto"/>
        <w:ind w:left="360" w:firstLine="709"/>
        <w:contextualSpacing/>
        <w:jc w:val="both"/>
        <w:rPr>
          <w:rFonts w:ascii="Times New Roman" w:hAnsi="Times New Roman" w:cs="Times New Roman"/>
          <w:b/>
          <w:sz w:val="28"/>
          <w:szCs w:val="28"/>
        </w:rPr>
      </w:pPr>
      <w:r>
        <w:rPr>
          <w:rFonts w:ascii="Times New Roman" w:hAnsi="Times New Roman" w:cs="Times New Roman"/>
          <w:b/>
          <w:sz w:val="28"/>
          <w:szCs w:val="28"/>
        </w:rPr>
        <w:t>2</w:t>
      </w:r>
      <w:r w:rsidRPr="00F927BC">
        <w:rPr>
          <w:rFonts w:ascii="Times New Roman" w:hAnsi="Times New Roman" w:cs="Times New Roman"/>
          <w:b/>
          <w:sz w:val="28"/>
          <w:szCs w:val="28"/>
        </w:rPr>
        <w:t>016/2017 уч. год: 9 «А»: Королёв Игорь (</w:t>
      </w:r>
      <w:r w:rsidRPr="00F927BC">
        <w:rPr>
          <w:rFonts w:ascii="Times New Roman" w:hAnsi="Times New Roman" w:cs="Times New Roman"/>
          <w:b/>
          <w:sz w:val="28"/>
          <w:szCs w:val="28"/>
          <w:lang w:val="en-US"/>
        </w:rPr>
        <w:t>II</w:t>
      </w:r>
      <w:r>
        <w:rPr>
          <w:rFonts w:ascii="Times New Roman" w:hAnsi="Times New Roman" w:cs="Times New Roman"/>
          <w:b/>
          <w:sz w:val="28"/>
          <w:szCs w:val="28"/>
        </w:rPr>
        <w:t xml:space="preserve"> категория), Иванова Дарья </w:t>
      </w:r>
      <w:r w:rsidRPr="00F927BC">
        <w:rPr>
          <w:rFonts w:ascii="Times New Roman" w:hAnsi="Times New Roman" w:cs="Times New Roman"/>
          <w:b/>
          <w:sz w:val="28"/>
          <w:szCs w:val="28"/>
        </w:rPr>
        <w:t>(</w:t>
      </w:r>
      <w:r w:rsidRPr="00F927BC">
        <w:rPr>
          <w:rFonts w:ascii="Times New Roman" w:hAnsi="Times New Roman" w:cs="Times New Roman"/>
          <w:b/>
          <w:sz w:val="28"/>
          <w:szCs w:val="28"/>
          <w:lang w:val="en-US"/>
        </w:rPr>
        <w:t>III</w:t>
      </w:r>
      <w:r w:rsidR="00CF6890">
        <w:rPr>
          <w:rFonts w:ascii="Times New Roman" w:hAnsi="Times New Roman" w:cs="Times New Roman"/>
          <w:b/>
          <w:sz w:val="28"/>
          <w:szCs w:val="28"/>
        </w:rPr>
        <w:t xml:space="preserve"> </w:t>
      </w:r>
      <w:r w:rsidRPr="00F927BC">
        <w:rPr>
          <w:rFonts w:ascii="Times New Roman" w:hAnsi="Times New Roman" w:cs="Times New Roman"/>
          <w:b/>
          <w:sz w:val="28"/>
          <w:szCs w:val="28"/>
        </w:rPr>
        <w:t>категория)</w:t>
      </w:r>
      <w:r w:rsidRPr="00F927BC">
        <w:rPr>
          <w:rFonts w:ascii="Times New Roman" w:hAnsi="Times New Roman" w:cs="Times New Roman"/>
          <w:noProof/>
          <w:sz w:val="28"/>
          <w:szCs w:val="28"/>
          <w:lang w:eastAsia="ru-RU"/>
        </w:rPr>
        <w:t xml:space="preserve"> </w:t>
      </w:r>
    </w:p>
    <w:p w:rsidR="00233133" w:rsidRPr="00F927BC" w:rsidRDefault="00F927BC" w:rsidP="00F927BC">
      <w:pPr>
        <w:spacing w:line="360" w:lineRule="auto"/>
        <w:ind w:left="360"/>
        <w:contextualSpacing/>
        <w:jc w:val="both"/>
        <w:rPr>
          <w:rFonts w:ascii="Times New Roman" w:hAnsi="Times New Roman" w:cs="Times New Roman"/>
          <w:b/>
          <w:sz w:val="28"/>
          <w:szCs w:val="28"/>
        </w:rPr>
      </w:pPr>
      <w:r w:rsidRPr="00F927BC">
        <w:rPr>
          <w:rFonts w:ascii="Times New Roman" w:hAnsi="Times New Roman" w:cs="Times New Roman"/>
          <w:noProof/>
          <w:sz w:val="28"/>
          <w:szCs w:val="28"/>
          <w:lang w:eastAsia="ru-RU"/>
        </w:rPr>
        <w:lastRenderedPageBreak/>
        <w:drawing>
          <wp:inline distT="0" distB="0" distL="0" distR="0" wp14:anchorId="750E9F13" wp14:editId="4CF9A146">
            <wp:extent cx="5547078" cy="3180945"/>
            <wp:effectExtent l="0" t="0" r="0" b="63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63753" cy="3247852"/>
                    </a:xfrm>
                    <a:prstGeom prst="rect">
                      <a:avLst/>
                    </a:prstGeom>
                  </pic:spPr>
                </pic:pic>
              </a:graphicData>
            </a:graphic>
          </wp:inline>
        </w:drawing>
      </w:r>
      <w:r w:rsidRPr="00F927BC">
        <w:rPr>
          <w:rFonts w:ascii="Times New Roman" w:hAnsi="Times New Roman" w:cs="Times New Roman"/>
          <w:noProof/>
          <w:sz w:val="28"/>
          <w:szCs w:val="28"/>
          <w:lang w:eastAsia="ru-RU"/>
        </w:rPr>
        <w:t xml:space="preserve"> </w:t>
      </w:r>
    </w:p>
    <w:p w:rsidR="00B80256" w:rsidRPr="00F927BC" w:rsidRDefault="00B80256" w:rsidP="00B80256">
      <w:pPr>
        <w:spacing w:line="360" w:lineRule="auto"/>
        <w:ind w:left="360" w:firstLine="709"/>
        <w:contextualSpacing/>
        <w:jc w:val="both"/>
        <w:rPr>
          <w:rFonts w:ascii="Times New Roman" w:hAnsi="Times New Roman" w:cs="Times New Roman"/>
          <w:sz w:val="28"/>
          <w:szCs w:val="28"/>
        </w:rPr>
      </w:pPr>
      <w:r w:rsidRPr="00F927BC">
        <w:rPr>
          <w:rFonts w:ascii="Times New Roman" w:hAnsi="Times New Roman" w:cs="Times New Roman"/>
          <w:sz w:val="28"/>
          <w:szCs w:val="28"/>
        </w:rPr>
        <w:t>За время педагогической деятельности подготовила победителей следующих олимпиад и конкурсов</w:t>
      </w:r>
      <w:r w:rsidR="00F927BC" w:rsidRPr="00F927BC">
        <w:rPr>
          <w:rFonts w:ascii="Times New Roman" w:hAnsi="Times New Roman" w:cs="Times New Roman"/>
          <w:sz w:val="28"/>
          <w:szCs w:val="28"/>
        </w:rPr>
        <w:t xml:space="preserve"> и олимпиад</w:t>
      </w:r>
      <w:r w:rsidRPr="00F927BC">
        <w:rPr>
          <w:rFonts w:ascii="Times New Roman" w:hAnsi="Times New Roman" w:cs="Times New Roman"/>
          <w:sz w:val="28"/>
          <w:szCs w:val="28"/>
        </w:rPr>
        <w:t>:</w:t>
      </w:r>
    </w:p>
    <w:p w:rsidR="00B80256" w:rsidRPr="00F927BC" w:rsidRDefault="00F927BC" w:rsidP="00F927BC">
      <w:pPr>
        <w:spacing w:line="360" w:lineRule="auto"/>
        <w:contextualSpacing/>
        <w:jc w:val="both"/>
        <w:rPr>
          <w:rFonts w:ascii="Times New Roman" w:hAnsi="Times New Roman" w:cs="Times New Roman"/>
          <w:sz w:val="28"/>
          <w:szCs w:val="28"/>
        </w:rPr>
      </w:pPr>
      <w:r w:rsidRPr="00F927BC">
        <w:rPr>
          <w:noProof/>
          <w:sz w:val="28"/>
          <w:szCs w:val="28"/>
          <w:lang w:eastAsia="ru-RU"/>
        </w:rPr>
        <w:drawing>
          <wp:inline distT="0" distB="0" distL="0" distR="0" wp14:anchorId="48F3A78E" wp14:editId="466FD1BF">
            <wp:extent cx="5933873" cy="3540760"/>
            <wp:effectExtent l="0" t="0" r="0" b="254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80256" w:rsidRPr="00F927BC" w:rsidRDefault="00F927BC" w:rsidP="00B80256">
      <w:pPr>
        <w:rPr>
          <w:sz w:val="28"/>
          <w:szCs w:val="28"/>
        </w:rPr>
      </w:pPr>
      <w:r w:rsidRPr="00F927BC">
        <w:rPr>
          <w:sz w:val="28"/>
          <w:szCs w:val="28"/>
        </w:rPr>
        <w:lastRenderedPageBreak/>
        <w:t xml:space="preserve">      </w:t>
      </w:r>
      <w:r w:rsidR="00B80256" w:rsidRPr="00F927BC">
        <w:rPr>
          <w:sz w:val="28"/>
          <w:szCs w:val="28"/>
        </w:rPr>
        <w:t xml:space="preserve"> </w:t>
      </w:r>
      <w:r w:rsidR="00B80256" w:rsidRPr="00F927BC">
        <w:rPr>
          <w:noProof/>
          <w:sz w:val="28"/>
          <w:szCs w:val="28"/>
          <w:lang w:eastAsia="ru-RU"/>
        </w:rPr>
        <w:drawing>
          <wp:inline distT="0" distB="0" distL="0" distR="0" wp14:anchorId="1EA65B28" wp14:editId="6F03C86C">
            <wp:extent cx="5525135" cy="3336587"/>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80256" w:rsidRPr="00F927BC">
        <w:rPr>
          <w:sz w:val="28"/>
          <w:szCs w:val="28"/>
        </w:rPr>
        <w:t xml:space="preserve">  </w:t>
      </w:r>
    </w:p>
    <w:p w:rsidR="003705E2" w:rsidRDefault="003705E2" w:rsidP="00F927BC">
      <w:pPr>
        <w:jc w:val="center"/>
        <w:rPr>
          <w:rFonts w:ascii="Times New Roman" w:hAnsi="Times New Roman" w:cs="Times New Roman"/>
          <w:b/>
          <w:sz w:val="28"/>
          <w:szCs w:val="28"/>
        </w:rPr>
      </w:pPr>
    </w:p>
    <w:p w:rsidR="00233133" w:rsidRPr="00F927BC" w:rsidRDefault="00B80256" w:rsidP="00F927BC">
      <w:pPr>
        <w:jc w:val="center"/>
        <w:rPr>
          <w:rFonts w:ascii="Times New Roman" w:hAnsi="Times New Roman" w:cs="Times New Roman"/>
          <w:b/>
          <w:sz w:val="28"/>
          <w:szCs w:val="28"/>
        </w:rPr>
      </w:pPr>
      <w:r w:rsidRPr="003041E7">
        <w:rPr>
          <w:rFonts w:ascii="Times New Roman" w:hAnsi="Times New Roman" w:cs="Times New Roman"/>
          <w:b/>
          <w:sz w:val="28"/>
          <w:szCs w:val="28"/>
        </w:rPr>
        <w:t>Результаты «Кенгур</w:t>
      </w:r>
      <w:r w:rsidR="00F927BC">
        <w:rPr>
          <w:rFonts w:ascii="Times New Roman" w:hAnsi="Times New Roman" w:cs="Times New Roman"/>
          <w:b/>
          <w:sz w:val="28"/>
          <w:szCs w:val="28"/>
        </w:rPr>
        <w:t>у – 2017» учащихся 9 «А» класса</w:t>
      </w:r>
    </w:p>
    <w:tbl>
      <w:tblPr>
        <w:tblpPr w:leftFromText="181" w:rightFromText="181" w:vertAnchor="text" w:horzAnchor="margin" w:tblpX="-589" w:tblpY="1"/>
        <w:tblW w:w="5302" w:type="pct"/>
        <w:tblCellSpacing w:w="15" w:type="dxa"/>
        <w:tblBorders>
          <w:top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2763"/>
        <w:gridCol w:w="1463"/>
        <w:gridCol w:w="1645"/>
        <w:gridCol w:w="1197"/>
        <w:gridCol w:w="1078"/>
        <w:gridCol w:w="1015"/>
        <w:gridCol w:w="1314"/>
      </w:tblGrid>
      <w:tr w:rsidR="00F927BC" w:rsidRPr="005A3BA6" w:rsidTr="005A3BA6">
        <w:trPr>
          <w:trHeight w:val="20"/>
          <w:tblCellSpacing w:w="15" w:type="dxa"/>
        </w:trPr>
        <w:tc>
          <w:tcPr>
            <w:tcW w:w="1297" w:type="pct"/>
            <w:tcBorders>
              <w:top w:val="nil"/>
              <w:left w:val="single" w:sz="6" w:space="0" w:color="DDDDDD"/>
            </w:tcBorders>
            <w:shd w:val="clear" w:color="auto" w:fill="FFFFFF"/>
            <w:tcMar>
              <w:top w:w="60" w:type="dxa"/>
              <w:left w:w="75" w:type="dxa"/>
              <w:bottom w:w="60" w:type="dxa"/>
              <w:right w:w="75" w:type="dxa"/>
            </w:tcMar>
            <w:vAlign w:val="bottom"/>
            <w:hideMark/>
          </w:tcPr>
          <w:p w:rsidR="00F927BC" w:rsidRPr="005A3BA6" w:rsidRDefault="00F927BC" w:rsidP="005A3BA6">
            <w:pPr>
              <w:spacing w:before="150" w:after="150" w:line="300" w:lineRule="atLeast"/>
              <w:jc w:val="center"/>
              <w:outlineLvl w:val="4"/>
              <w:rPr>
                <w:rFonts w:ascii="Times New Roman" w:eastAsia="Times New Roman" w:hAnsi="Times New Roman" w:cs="Times New Roman"/>
                <w:b/>
                <w:bCs/>
                <w:color w:val="000000" w:themeColor="text1"/>
                <w:sz w:val="24"/>
                <w:szCs w:val="24"/>
              </w:rPr>
            </w:pPr>
            <w:r w:rsidRPr="005A3BA6">
              <w:rPr>
                <w:rFonts w:ascii="Times New Roman" w:eastAsia="Times New Roman" w:hAnsi="Times New Roman" w:cs="Times New Roman"/>
                <w:b/>
                <w:bCs/>
                <w:color w:val="000000" w:themeColor="text1"/>
                <w:sz w:val="24"/>
                <w:szCs w:val="24"/>
              </w:rPr>
              <w:t>Фамилия, имя</w:t>
            </w:r>
          </w:p>
        </w:tc>
        <w:tc>
          <w:tcPr>
            <w:tcW w:w="684" w:type="pct"/>
            <w:tcBorders>
              <w:top w:val="nil"/>
              <w:left w:val="single" w:sz="6" w:space="0" w:color="DDDDDD"/>
            </w:tcBorders>
            <w:shd w:val="clear" w:color="auto" w:fill="FFFFFF"/>
            <w:tcMar>
              <w:top w:w="60" w:type="dxa"/>
              <w:left w:w="75" w:type="dxa"/>
              <w:bottom w:w="60" w:type="dxa"/>
              <w:right w:w="75" w:type="dxa"/>
            </w:tcMar>
            <w:vAlign w:val="bottom"/>
            <w:hideMark/>
          </w:tcPr>
          <w:p w:rsidR="00F927BC" w:rsidRPr="005A3BA6" w:rsidRDefault="00F927BC" w:rsidP="005A3BA6">
            <w:pPr>
              <w:spacing w:before="150" w:after="150" w:line="300" w:lineRule="atLeast"/>
              <w:jc w:val="center"/>
              <w:outlineLvl w:val="4"/>
              <w:rPr>
                <w:rFonts w:ascii="Times New Roman" w:eastAsia="Times New Roman" w:hAnsi="Times New Roman" w:cs="Times New Roman"/>
                <w:b/>
                <w:bCs/>
                <w:color w:val="000000" w:themeColor="text1"/>
                <w:sz w:val="24"/>
                <w:szCs w:val="24"/>
              </w:rPr>
            </w:pPr>
            <w:r w:rsidRPr="005A3BA6">
              <w:rPr>
                <w:rFonts w:ascii="Times New Roman" w:eastAsia="Times New Roman" w:hAnsi="Times New Roman" w:cs="Times New Roman"/>
                <w:b/>
                <w:bCs/>
                <w:color w:val="000000" w:themeColor="text1"/>
                <w:sz w:val="24"/>
                <w:szCs w:val="24"/>
              </w:rPr>
              <w:t>Результат</w:t>
            </w:r>
          </w:p>
        </w:tc>
        <w:tc>
          <w:tcPr>
            <w:tcW w:w="771" w:type="pct"/>
            <w:tcBorders>
              <w:top w:val="nil"/>
              <w:left w:val="single" w:sz="6" w:space="0" w:color="DDDDDD"/>
            </w:tcBorders>
            <w:shd w:val="clear" w:color="auto" w:fill="FFFFFF"/>
            <w:tcMar>
              <w:top w:w="60" w:type="dxa"/>
              <w:left w:w="75" w:type="dxa"/>
              <w:bottom w:w="60" w:type="dxa"/>
              <w:right w:w="75" w:type="dxa"/>
            </w:tcMar>
            <w:vAlign w:val="bottom"/>
            <w:hideMark/>
          </w:tcPr>
          <w:p w:rsidR="00F927BC" w:rsidRPr="005A3BA6" w:rsidRDefault="00F927BC" w:rsidP="005A3BA6">
            <w:pPr>
              <w:spacing w:before="150" w:after="150" w:line="300" w:lineRule="atLeast"/>
              <w:jc w:val="center"/>
              <w:outlineLvl w:val="4"/>
              <w:rPr>
                <w:rFonts w:ascii="Times New Roman" w:eastAsia="Times New Roman" w:hAnsi="Times New Roman" w:cs="Times New Roman"/>
                <w:b/>
                <w:bCs/>
                <w:color w:val="000000" w:themeColor="text1"/>
                <w:sz w:val="24"/>
                <w:szCs w:val="24"/>
              </w:rPr>
            </w:pPr>
            <w:r w:rsidRPr="005A3BA6">
              <w:rPr>
                <w:rFonts w:ascii="Times New Roman" w:eastAsia="Times New Roman" w:hAnsi="Times New Roman" w:cs="Times New Roman"/>
                <w:b/>
                <w:bCs/>
                <w:color w:val="000000" w:themeColor="text1"/>
                <w:sz w:val="24"/>
                <w:szCs w:val="24"/>
              </w:rPr>
              <w:t>В республике</w:t>
            </w:r>
          </w:p>
        </w:tc>
        <w:tc>
          <w:tcPr>
            <w:tcW w:w="557" w:type="pct"/>
            <w:tcBorders>
              <w:top w:val="nil"/>
              <w:left w:val="single" w:sz="6" w:space="0" w:color="DDDDDD"/>
            </w:tcBorders>
            <w:shd w:val="clear" w:color="auto" w:fill="FFFFFF"/>
            <w:tcMar>
              <w:top w:w="60" w:type="dxa"/>
              <w:left w:w="75" w:type="dxa"/>
              <w:bottom w:w="60" w:type="dxa"/>
              <w:right w:w="75" w:type="dxa"/>
            </w:tcMar>
            <w:vAlign w:val="bottom"/>
            <w:hideMark/>
          </w:tcPr>
          <w:p w:rsidR="00F927BC" w:rsidRPr="005A3BA6" w:rsidRDefault="00F927BC" w:rsidP="005A3BA6">
            <w:pPr>
              <w:spacing w:before="150" w:after="150" w:line="300" w:lineRule="atLeast"/>
              <w:jc w:val="center"/>
              <w:outlineLvl w:val="4"/>
              <w:rPr>
                <w:rFonts w:ascii="Times New Roman" w:eastAsia="Times New Roman" w:hAnsi="Times New Roman" w:cs="Times New Roman"/>
                <w:b/>
                <w:bCs/>
                <w:color w:val="000000" w:themeColor="text1"/>
                <w:sz w:val="24"/>
                <w:szCs w:val="24"/>
              </w:rPr>
            </w:pPr>
            <w:r w:rsidRPr="005A3BA6">
              <w:rPr>
                <w:rFonts w:ascii="Times New Roman" w:eastAsia="Times New Roman" w:hAnsi="Times New Roman" w:cs="Times New Roman"/>
                <w:b/>
                <w:bCs/>
                <w:color w:val="000000" w:themeColor="text1"/>
                <w:sz w:val="24"/>
                <w:szCs w:val="24"/>
              </w:rPr>
              <w:t>В области</w:t>
            </w:r>
          </w:p>
        </w:tc>
        <w:tc>
          <w:tcPr>
            <w:tcW w:w="500" w:type="pct"/>
            <w:tcBorders>
              <w:top w:val="nil"/>
              <w:left w:val="single" w:sz="6" w:space="0" w:color="DDDDDD"/>
            </w:tcBorders>
            <w:shd w:val="clear" w:color="auto" w:fill="FFFFFF"/>
            <w:tcMar>
              <w:top w:w="60" w:type="dxa"/>
              <w:left w:w="75" w:type="dxa"/>
              <w:bottom w:w="60" w:type="dxa"/>
              <w:right w:w="75" w:type="dxa"/>
            </w:tcMar>
            <w:vAlign w:val="bottom"/>
            <w:hideMark/>
          </w:tcPr>
          <w:p w:rsidR="00F927BC" w:rsidRPr="005A3BA6" w:rsidRDefault="00F927BC" w:rsidP="005A3BA6">
            <w:pPr>
              <w:spacing w:before="150" w:after="150" w:line="300" w:lineRule="atLeast"/>
              <w:jc w:val="center"/>
              <w:outlineLvl w:val="4"/>
              <w:rPr>
                <w:rFonts w:ascii="Times New Roman" w:eastAsia="Times New Roman" w:hAnsi="Times New Roman" w:cs="Times New Roman"/>
                <w:b/>
                <w:bCs/>
                <w:color w:val="000000" w:themeColor="text1"/>
                <w:sz w:val="24"/>
                <w:szCs w:val="24"/>
              </w:rPr>
            </w:pPr>
            <w:r w:rsidRPr="005A3BA6">
              <w:rPr>
                <w:rFonts w:ascii="Times New Roman" w:eastAsia="Times New Roman" w:hAnsi="Times New Roman" w:cs="Times New Roman"/>
                <w:b/>
                <w:bCs/>
                <w:color w:val="000000" w:themeColor="text1"/>
                <w:sz w:val="24"/>
                <w:szCs w:val="24"/>
              </w:rPr>
              <w:t>В районе</w:t>
            </w:r>
          </w:p>
        </w:tc>
        <w:tc>
          <w:tcPr>
            <w:tcW w:w="470" w:type="pct"/>
            <w:tcBorders>
              <w:top w:val="nil"/>
              <w:left w:val="single" w:sz="6" w:space="0" w:color="DDDDDD"/>
            </w:tcBorders>
            <w:shd w:val="clear" w:color="auto" w:fill="FFFFFF"/>
            <w:tcMar>
              <w:top w:w="60" w:type="dxa"/>
              <w:left w:w="75" w:type="dxa"/>
              <w:bottom w:w="60" w:type="dxa"/>
              <w:right w:w="75" w:type="dxa"/>
            </w:tcMar>
            <w:vAlign w:val="bottom"/>
            <w:hideMark/>
          </w:tcPr>
          <w:p w:rsidR="00F927BC" w:rsidRPr="005A3BA6" w:rsidRDefault="00F927BC" w:rsidP="005A3BA6">
            <w:pPr>
              <w:spacing w:before="150" w:after="150" w:line="300" w:lineRule="atLeast"/>
              <w:jc w:val="center"/>
              <w:outlineLvl w:val="4"/>
              <w:rPr>
                <w:rFonts w:ascii="Times New Roman" w:eastAsia="Times New Roman" w:hAnsi="Times New Roman" w:cs="Times New Roman"/>
                <w:b/>
                <w:bCs/>
                <w:color w:val="000000" w:themeColor="text1"/>
                <w:sz w:val="24"/>
                <w:szCs w:val="24"/>
              </w:rPr>
            </w:pPr>
            <w:r w:rsidRPr="005A3BA6">
              <w:rPr>
                <w:rFonts w:ascii="Times New Roman" w:eastAsia="Times New Roman" w:hAnsi="Times New Roman" w:cs="Times New Roman"/>
                <w:b/>
                <w:bCs/>
                <w:color w:val="000000" w:themeColor="text1"/>
                <w:sz w:val="24"/>
                <w:szCs w:val="24"/>
              </w:rPr>
              <w:t>В школе</w:t>
            </w:r>
          </w:p>
        </w:tc>
        <w:tc>
          <w:tcPr>
            <w:tcW w:w="606" w:type="pct"/>
            <w:tcBorders>
              <w:top w:val="nil"/>
              <w:left w:val="single" w:sz="6" w:space="0" w:color="DDDDDD"/>
            </w:tcBorders>
            <w:shd w:val="clear" w:color="auto" w:fill="FFFFFF"/>
            <w:tcMar>
              <w:top w:w="60" w:type="dxa"/>
              <w:left w:w="75" w:type="dxa"/>
              <w:bottom w:w="60" w:type="dxa"/>
              <w:right w:w="75" w:type="dxa"/>
            </w:tcMar>
            <w:vAlign w:val="bottom"/>
            <w:hideMark/>
          </w:tcPr>
          <w:p w:rsidR="00F927BC" w:rsidRPr="005A3BA6" w:rsidRDefault="00F927BC" w:rsidP="005A3BA6">
            <w:pPr>
              <w:spacing w:before="150" w:after="150" w:line="300" w:lineRule="atLeast"/>
              <w:jc w:val="center"/>
              <w:outlineLvl w:val="4"/>
              <w:rPr>
                <w:rFonts w:ascii="Times New Roman" w:eastAsia="Times New Roman" w:hAnsi="Times New Roman" w:cs="Times New Roman"/>
                <w:b/>
                <w:bCs/>
                <w:color w:val="000000" w:themeColor="text1"/>
                <w:sz w:val="24"/>
                <w:szCs w:val="24"/>
              </w:rPr>
            </w:pPr>
            <w:r w:rsidRPr="005A3BA6">
              <w:rPr>
                <w:rFonts w:ascii="Times New Roman" w:eastAsia="Times New Roman" w:hAnsi="Times New Roman" w:cs="Times New Roman"/>
                <w:b/>
                <w:bCs/>
                <w:color w:val="000000" w:themeColor="text1"/>
                <w:sz w:val="24"/>
                <w:szCs w:val="24"/>
              </w:rPr>
              <w:t>Доп. приз</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hideMark/>
          </w:tcPr>
          <w:p w:rsidR="00F927BC" w:rsidRPr="005A3BA6" w:rsidRDefault="00CF6890" w:rsidP="005A3BA6">
            <w:pPr>
              <w:spacing w:after="0" w:line="300" w:lineRule="atLeast"/>
              <w:rPr>
                <w:rFonts w:ascii="Times New Roman" w:eastAsia="Times New Roman" w:hAnsi="Times New Roman" w:cs="Times New Roman"/>
                <w:color w:val="000000" w:themeColor="text1"/>
                <w:sz w:val="24"/>
                <w:szCs w:val="24"/>
                <w:highlight w:val="yellow"/>
              </w:rPr>
            </w:pPr>
            <w:hyperlink r:id="rId15" w:history="1">
              <w:proofErr w:type="spellStart"/>
              <w:r w:rsidR="00F927BC" w:rsidRPr="005A3BA6">
                <w:rPr>
                  <w:rFonts w:ascii="Times New Roman" w:eastAsia="Times New Roman" w:hAnsi="Times New Roman" w:cs="Times New Roman"/>
                  <w:color w:val="000000" w:themeColor="text1"/>
                  <w:sz w:val="24"/>
                  <w:szCs w:val="24"/>
                  <w:highlight w:val="yellow"/>
                  <w:u w:val="single"/>
                </w:rPr>
                <w:t>Аванова</w:t>
              </w:r>
              <w:proofErr w:type="spellEnd"/>
              <w:r w:rsidR="00F927BC" w:rsidRPr="005A3BA6">
                <w:rPr>
                  <w:rFonts w:ascii="Times New Roman" w:eastAsia="Times New Roman" w:hAnsi="Times New Roman" w:cs="Times New Roman"/>
                  <w:color w:val="000000" w:themeColor="text1"/>
                  <w:sz w:val="24"/>
                  <w:szCs w:val="24"/>
                  <w:highlight w:val="yellow"/>
                  <w:u w:val="single"/>
                </w:rPr>
                <w:t xml:space="preserve"> Дарья</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rsidR="00F927BC" w:rsidRPr="005A3BA6" w:rsidRDefault="00F927BC" w:rsidP="005A3BA6">
            <w:pPr>
              <w:spacing w:after="0" w:line="300" w:lineRule="atLeast"/>
              <w:jc w:val="center"/>
              <w:rPr>
                <w:rFonts w:ascii="Times New Roman" w:eastAsia="Times New Roman" w:hAnsi="Times New Roman" w:cs="Times New Roman"/>
                <w:color w:val="000000" w:themeColor="text1"/>
                <w:sz w:val="24"/>
                <w:szCs w:val="24"/>
                <w:highlight w:val="yellow"/>
              </w:rPr>
            </w:pPr>
            <w:r w:rsidRPr="005A3BA6">
              <w:rPr>
                <w:rFonts w:ascii="Times New Roman" w:eastAsia="Times New Roman" w:hAnsi="Times New Roman" w:cs="Times New Roman"/>
                <w:color w:val="000000" w:themeColor="text1"/>
                <w:sz w:val="24"/>
                <w:szCs w:val="24"/>
                <w:highlight w:val="yellow"/>
              </w:rPr>
              <w:t>125,75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rsidR="00F927BC" w:rsidRPr="005A3BA6" w:rsidRDefault="00F927BC" w:rsidP="005A3BA6">
            <w:pPr>
              <w:spacing w:after="0" w:line="300" w:lineRule="atLeast"/>
              <w:jc w:val="center"/>
              <w:rPr>
                <w:rFonts w:ascii="Times New Roman" w:eastAsia="Times New Roman" w:hAnsi="Times New Roman" w:cs="Times New Roman"/>
                <w:color w:val="000000" w:themeColor="text1"/>
                <w:sz w:val="24"/>
                <w:szCs w:val="24"/>
                <w:highlight w:val="yellow"/>
              </w:rPr>
            </w:pPr>
            <w:r w:rsidRPr="005A3BA6">
              <w:rPr>
                <w:rFonts w:ascii="Times New Roman" w:eastAsia="Times New Roman" w:hAnsi="Times New Roman" w:cs="Times New Roman"/>
                <w:color w:val="000000" w:themeColor="text1"/>
                <w:sz w:val="24"/>
                <w:szCs w:val="24"/>
                <w:highlight w:val="yellow"/>
              </w:rPr>
              <w:t>18</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rsidR="00F927BC" w:rsidRPr="005A3BA6" w:rsidRDefault="00F927BC" w:rsidP="005A3BA6">
            <w:pPr>
              <w:spacing w:after="0" w:line="300" w:lineRule="atLeast"/>
              <w:jc w:val="center"/>
              <w:rPr>
                <w:rFonts w:ascii="Times New Roman" w:eastAsia="Times New Roman" w:hAnsi="Times New Roman" w:cs="Times New Roman"/>
                <w:color w:val="000000" w:themeColor="text1"/>
                <w:sz w:val="24"/>
                <w:szCs w:val="24"/>
                <w:highlight w:val="yellow"/>
              </w:rPr>
            </w:pPr>
            <w:r w:rsidRPr="005A3BA6">
              <w:rPr>
                <w:rFonts w:ascii="Times New Roman" w:eastAsia="Times New Roman" w:hAnsi="Times New Roman" w:cs="Times New Roman"/>
                <w:color w:val="000000" w:themeColor="text1"/>
                <w:sz w:val="24"/>
                <w:szCs w:val="24"/>
                <w:highlight w:val="yellow"/>
              </w:rPr>
              <w:t>4</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rsidR="00F927BC" w:rsidRPr="005A3BA6" w:rsidRDefault="00F927BC" w:rsidP="005A3BA6">
            <w:pPr>
              <w:spacing w:after="0" w:line="300" w:lineRule="atLeast"/>
              <w:jc w:val="center"/>
              <w:rPr>
                <w:rFonts w:ascii="Times New Roman" w:eastAsia="Times New Roman" w:hAnsi="Times New Roman" w:cs="Times New Roman"/>
                <w:color w:val="000000" w:themeColor="text1"/>
                <w:sz w:val="24"/>
                <w:szCs w:val="24"/>
                <w:highlight w:val="yellow"/>
              </w:rPr>
            </w:pPr>
            <w:r w:rsidRPr="005A3BA6">
              <w:rPr>
                <w:rFonts w:ascii="Times New Roman" w:eastAsia="Times New Roman" w:hAnsi="Times New Roman" w:cs="Times New Roman"/>
                <w:color w:val="000000" w:themeColor="text1"/>
                <w:sz w:val="24"/>
                <w:szCs w:val="24"/>
                <w:highlight w:val="yellow"/>
              </w:rPr>
              <w:t>4</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rsidR="00F927BC" w:rsidRPr="005A3BA6" w:rsidRDefault="00F927BC" w:rsidP="005A3BA6">
            <w:pPr>
              <w:spacing w:after="0" w:line="300" w:lineRule="atLeast"/>
              <w:jc w:val="center"/>
              <w:rPr>
                <w:rFonts w:ascii="Times New Roman" w:eastAsia="Times New Roman" w:hAnsi="Times New Roman" w:cs="Times New Roman"/>
                <w:color w:val="000000" w:themeColor="text1"/>
                <w:sz w:val="24"/>
                <w:szCs w:val="24"/>
                <w:highlight w:val="yellow"/>
              </w:rPr>
            </w:pPr>
            <w:r w:rsidRPr="005A3BA6">
              <w:rPr>
                <w:rFonts w:ascii="Times New Roman" w:eastAsia="Times New Roman" w:hAnsi="Times New Roman" w:cs="Times New Roman"/>
                <w:color w:val="000000" w:themeColor="text1"/>
                <w:sz w:val="24"/>
                <w:szCs w:val="24"/>
                <w:highlight w:val="yellow"/>
              </w:rPr>
              <w:t>4</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rsidR="00F927BC" w:rsidRPr="005A3BA6" w:rsidRDefault="00F927BC" w:rsidP="005A3BA6">
            <w:pPr>
              <w:spacing w:after="0" w:line="300" w:lineRule="atLeast"/>
              <w:jc w:val="center"/>
              <w:rPr>
                <w:rFonts w:ascii="Times New Roman" w:eastAsia="Times New Roman" w:hAnsi="Times New Roman" w:cs="Times New Roman"/>
                <w:color w:val="000000" w:themeColor="text1"/>
                <w:sz w:val="24"/>
                <w:szCs w:val="24"/>
                <w:highlight w:val="yellow"/>
              </w:rPr>
            </w:pPr>
            <w:r w:rsidRPr="005A3BA6">
              <w:rPr>
                <w:rFonts w:ascii="Times New Roman" w:eastAsia="Times New Roman" w:hAnsi="Times New Roman" w:cs="Times New Roman"/>
                <w:color w:val="000000" w:themeColor="text1"/>
                <w:sz w:val="24"/>
                <w:szCs w:val="24"/>
                <w:highlight w:val="yellow"/>
              </w:rPr>
              <w:t>Приз 1</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16" w:history="1">
              <w:proofErr w:type="spellStart"/>
              <w:r w:rsidR="00F927BC" w:rsidRPr="005A3BA6">
                <w:rPr>
                  <w:rFonts w:ascii="Times New Roman" w:eastAsia="Times New Roman" w:hAnsi="Times New Roman" w:cs="Times New Roman"/>
                  <w:color w:val="000000"/>
                  <w:sz w:val="24"/>
                  <w:szCs w:val="24"/>
                  <w:u w:val="single"/>
                </w:rPr>
                <w:t>Кавецкий</w:t>
              </w:r>
              <w:proofErr w:type="spellEnd"/>
              <w:r w:rsidR="00F927BC" w:rsidRPr="005A3BA6">
                <w:rPr>
                  <w:rFonts w:ascii="Times New Roman" w:eastAsia="Times New Roman" w:hAnsi="Times New Roman" w:cs="Times New Roman"/>
                  <w:color w:val="000000"/>
                  <w:sz w:val="24"/>
                  <w:szCs w:val="24"/>
                  <w:u w:val="single"/>
                </w:rPr>
                <w:t xml:space="preserve"> Илья</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96,25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231</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29</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12</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7</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Приз 2</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17" w:history="1">
              <w:r w:rsidR="00F927BC" w:rsidRPr="005A3BA6">
                <w:rPr>
                  <w:rFonts w:ascii="Times New Roman" w:eastAsia="Times New Roman" w:hAnsi="Times New Roman" w:cs="Times New Roman"/>
                  <w:color w:val="000000"/>
                  <w:sz w:val="24"/>
                  <w:szCs w:val="24"/>
                  <w:u w:val="single"/>
                </w:rPr>
                <w:t>Калашникова Ольга</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94,50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278</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37</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16</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8</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Приз 3</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18" w:history="1">
              <w:proofErr w:type="spellStart"/>
              <w:r w:rsidR="00F927BC" w:rsidRPr="005A3BA6">
                <w:rPr>
                  <w:rFonts w:ascii="Times New Roman" w:eastAsia="Times New Roman" w:hAnsi="Times New Roman" w:cs="Times New Roman"/>
                  <w:color w:val="000000"/>
                  <w:sz w:val="24"/>
                  <w:szCs w:val="24"/>
                  <w:u w:val="single"/>
                </w:rPr>
                <w:t>Карпеко</w:t>
              </w:r>
              <w:proofErr w:type="spellEnd"/>
              <w:r w:rsidR="00F927BC" w:rsidRPr="005A3BA6">
                <w:rPr>
                  <w:rFonts w:ascii="Times New Roman" w:eastAsia="Times New Roman" w:hAnsi="Times New Roman" w:cs="Times New Roman"/>
                  <w:color w:val="000000"/>
                  <w:sz w:val="24"/>
                  <w:szCs w:val="24"/>
                  <w:u w:val="single"/>
                </w:rPr>
                <w:t xml:space="preserve"> Виталий</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30,00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8667</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1047</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213</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25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19" w:history="1">
              <w:r w:rsidR="00F927BC" w:rsidRPr="005A3BA6">
                <w:rPr>
                  <w:rFonts w:ascii="Times New Roman" w:eastAsia="Times New Roman" w:hAnsi="Times New Roman" w:cs="Times New Roman"/>
                  <w:color w:val="000000"/>
                  <w:sz w:val="24"/>
                  <w:szCs w:val="24"/>
                  <w:u w:val="single"/>
                </w:rPr>
                <w:t>Кириллов Вадим</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76,00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888</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139</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46</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19</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highlight w:val="yellow"/>
              </w:rPr>
            </w:pPr>
            <w:hyperlink r:id="rId20" w:history="1">
              <w:proofErr w:type="spellStart"/>
              <w:r w:rsidR="00F927BC" w:rsidRPr="005A3BA6">
                <w:rPr>
                  <w:rFonts w:ascii="Times New Roman" w:eastAsia="Times New Roman" w:hAnsi="Times New Roman" w:cs="Times New Roman"/>
                  <w:color w:val="000000"/>
                  <w:sz w:val="24"/>
                  <w:szCs w:val="24"/>
                  <w:highlight w:val="yellow"/>
                  <w:u w:val="single"/>
                </w:rPr>
                <w:t>Ковчур</w:t>
              </w:r>
              <w:proofErr w:type="spellEnd"/>
              <w:r w:rsidR="00F927BC" w:rsidRPr="005A3BA6">
                <w:rPr>
                  <w:rFonts w:ascii="Times New Roman" w:eastAsia="Times New Roman" w:hAnsi="Times New Roman" w:cs="Times New Roman"/>
                  <w:color w:val="000000"/>
                  <w:sz w:val="24"/>
                  <w:szCs w:val="24"/>
                  <w:highlight w:val="yellow"/>
                  <w:u w:val="single"/>
                </w:rPr>
                <w:t xml:space="preserve"> Сергей</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130,00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9</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3</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3</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3</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Приз 1</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highlight w:val="yellow"/>
              </w:rPr>
            </w:pPr>
            <w:hyperlink r:id="rId21" w:history="1">
              <w:r w:rsidR="00F927BC" w:rsidRPr="005A3BA6">
                <w:rPr>
                  <w:rFonts w:ascii="Times New Roman" w:eastAsia="Times New Roman" w:hAnsi="Times New Roman" w:cs="Times New Roman"/>
                  <w:color w:val="000000"/>
                  <w:sz w:val="24"/>
                  <w:szCs w:val="24"/>
                  <w:highlight w:val="yellow"/>
                  <w:u w:val="single"/>
                </w:rPr>
                <w:t>Королев Игорь</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142,00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2</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1</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1</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1</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Приз 1</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22" w:history="1">
              <w:r w:rsidR="00F927BC" w:rsidRPr="005A3BA6">
                <w:rPr>
                  <w:rFonts w:ascii="Times New Roman" w:eastAsia="Times New Roman" w:hAnsi="Times New Roman" w:cs="Times New Roman"/>
                  <w:color w:val="000000"/>
                  <w:sz w:val="24"/>
                  <w:szCs w:val="24"/>
                  <w:u w:val="single"/>
                </w:rPr>
                <w:t>Кравцов Артем</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87,50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415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66</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21</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Приз 3</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23" w:history="1">
              <w:proofErr w:type="spellStart"/>
              <w:r w:rsidR="00F927BC" w:rsidRPr="005A3BA6">
                <w:rPr>
                  <w:rFonts w:ascii="Times New Roman" w:eastAsia="Times New Roman" w:hAnsi="Times New Roman" w:cs="Times New Roman"/>
                  <w:color w:val="000000"/>
                  <w:sz w:val="24"/>
                  <w:szCs w:val="24"/>
                  <w:u w:val="single"/>
                </w:rPr>
                <w:t>Лапковский</w:t>
              </w:r>
              <w:proofErr w:type="spellEnd"/>
              <w:r w:rsidR="00F927BC" w:rsidRPr="005A3BA6">
                <w:rPr>
                  <w:rFonts w:ascii="Times New Roman" w:eastAsia="Times New Roman" w:hAnsi="Times New Roman" w:cs="Times New Roman"/>
                  <w:color w:val="000000"/>
                  <w:sz w:val="24"/>
                  <w:szCs w:val="24"/>
                  <w:u w:val="single"/>
                </w:rPr>
                <w:t xml:space="preserve"> Юрий</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87,25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431</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72</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24</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11</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Приз 3</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24" w:history="1">
              <w:proofErr w:type="spellStart"/>
              <w:r w:rsidR="00F927BC" w:rsidRPr="005A3BA6">
                <w:rPr>
                  <w:rFonts w:ascii="Times New Roman" w:eastAsia="Times New Roman" w:hAnsi="Times New Roman" w:cs="Times New Roman"/>
                  <w:color w:val="000000"/>
                  <w:sz w:val="24"/>
                  <w:szCs w:val="24"/>
                  <w:u w:val="single"/>
                </w:rPr>
                <w:t>Лемнев</w:t>
              </w:r>
              <w:proofErr w:type="spellEnd"/>
              <w:r w:rsidR="00F927BC" w:rsidRPr="005A3BA6">
                <w:rPr>
                  <w:rFonts w:ascii="Times New Roman" w:eastAsia="Times New Roman" w:hAnsi="Times New Roman" w:cs="Times New Roman"/>
                  <w:color w:val="000000"/>
                  <w:sz w:val="24"/>
                  <w:szCs w:val="24"/>
                  <w:u w:val="single"/>
                </w:rPr>
                <w:t xml:space="preserve"> Вадим</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87,00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438</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74</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26</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13</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Приз 3</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25" w:history="1">
              <w:proofErr w:type="spellStart"/>
              <w:r w:rsidR="00F927BC" w:rsidRPr="005A3BA6">
                <w:rPr>
                  <w:rFonts w:ascii="Times New Roman" w:eastAsia="Times New Roman" w:hAnsi="Times New Roman" w:cs="Times New Roman"/>
                  <w:color w:val="000000"/>
                  <w:sz w:val="24"/>
                  <w:szCs w:val="24"/>
                  <w:u w:val="single"/>
                </w:rPr>
                <w:t>Лущинский</w:t>
              </w:r>
              <w:proofErr w:type="spellEnd"/>
              <w:r w:rsidR="00F927BC" w:rsidRPr="005A3BA6">
                <w:rPr>
                  <w:rFonts w:ascii="Times New Roman" w:eastAsia="Times New Roman" w:hAnsi="Times New Roman" w:cs="Times New Roman"/>
                  <w:color w:val="000000"/>
                  <w:sz w:val="24"/>
                  <w:szCs w:val="24"/>
                  <w:u w:val="single"/>
                </w:rPr>
                <w:t xml:space="preserve"> Даниил</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82,50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563</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92</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31</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Приз 4</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26" w:history="1">
              <w:r w:rsidR="00F927BC" w:rsidRPr="005A3BA6">
                <w:rPr>
                  <w:rFonts w:ascii="Times New Roman" w:eastAsia="Times New Roman" w:hAnsi="Times New Roman" w:cs="Times New Roman"/>
                  <w:color w:val="000000"/>
                  <w:sz w:val="24"/>
                  <w:szCs w:val="24"/>
                  <w:u w:val="single"/>
                </w:rPr>
                <w:t>Лысова Анастасия</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30,00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8667</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1047</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213</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25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27" w:history="1">
              <w:r w:rsidR="00F927BC" w:rsidRPr="005A3BA6">
                <w:rPr>
                  <w:rFonts w:ascii="Times New Roman" w:eastAsia="Times New Roman" w:hAnsi="Times New Roman" w:cs="Times New Roman"/>
                  <w:color w:val="000000"/>
                  <w:sz w:val="24"/>
                  <w:szCs w:val="24"/>
                  <w:u w:val="single"/>
                </w:rPr>
                <w:t>Можейко Елена</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105,50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105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14</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8</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6</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Приз 2</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highlight w:val="yellow"/>
              </w:rPr>
            </w:pPr>
            <w:hyperlink r:id="rId28" w:history="1">
              <w:proofErr w:type="spellStart"/>
              <w:r w:rsidR="00F927BC" w:rsidRPr="005A3BA6">
                <w:rPr>
                  <w:rFonts w:ascii="Times New Roman" w:eastAsia="Times New Roman" w:hAnsi="Times New Roman" w:cs="Times New Roman"/>
                  <w:color w:val="000000"/>
                  <w:sz w:val="24"/>
                  <w:szCs w:val="24"/>
                  <w:highlight w:val="yellow"/>
                  <w:u w:val="single"/>
                </w:rPr>
                <w:t>Петюль</w:t>
              </w:r>
              <w:proofErr w:type="spellEnd"/>
              <w:r w:rsidR="00F927BC" w:rsidRPr="005A3BA6">
                <w:rPr>
                  <w:rFonts w:ascii="Times New Roman" w:eastAsia="Times New Roman" w:hAnsi="Times New Roman" w:cs="Times New Roman"/>
                  <w:color w:val="000000"/>
                  <w:sz w:val="24"/>
                  <w:szCs w:val="24"/>
                  <w:highlight w:val="yellow"/>
                  <w:u w:val="single"/>
                </w:rPr>
                <w:t xml:space="preserve"> Андрей</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125,00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19</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Приз 1</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29" w:history="1">
              <w:r w:rsidR="00F927BC" w:rsidRPr="005A3BA6">
                <w:rPr>
                  <w:rFonts w:ascii="Times New Roman" w:eastAsia="Times New Roman" w:hAnsi="Times New Roman" w:cs="Times New Roman"/>
                  <w:color w:val="000000"/>
                  <w:sz w:val="24"/>
                  <w:szCs w:val="24"/>
                  <w:u w:val="single"/>
                </w:rPr>
                <w:t>Позняк Валерия</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55,50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3047</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416</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98</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23</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30" w:history="1">
              <w:r w:rsidR="00F927BC" w:rsidRPr="005A3BA6">
                <w:rPr>
                  <w:rFonts w:ascii="Times New Roman" w:eastAsia="Times New Roman" w:hAnsi="Times New Roman" w:cs="Times New Roman"/>
                  <w:color w:val="000000"/>
                  <w:sz w:val="24"/>
                  <w:szCs w:val="24"/>
                  <w:u w:val="single"/>
                </w:rPr>
                <w:t>Попов Иван</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87,25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431</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72</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24</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11</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Приз 3</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31" w:history="1">
              <w:proofErr w:type="spellStart"/>
              <w:r w:rsidR="00F927BC" w:rsidRPr="005A3BA6">
                <w:rPr>
                  <w:rFonts w:ascii="Times New Roman" w:eastAsia="Times New Roman" w:hAnsi="Times New Roman" w:cs="Times New Roman"/>
                  <w:color w:val="000000"/>
                  <w:sz w:val="24"/>
                  <w:szCs w:val="24"/>
                  <w:u w:val="single"/>
                </w:rPr>
                <w:t>Пряникова</w:t>
              </w:r>
              <w:proofErr w:type="spellEnd"/>
              <w:r w:rsidR="00F927BC" w:rsidRPr="005A3BA6">
                <w:rPr>
                  <w:rFonts w:ascii="Times New Roman" w:eastAsia="Times New Roman" w:hAnsi="Times New Roman" w:cs="Times New Roman"/>
                  <w:color w:val="000000"/>
                  <w:sz w:val="24"/>
                  <w:szCs w:val="24"/>
                  <w:u w:val="single"/>
                </w:rPr>
                <w:t xml:space="preserve"> Надежда</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91,00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354</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52</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18</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9</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Приз 3</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32" w:history="1">
              <w:proofErr w:type="spellStart"/>
              <w:r w:rsidR="00F927BC" w:rsidRPr="005A3BA6">
                <w:rPr>
                  <w:rFonts w:ascii="Times New Roman" w:eastAsia="Times New Roman" w:hAnsi="Times New Roman" w:cs="Times New Roman"/>
                  <w:color w:val="000000"/>
                  <w:sz w:val="24"/>
                  <w:szCs w:val="24"/>
                  <w:u w:val="single"/>
                </w:rPr>
                <w:t>Пшаничникова</w:t>
              </w:r>
              <w:proofErr w:type="spellEnd"/>
              <w:r w:rsidR="00F927BC" w:rsidRPr="005A3BA6">
                <w:rPr>
                  <w:rFonts w:ascii="Times New Roman" w:eastAsia="Times New Roman" w:hAnsi="Times New Roman" w:cs="Times New Roman"/>
                  <w:color w:val="000000"/>
                  <w:sz w:val="24"/>
                  <w:szCs w:val="24"/>
                  <w:u w:val="single"/>
                </w:rPr>
                <w:t xml:space="preserve"> Валерия</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75,50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905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141</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47</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20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33" w:history="1">
              <w:r w:rsidR="00F927BC" w:rsidRPr="005A3BA6">
                <w:rPr>
                  <w:rFonts w:ascii="Times New Roman" w:eastAsia="Times New Roman" w:hAnsi="Times New Roman" w:cs="Times New Roman"/>
                  <w:color w:val="000000"/>
                  <w:sz w:val="24"/>
                  <w:szCs w:val="24"/>
                  <w:u w:val="single"/>
                </w:rPr>
                <w:t>Рудакова Карина</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82,25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588</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95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32</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16</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Приз 4</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34" w:history="1">
              <w:r w:rsidR="00F927BC" w:rsidRPr="005A3BA6">
                <w:rPr>
                  <w:rFonts w:ascii="Times New Roman" w:eastAsia="Times New Roman" w:hAnsi="Times New Roman" w:cs="Times New Roman"/>
                  <w:color w:val="000000"/>
                  <w:sz w:val="24"/>
                  <w:szCs w:val="24"/>
                  <w:u w:val="single"/>
                </w:rPr>
                <w:t>Солдатов Дмитрий</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83,25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547</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88</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29</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14</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Приз 4</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35" w:history="1">
              <w:proofErr w:type="spellStart"/>
              <w:r w:rsidR="00F927BC" w:rsidRPr="005A3BA6">
                <w:rPr>
                  <w:rFonts w:ascii="Times New Roman" w:eastAsia="Times New Roman" w:hAnsi="Times New Roman" w:cs="Times New Roman"/>
                  <w:color w:val="000000"/>
                  <w:sz w:val="24"/>
                  <w:szCs w:val="24"/>
                  <w:u w:val="single"/>
                </w:rPr>
                <w:t>Стаселько</w:t>
              </w:r>
              <w:proofErr w:type="spellEnd"/>
              <w:r w:rsidR="00F927BC" w:rsidRPr="005A3BA6">
                <w:rPr>
                  <w:rFonts w:ascii="Times New Roman" w:eastAsia="Times New Roman" w:hAnsi="Times New Roman" w:cs="Times New Roman"/>
                  <w:color w:val="000000"/>
                  <w:sz w:val="24"/>
                  <w:szCs w:val="24"/>
                  <w:u w:val="single"/>
                </w:rPr>
                <w:t xml:space="preserve"> Валерия</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30,00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8667</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1047</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213</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25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highlight w:val="yellow"/>
              </w:rPr>
            </w:pPr>
            <w:hyperlink r:id="rId36" w:history="1">
              <w:proofErr w:type="spellStart"/>
              <w:r w:rsidR="00F927BC" w:rsidRPr="005A3BA6">
                <w:rPr>
                  <w:rFonts w:ascii="Times New Roman" w:eastAsia="Times New Roman" w:hAnsi="Times New Roman" w:cs="Times New Roman"/>
                  <w:color w:val="000000"/>
                  <w:sz w:val="24"/>
                  <w:szCs w:val="24"/>
                  <w:highlight w:val="yellow"/>
                  <w:u w:val="single"/>
                </w:rPr>
                <w:t>Темняков</w:t>
              </w:r>
              <w:proofErr w:type="spellEnd"/>
              <w:r w:rsidR="00F927BC" w:rsidRPr="005A3BA6">
                <w:rPr>
                  <w:rFonts w:ascii="Times New Roman" w:eastAsia="Times New Roman" w:hAnsi="Times New Roman" w:cs="Times New Roman"/>
                  <w:color w:val="000000"/>
                  <w:sz w:val="24"/>
                  <w:szCs w:val="24"/>
                  <w:highlight w:val="yellow"/>
                  <w:u w:val="single"/>
                </w:rPr>
                <w:t xml:space="preserve"> Ян</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132,50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6</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2</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2</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2</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highlight w:val="yellow"/>
              </w:rPr>
            </w:pPr>
            <w:r w:rsidRPr="005A3BA6">
              <w:rPr>
                <w:rFonts w:ascii="Times New Roman" w:eastAsia="Times New Roman" w:hAnsi="Times New Roman" w:cs="Times New Roman"/>
                <w:color w:val="333333"/>
                <w:sz w:val="24"/>
                <w:szCs w:val="24"/>
                <w:highlight w:val="yellow"/>
              </w:rPr>
              <w:t>Приз 1</w:t>
            </w: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37" w:history="1">
              <w:proofErr w:type="spellStart"/>
              <w:r w:rsidR="00F927BC" w:rsidRPr="005A3BA6">
                <w:rPr>
                  <w:rFonts w:ascii="Times New Roman" w:eastAsia="Times New Roman" w:hAnsi="Times New Roman" w:cs="Times New Roman"/>
                  <w:color w:val="000000"/>
                  <w:sz w:val="24"/>
                  <w:szCs w:val="24"/>
                  <w:u w:val="single"/>
                </w:rPr>
                <w:t>Целовальникова</w:t>
              </w:r>
              <w:proofErr w:type="spellEnd"/>
              <w:r w:rsidR="00F927BC" w:rsidRPr="005A3BA6">
                <w:rPr>
                  <w:rFonts w:ascii="Times New Roman" w:eastAsia="Times New Roman" w:hAnsi="Times New Roman" w:cs="Times New Roman"/>
                  <w:color w:val="000000"/>
                  <w:sz w:val="24"/>
                  <w:szCs w:val="24"/>
                  <w:u w:val="single"/>
                </w:rPr>
                <w:t xml:space="preserve"> Валя</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80,00</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666</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107</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37</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18</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p>
        </w:tc>
      </w:tr>
      <w:tr w:rsidR="00F927BC" w:rsidRPr="005A3BA6" w:rsidTr="005A3BA6">
        <w:trPr>
          <w:trHeight w:val="20"/>
          <w:tblCellSpacing w:w="15" w:type="dxa"/>
        </w:trPr>
        <w:tc>
          <w:tcPr>
            <w:tcW w:w="1297" w:type="pct"/>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CF6890" w:rsidP="005A3BA6">
            <w:pPr>
              <w:spacing w:after="0" w:line="300" w:lineRule="atLeast"/>
              <w:rPr>
                <w:rFonts w:ascii="Times New Roman" w:eastAsia="Times New Roman" w:hAnsi="Times New Roman" w:cs="Times New Roman"/>
                <w:color w:val="333333"/>
                <w:sz w:val="24"/>
                <w:szCs w:val="24"/>
              </w:rPr>
            </w:pPr>
            <w:hyperlink r:id="rId38" w:history="1">
              <w:proofErr w:type="spellStart"/>
              <w:r w:rsidR="00F927BC" w:rsidRPr="005A3BA6">
                <w:rPr>
                  <w:rFonts w:ascii="Times New Roman" w:eastAsia="Times New Roman" w:hAnsi="Times New Roman" w:cs="Times New Roman"/>
                  <w:color w:val="000000"/>
                  <w:sz w:val="24"/>
                  <w:szCs w:val="24"/>
                  <w:u w:val="single"/>
                </w:rPr>
                <w:t>Шерегов</w:t>
              </w:r>
              <w:proofErr w:type="spellEnd"/>
              <w:r w:rsidR="00F927BC" w:rsidRPr="005A3BA6">
                <w:rPr>
                  <w:rFonts w:ascii="Times New Roman" w:eastAsia="Times New Roman" w:hAnsi="Times New Roman" w:cs="Times New Roman"/>
                  <w:color w:val="000000"/>
                  <w:sz w:val="24"/>
                  <w:szCs w:val="24"/>
                  <w:u w:val="single"/>
                </w:rPr>
                <w:t xml:space="preserve"> Дмитрий</w:t>
              </w:r>
            </w:hyperlink>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80,75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647</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103</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35</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tcPr>
          <w:p w:rsidR="00F927BC" w:rsidRPr="005A3BA6" w:rsidRDefault="00F927BC" w:rsidP="005A3BA6">
            <w:pPr>
              <w:spacing w:after="0" w:line="300" w:lineRule="atLeast"/>
              <w:jc w:val="center"/>
              <w:rPr>
                <w:rFonts w:ascii="Times New Roman" w:eastAsia="Times New Roman" w:hAnsi="Times New Roman" w:cs="Times New Roman"/>
                <w:color w:val="333333"/>
                <w:sz w:val="24"/>
                <w:szCs w:val="24"/>
              </w:rPr>
            </w:pPr>
            <w:r w:rsidRPr="005A3BA6">
              <w:rPr>
                <w:rFonts w:ascii="Times New Roman" w:eastAsia="Times New Roman" w:hAnsi="Times New Roman" w:cs="Times New Roman"/>
                <w:color w:val="333333"/>
                <w:sz w:val="24"/>
                <w:szCs w:val="24"/>
              </w:rPr>
              <w:t>17</w:t>
            </w:r>
          </w:p>
        </w:tc>
        <w:tc>
          <w:tcPr>
            <w:tcW w:w="0" w:type="auto"/>
            <w:tcBorders>
              <w:top w:val="single" w:sz="6" w:space="0" w:color="DDDDDD"/>
              <w:left w:val="single" w:sz="6" w:space="0" w:color="DDDDDD"/>
            </w:tcBorders>
            <w:shd w:val="clear" w:color="auto" w:fill="FFFFFF"/>
            <w:tcMar>
              <w:top w:w="60" w:type="dxa"/>
              <w:left w:w="75" w:type="dxa"/>
              <w:bottom w:w="60" w:type="dxa"/>
              <w:right w:w="75" w:type="dxa"/>
            </w:tcMar>
            <w:vAlign w:val="center"/>
          </w:tcPr>
          <w:p w:rsidR="00F927BC" w:rsidRPr="005A3BA6" w:rsidRDefault="00F927BC" w:rsidP="005A3BA6">
            <w:pPr>
              <w:spacing w:after="0" w:line="240" w:lineRule="auto"/>
              <w:rPr>
                <w:rFonts w:ascii="Times New Roman" w:eastAsia="Times New Roman" w:hAnsi="Times New Roman" w:cs="Times New Roman"/>
                <w:sz w:val="24"/>
                <w:szCs w:val="24"/>
              </w:rPr>
            </w:pPr>
          </w:p>
        </w:tc>
      </w:tr>
    </w:tbl>
    <w:p w:rsidR="003705E2" w:rsidRDefault="003705E2" w:rsidP="00233133">
      <w:pPr>
        <w:pStyle w:val="a3"/>
        <w:shd w:val="clear" w:color="auto" w:fill="FFFFFF"/>
        <w:spacing w:before="0" w:beforeAutospacing="0" w:after="150" w:afterAutospacing="0"/>
        <w:ind w:left="6372" w:firstLine="708"/>
        <w:rPr>
          <w:b/>
          <w:bCs/>
          <w:sz w:val="28"/>
          <w:szCs w:val="28"/>
        </w:rPr>
      </w:pPr>
    </w:p>
    <w:p w:rsidR="00233133" w:rsidRDefault="00233133" w:rsidP="00233133">
      <w:pPr>
        <w:pStyle w:val="a3"/>
        <w:shd w:val="clear" w:color="auto" w:fill="FFFFFF"/>
        <w:spacing w:before="0" w:beforeAutospacing="0" w:after="150" w:afterAutospacing="0"/>
        <w:ind w:left="6372" w:firstLine="708"/>
        <w:rPr>
          <w:b/>
          <w:bCs/>
          <w:sz w:val="28"/>
          <w:szCs w:val="28"/>
        </w:rPr>
      </w:pPr>
      <w:r>
        <w:rPr>
          <w:b/>
          <w:bCs/>
          <w:sz w:val="28"/>
          <w:szCs w:val="28"/>
        </w:rPr>
        <w:t xml:space="preserve">Приложение </w:t>
      </w:r>
      <w:r w:rsidR="001C4A15">
        <w:rPr>
          <w:b/>
          <w:bCs/>
          <w:sz w:val="28"/>
          <w:szCs w:val="28"/>
        </w:rPr>
        <w:t>8</w:t>
      </w:r>
    </w:p>
    <w:p w:rsidR="00B80256" w:rsidRPr="007C07E2" w:rsidRDefault="00B80256" w:rsidP="005A3BA6">
      <w:pPr>
        <w:pStyle w:val="a3"/>
        <w:shd w:val="clear" w:color="auto" w:fill="FFFFFF"/>
        <w:spacing w:before="0" w:beforeAutospacing="0" w:after="150" w:afterAutospacing="0"/>
        <w:jc w:val="center"/>
        <w:rPr>
          <w:sz w:val="28"/>
          <w:szCs w:val="28"/>
        </w:rPr>
      </w:pPr>
      <w:r w:rsidRPr="007C07E2">
        <w:rPr>
          <w:b/>
          <w:bCs/>
          <w:sz w:val="28"/>
          <w:szCs w:val="28"/>
        </w:rPr>
        <w:t>Методика изучения удовлетворенности родителей работой учителя</w:t>
      </w:r>
    </w:p>
    <w:p w:rsidR="00B80256" w:rsidRPr="007C07E2" w:rsidRDefault="00B80256" w:rsidP="00CF6890">
      <w:pPr>
        <w:pStyle w:val="a3"/>
        <w:shd w:val="clear" w:color="auto" w:fill="FFFFFF"/>
        <w:spacing w:before="0" w:beforeAutospacing="0" w:after="150" w:afterAutospacing="0"/>
        <w:jc w:val="center"/>
        <w:rPr>
          <w:sz w:val="28"/>
          <w:szCs w:val="28"/>
        </w:rPr>
      </w:pPr>
      <w:r w:rsidRPr="007C07E2">
        <w:rPr>
          <w:sz w:val="28"/>
          <w:szCs w:val="28"/>
        </w:rPr>
        <w:t>(</w:t>
      </w:r>
      <w:proofErr w:type="gramStart"/>
      <w:r w:rsidRPr="007C07E2">
        <w:rPr>
          <w:sz w:val="28"/>
          <w:szCs w:val="28"/>
        </w:rPr>
        <w:t>разработана</w:t>
      </w:r>
      <w:proofErr w:type="gramEnd"/>
      <w:r w:rsidRPr="007C07E2">
        <w:rPr>
          <w:sz w:val="28"/>
          <w:szCs w:val="28"/>
        </w:rPr>
        <w:t xml:space="preserve"> доцентом Е.Н. Степановым)</w:t>
      </w:r>
    </w:p>
    <w:p w:rsidR="00B80256" w:rsidRPr="005100D3" w:rsidRDefault="00B80256" w:rsidP="00CF6890">
      <w:pPr>
        <w:pStyle w:val="a3"/>
        <w:shd w:val="clear" w:color="auto" w:fill="FFFFFF"/>
        <w:spacing w:before="0" w:beforeAutospacing="0" w:after="150" w:afterAutospacing="0"/>
        <w:ind w:firstLine="709"/>
        <w:jc w:val="both"/>
        <w:rPr>
          <w:sz w:val="27"/>
          <w:szCs w:val="27"/>
        </w:rPr>
      </w:pPr>
      <w:r w:rsidRPr="005100D3">
        <w:rPr>
          <w:sz w:val="27"/>
          <w:szCs w:val="27"/>
        </w:rPr>
        <w:t>Цель: выявить уровень удовлетворенности родителей работой учителя.</w:t>
      </w:r>
    </w:p>
    <w:p w:rsidR="009A6A63" w:rsidRPr="005100D3" w:rsidRDefault="00B80256" w:rsidP="00CF6890">
      <w:pPr>
        <w:pStyle w:val="a3"/>
        <w:shd w:val="clear" w:color="auto" w:fill="FFFFFF"/>
        <w:spacing w:before="0" w:beforeAutospacing="0" w:after="150" w:afterAutospacing="0"/>
        <w:ind w:firstLine="709"/>
        <w:jc w:val="both"/>
        <w:rPr>
          <w:sz w:val="27"/>
          <w:szCs w:val="27"/>
        </w:rPr>
      </w:pPr>
      <w:r w:rsidRPr="005100D3">
        <w:rPr>
          <w:sz w:val="27"/>
          <w:szCs w:val="27"/>
        </w:rPr>
        <w:t>На родительском собрании родителям 5 «Д», 9 «А» и 10 «Г» классов предлагалось прочитать утверждения и оценить степень согласия с ними. В оценивании принимали участие 68 родителей (24 – 5 «Д», 22 – 9 «А», 22 – 10 «Г»)</w:t>
      </w:r>
      <w:r w:rsidR="009A6A63" w:rsidRPr="005100D3">
        <w:rPr>
          <w:sz w:val="27"/>
          <w:szCs w:val="27"/>
        </w:rPr>
        <w:t>.</w:t>
      </w:r>
    </w:p>
    <w:p w:rsidR="00B80256" w:rsidRPr="005100D3" w:rsidRDefault="009A6A63" w:rsidP="00CF6890">
      <w:pPr>
        <w:pStyle w:val="a3"/>
        <w:shd w:val="clear" w:color="auto" w:fill="FFFFFF"/>
        <w:spacing w:before="0" w:beforeAutospacing="0" w:after="150" w:afterAutospacing="0"/>
        <w:ind w:firstLine="709"/>
        <w:rPr>
          <w:sz w:val="27"/>
          <w:szCs w:val="27"/>
        </w:rPr>
      </w:pPr>
      <w:r w:rsidRPr="005100D3">
        <w:rPr>
          <w:sz w:val="27"/>
          <w:szCs w:val="27"/>
        </w:rPr>
        <w:t>Удовлетворенность родителей работой учителя определяется как частное от деления общей суммы баллов всех ответов родителей на общее количество ответов.</w:t>
      </w:r>
    </w:p>
    <w:p w:rsidR="00B80256" w:rsidRPr="005100D3" w:rsidRDefault="00B80256" w:rsidP="00CF6890">
      <w:pPr>
        <w:pStyle w:val="a3"/>
        <w:shd w:val="clear" w:color="auto" w:fill="FFFFFF"/>
        <w:spacing w:before="0" w:beforeAutospacing="0" w:after="150" w:afterAutospacing="0"/>
        <w:ind w:firstLine="709"/>
        <w:jc w:val="both"/>
        <w:rPr>
          <w:sz w:val="27"/>
          <w:szCs w:val="27"/>
        </w:rPr>
      </w:pPr>
      <w:r w:rsidRPr="005100D3">
        <w:rPr>
          <w:sz w:val="27"/>
          <w:szCs w:val="27"/>
        </w:rPr>
        <w:t>Если коэффициент равен 3 или больше этого числа, то это свидетельствует о высоком уровне удовлетворенности; если он равен или больше 2, но не меньше 3, то можно констатировать средний уровень удовлетворенности; если же коэффициент меньше 2, то это является показателем низкого уровня удовлетворенности родителей деятельностью учителя.</w:t>
      </w:r>
    </w:p>
    <w:p w:rsidR="00B80256" w:rsidRPr="005100D3" w:rsidRDefault="00B80256" w:rsidP="00CF6890">
      <w:pPr>
        <w:pStyle w:val="a3"/>
        <w:shd w:val="clear" w:color="auto" w:fill="FFFFFF"/>
        <w:spacing w:before="0" w:beforeAutospacing="0" w:after="150" w:afterAutospacing="0"/>
        <w:ind w:firstLine="709"/>
        <w:jc w:val="both"/>
        <w:rPr>
          <w:i/>
          <w:sz w:val="27"/>
          <w:szCs w:val="27"/>
        </w:rPr>
      </w:pPr>
      <w:r w:rsidRPr="005100D3">
        <w:rPr>
          <w:sz w:val="27"/>
          <w:szCs w:val="27"/>
        </w:rPr>
        <w:t>Общее число баллов 2488,</w:t>
      </w:r>
      <w:r w:rsidR="005E2DE8" w:rsidRPr="005100D3">
        <w:rPr>
          <w:sz w:val="27"/>
          <w:szCs w:val="27"/>
        </w:rPr>
        <w:t xml:space="preserve"> общее число ответов 680, тогда общий </w:t>
      </w:r>
      <w:r w:rsidRPr="005100D3">
        <w:rPr>
          <w:sz w:val="27"/>
          <w:szCs w:val="27"/>
        </w:rPr>
        <w:t xml:space="preserve">коэффициент удовлетворенности родителей работой учителя </w:t>
      </w:r>
      <m:oMath>
        <m:r>
          <w:rPr>
            <w:rFonts w:ascii="Cambria Math" w:hAnsi="Cambria Math"/>
            <w:sz w:val="27"/>
            <w:szCs w:val="27"/>
          </w:rPr>
          <m:t>2488:680≈3,66</m:t>
        </m:r>
      </m:oMath>
    </w:p>
    <w:p w:rsidR="00B80256" w:rsidRPr="005100D3" w:rsidRDefault="00B80256" w:rsidP="00CF6890">
      <w:pPr>
        <w:ind w:firstLine="709"/>
        <w:jc w:val="both"/>
        <w:rPr>
          <w:rFonts w:ascii="Times New Roman" w:hAnsi="Times New Roman" w:cs="Times New Roman"/>
          <w:sz w:val="27"/>
          <w:szCs w:val="27"/>
        </w:rPr>
      </w:pPr>
      <w:r w:rsidRPr="005100D3">
        <w:rPr>
          <w:rFonts w:ascii="Times New Roman" w:hAnsi="Times New Roman" w:cs="Times New Roman"/>
          <w:sz w:val="27"/>
          <w:szCs w:val="27"/>
        </w:rPr>
        <w:t xml:space="preserve">По классам: </w:t>
      </w:r>
    </w:p>
    <w:tbl>
      <w:tblPr>
        <w:tblStyle w:val="a6"/>
        <w:tblW w:w="0" w:type="auto"/>
        <w:tblInd w:w="-318" w:type="dxa"/>
        <w:tblLook w:val="04A0" w:firstRow="1" w:lastRow="0" w:firstColumn="1" w:lastColumn="0" w:noHBand="0" w:noVBand="1"/>
      </w:tblPr>
      <w:tblGrid>
        <w:gridCol w:w="1589"/>
        <w:gridCol w:w="1559"/>
        <w:gridCol w:w="1560"/>
        <w:gridCol w:w="4955"/>
      </w:tblGrid>
      <w:tr w:rsidR="00B80256" w:rsidRPr="005100D3" w:rsidTr="005100D3">
        <w:tc>
          <w:tcPr>
            <w:tcW w:w="1589" w:type="dxa"/>
          </w:tcPr>
          <w:p w:rsidR="00B80256" w:rsidRPr="005100D3" w:rsidRDefault="00B80256" w:rsidP="005A3BA6">
            <w:pPr>
              <w:jc w:val="center"/>
              <w:rPr>
                <w:rFonts w:ascii="Times New Roman" w:hAnsi="Times New Roman" w:cs="Times New Roman"/>
                <w:sz w:val="27"/>
                <w:szCs w:val="27"/>
              </w:rPr>
            </w:pPr>
            <w:r w:rsidRPr="005100D3">
              <w:rPr>
                <w:rFonts w:ascii="Times New Roman" w:hAnsi="Times New Roman" w:cs="Times New Roman"/>
                <w:sz w:val="27"/>
                <w:szCs w:val="27"/>
              </w:rPr>
              <w:t>Класс</w:t>
            </w:r>
          </w:p>
        </w:tc>
        <w:tc>
          <w:tcPr>
            <w:tcW w:w="1559" w:type="dxa"/>
          </w:tcPr>
          <w:p w:rsidR="00B80256" w:rsidRPr="000B1C5A" w:rsidRDefault="00B80256" w:rsidP="005A3BA6">
            <w:pPr>
              <w:jc w:val="center"/>
              <w:rPr>
                <w:rFonts w:ascii="Times New Roman" w:hAnsi="Times New Roman" w:cs="Times New Roman"/>
                <w:sz w:val="26"/>
                <w:szCs w:val="26"/>
              </w:rPr>
            </w:pPr>
            <w:r w:rsidRPr="000B1C5A">
              <w:rPr>
                <w:rFonts w:ascii="Times New Roman" w:hAnsi="Times New Roman" w:cs="Times New Roman"/>
                <w:sz w:val="26"/>
                <w:szCs w:val="26"/>
              </w:rPr>
              <w:t>Общее число баллов</w:t>
            </w:r>
          </w:p>
        </w:tc>
        <w:tc>
          <w:tcPr>
            <w:tcW w:w="1560" w:type="dxa"/>
          </w:tcPr>
          <w:p w:rsidR="00B80256" w:rsidRPr="000B1C5A" w:rsidRDefault="00B80256" w:rsidP="005A3BA6">
            <w:pPr>
              <w:jc w:val="center"/>
              <w:rPr>
                <w:rFonts w:ascii="Times New Roman" w:hAnsi="Times New Roman" w:cs="Times New Roman"/>
                <w:sz w:val="26"/>
                <w:szCs w:val="26"/>
              </w:rPr>
            </w:pPr>
            <w:r w:rsidRPr="000B1C5A">
              <w:rPr>
                <w:rFonts w:ascii="Times New Roman" w:hAnsi="Times New Roman" w:cs="Times New Roman"/>
                <w:sz w:val="26"/>
                <w:szCs w:val="26"/>
              </w:rPr>
              <w:t>Общее число ответов</w:t>
            </w:r>
          </w:p>
        </w:tc>
        <w:tc>
          <w:tcPr>
            <w:tcW w:w="4955" w:type="dxa"/>
          </w:tcPr>
          <w:p w:rsidR="00B80256" w:rsidRPr="005100D3" w:rsidRDefault="00B80256" w:rsidP="005A3BA6">
            <w:pPr>
              <w:jc w:val="center"/>
              <w:rPr>
                <w:rFonts w:ascii="Times New Roman" w:hAnsi="Times New Roman" w:cs="Times New Roman"/>
                <w:sz w:val="27"/>
                <w:szCs w:val="27"/>
              </w:rPr>
            </w:pPr>
            <w:r w:rsidRPr="005100D3">
              <w:rPr>
                <w:rFonts w:ascii="Times New Roman" w:hAnsi="Times New Roman" w:cs="Times New Roman"/>
                <w:sz w:val="27"/>
                <w:szCs w:val="27"/>
              </w:rPr>
              <w:t>Коэффициент удовлетворенности родителей работой учителя</w:t>
            </w:r>
          </w:p>
        </w:tc>
      </w:tr>
      <w:tr w:rsidR="00B80256" w:rsidRPr="005100D3" w:rsidTr="005100D3">
        <w:tc>
          <w:tcPr>
            <w:tcW w:w="1589" w:type="dxa"/>
          </w:tcPr>
          <w:p w:rsidR="00B80256" w:rsidRPr="005100D3" w:rsidRDefault="00B80256" w:rsidP="005A3BA6">
            <w:pPr>
              <w:jc w:val="both"/>
              <w:rPr>
                <w:rFonts w:ascii="Times New Roman" w:hAnsi="Times New Roman" w:cs="Times New Roman"/>
                <w:sz w:val="27"/>
                <w:szCs w:val="27"/>
              </w:rPr>
            </w:pPr>
            <w:r w:rsidRPr="005100D3">
              <w:rPr>
                <w:rFonts w:ascii="Times New Roman" w:hAnsi="Times New Roman" w:cs="Times New Roman"/>
                <w:sz w:val="27"/>
                <w:szCs w:val="27"/>
              </w:rPr>
              <w:t>5 «Д»</w:t>
            </w:r>
          </w:p>
        </w:tc>
        <w:tc>
          <w:tcPr>
            <w:tcW w:w="1559" w:type="dxa"/>
          </w:tcPr>
          <w:p w:rsidR="00B80256" w:rsidRPr="005100D3" w:rsidRDefault="00B80256" w:rsidP="005A3BA6">
            <w:pPr>
              <w:jc w:val="both"/>
              <w:rPr>
                <w:rFonts w:ascii="Times New Roman" w:hAnsi="Times New Roman" w:cs="Times New Roman"/>
                <w:sz w:val="27"/>
                <w:szCs w:val="27"/>
              </w:rPr>
            </w:pPr>
            <w:r w:rsidRPr="005100D3">
              <w:rPr>
                <w:rFonts w:ascii="Times New Roman" w:hAnsi="Times New Roman" w:cs="Times New Roman"/>
                <w:sz w:val="27"/>
                <w:szCs w:val="27"/>
              </w:rPr>
              <w:t>8</w:t>
            </w:r>
            <w:r w:rsidR="00987DA5">
              <w:rPr>
                <w:rFonts w:ascii="Times New Roman" w:hAnsi="Times New Roman" w:cs="Times New Roman"/>
                <w:sz w:val="27"/>
                <w:szCs w:val="27"/>
              </w:rPr>
              <w:t>66</w:t>
            </w:r>
          </w:p>
        </w:tc>
        <w:tc>
          <w:tcPr>
            <w:tcW w:w="1560" w:type="dxa"/>
          </w:tcPr>
          <w:p w:rsidR="00B80256" w:rsidRPr="005100D3" w:rsidRDefault="00B80256" w:rsidP="005A3BA6">
            <w:pPr>
              <w:jc w:val="both"/>
              <w:rPr>
                <w:rFonts w:ascii="Times New Roman" w:hAnsi="Times New Roman" w:cs="Times New Roman"/>
                <w:sz w:val="27"/>
                <w:szCs w:val="27"/>
              </w:rPr>
            </w:pPr>
            <w:r w:rsidRPr="005100D3">
              <w:rPr>
                <w:rFonts w:ascii="Times New Roman" w:hAnsi="Times New Roman" w:cs="Times New Roman"/>
                <w:sz w:val="27"/>
                <w:szCs w:val="27"/>
              </w:rPr>
              <w:t>240</w:t>
            </w:r>
          </w:p>
        </w:tc>
        <w:tc>
          <w:tcPr>
            <w:tcW w:w="4955" w:type="dxa"/>
          </w:tcPr>
          <w:p w:rsidR="00B80256" w:rsidRPr="005100D3" w:rsidRDefault="00B80256" w:rsidP="005A3BA6">
            <w:pPr>
              <w:jc w:val="both"/>
              <w:rPr>
                <w:rFonts w:ascii="Times New Roman" w:hAnsi="Times New Roman" w:cs="Times New Roman"/>
                <w:sz w:val="27"/>
                <w:szCs w:val="27"/>
              </w:rPr>
            </w:pPr>
            <m:oMathPara>
              <m:oMath>
                <m:r>
                  <w:rPr>
                    <w:rFonts w:ascii="Cambria Math" w:hAnsi="Cambria Math" w:cs="Times New Roman"/>
                    <w:sz w:val="27"/>
                    <w:szCs w:val="27"/>
                  </w:rPr>
                  <m:t>≈3,61</m:t>
                </m:r>
              </m:oMath>
            </m:oMathPara>
          </w:p>
        </w:tc>
      </w:tr>
      <w:tr w:rsidR="00B80256" w:rsidRPr="005100D3" w:rsidTr="005100D3">
        <w:tc>
          <w:tcPr>
            <w:tcW w:w="1589" w:type="dxa"/>
          </w:tcPr>
          <w:p w:rsidR="00B80256" w:rsidRPr="005100D3" w:rsidRDefault="00B80256" w:rsidP="005A3BA6">
            <w:pPr>
              <w:jc w:val="both"/>
              <w:rPr>
                <w:rFonts w:ascii="Times New Roman" w:hAnsi="Times New Roman" w:cs="Times New Roman"/>
                <w:sz w:val="27"/>
                <w:szCs w:val="27"/>
              </w:rPr>
            </w:pPr>
            <w:r w:rsidRPr="005100D3">
              <w:rPr>
                <w:rFonts w:ascii="Times New Roman" w:hAnsi="Times New Roman" w:cs="Times New Roman"/>
                <w:sz w:val="27"/>
                <w:szCs w:val="27"/>
              </w:rPr>
              <w:t>9 «А»</w:t>
            </w:r>
          </w:p>
        </w:tc>
        <w:tc>
          <w:tcPr>
            <w:tcW w:w="1559" w:type="dxa"/>
          </w:tcPr>
          <w:p w:rsidR="00B80256" w:rsidRPr="005100D3" w:rsidRDefault="00B80256" w:rsidP="005A3BA6">
            <w:pPr>
              <w:jc w:val="both"/>
              <w:rPr>
                <w:rFonts w:ascii="Times New Roman" w:hAnsi="Times New Roman" w:cs="Times New Roman"/>
                <w:sz w:val="27"/>
                <w:szCs w:val="27"/>
              </w:rPr>
            </w:pPr>
            <w:r w:rsidRPr="005100D3">
              <w:rPr>
                <w:rFonts w:ascii="Times New Roman" w:hAnsi="Times New Roman" w:cs="Times New Roman"/>
                <w:sz w:val="27"/>
                <w:szCs w:val="27"/>
              </w:rPr>
              <w:t>8</w:t>
            </w:r>
            <w:r w:rsidR="00987DA5">
              <w:rPr>
                <w:rFonts w:ascii="Times New Roman" w:hAnsi="Times New Roman" w:cs="Times New Roman"/>
                <w:sz w:val="27"/>
                <w:szCs w:val="27"/>
              </w:rPr>
              <w:t>18</w:t>
            </w:r>
          </w:p>
        </w:tc>
        <w:tc>
          <w:tcPr>
            <w:tcW w:w="1560" w:type="dxa"/>
          </w:tcPr>
          <w:p w:rsidR="00B80256" w:rsidRPr="005100D3" w:rsidRDefault="00B80256" w:rsidP="005A3BA6">
            <w:pPr>
              <w:jc w:val="both"/>
              <w:rPr>
                <w:rFonts w:ascii="Times New Roman" w:hAnsi="Times New Roman" w:cs="Times New Roman"/>
                <w:sz w:val="27"/>
                <w:szCs w:val="27"/>
              </w:rPr>
            </w:pPr>
            <w:r w:rsidRPr="005100D3">
              <w:rPr>
                <w:rFonts w:ascii="Times New Roman" w:hAnsi="Times New Roman" w:cs="Times New Roman"/>
                <w:sz w:val="27"/>
                <w:szCs w:val="27"/>
              </w:rPr>
              <w:t>220</w:t>
            </w:r>
          </w:p>
        </w:tc>
        <w:tc>
          <w:tcPr>
            <w:tcW w:w="4955" w:type="dxa"/>
          </w:tcPr>
          <w:p w:rsidR="00B80256" w:rsidRPr="005100D3" w:rsidRDefault="00B80256" w:rsidP="005A3BA6">
            <w:pPr>
              <w:jc w:val="both"/>
              <w:rPr>
                <w:rFonts w:ascii="Times New Roman" w:hAnsi="Times New Roman" w:cs="Times New Roman"/>
                <w:sz w:val="27"/>
                <w:szCs w:val="27"/>
              </w:rPr>
            </w:pPr>
            <m:oMathPara>
              <m:oMath>
                <m:r>
                  <w:rPr>
                    <w:rFonts w:ascii="Cambria Math" w:hAnsi="Cambria Math" w:cs="Times New Roman"/>
                    <w:sz w:val="27"/>
                    <w:szCs w:val="27"/>
                  </w:rPr>
                  <m:t>≈3,72</m:t>
                </m:r>
              </m:oMath>
            </m:oMathPara>
          </w:p>
        </w:tc>
      </w:tr>
      <w:tr w:rsidR="00B80256" w:rsidRPr="005100D3" w:rsidTr="005100D3">
        <w:tc>
          <w:tcPr>
            <w:tcW w:w="1589" w:type="dxa"/>
          </w:tcPr>
          <w:p w:rsidR="00B80256" w:rsidRPr="005100D3" w:rsidRDefault="00B80256" w:rsidP="005A3BA6">
            <w:pPr>
              <w:jc w:val="both"/>
              <w:rPr>
                <w:rFonts w:ascii="Times New Roman" w:hAnsi="Times New Roman" w:cs="Times New Roman"/>
                <w:sz w:val="27"/>
                <w:szCs w:val="27"/>
              </w:rPr>
            </w:pPr>
            <w:r w:rsidRPr="005100D3">
              <w:rPr>
                <w:rFonts w:ascii="Times New Roman" w:hAnsi="Times New Roman" w:cs="Times New Roman"/>
                <w:sz w:val="27"/>
                <w:szCs w:val="27"/>
              </w:rPr>
              <w:t>10 «Г»</w:t>
            </w:r>
          </w:p>
        </w:tc>
        <w:tc>
          <w:tcPr>
            <w:tcW w:w="1559" w:type="dxa"/>
          </w:tcPr>
          <w:p w:rsidR="00B80256" w:rsidRPr="005100D3" w:rsidRDefault="00B80256" w:rsidP="005A3BA6">
            <w:pPr>
              <w:jc w:val="both"/>
              <w:rPr>
                <w:rFonts w:ascii="Times New Roman" w:hAnsi="Times New Roman" w:cs="Times New Roman"/>
                <w:sz w:val="27"/>
                <w:szCs w:val="27"/>
              </w:rPr>
            </w:pPr>
            <w:r w:rsidRPr="005100D3">
              <w:rPr>
                <w:rFonts w:ascii="Times New Roman" w:hAnsi="Times New Roman" w:cs="Times New Roman"/>
                <w:sz w:val="27"/>
                <w:szCs w:val="27"/>
              </w:rPr>
              <w:t>8</w:t>
            </w:r>
            <w:r w:rsidR="00987DA5">
              <w:rPr>
                <w:rFonts w:ascii="Times New Roman" w:hAnsi="Times New Roman" w:cs="Times New Roman"/>
                <w:sz w:val="27"/>
                <w:szCs w:val="27"/>
              </w:rPr>
              <w:t>04</w:t>
            </w:r>
          </w:p>
        </w:tc>
        <w:tc>
          <w:tcPr>
            <w:tcW w:w="1560" w:type="dxa"/>
          </w:tcPr>
          <w:p w:rsidR="00B80256" w:rsidRPr="005100D3" w:rsidRDefault="00B80256" w:rsidP="005A3BA6">
            <w:pPr>
              <w:jc w:val="both"/>
              <w:rPr>
                <w:rFonts w:ascii="Times New Roman" w:hAnsi="Times New Roman" w:cs="Times New Roman"/>
                <w:sz w:val="27"/>
                <w:szCs w:val="27"/>
              </w:rPr>
            </w:pPr>
            <w:r w:rsidRPr="005100D3">
              <w:rPr>
                <w:rFonts w:ascii="Times New Roman" w:hAnsi="Times New Roman" w:cs="Times New Roman"/>
                <w:sz w:val="27"/>
                <w:szCs w:val="27"/>
              </w:rPr>
              <w:t>220</w:t>
            </w:r>
          </w:p>
        </w:tc>
        <w:tc>
          <w:tcPr>
            <w:tcW w:w="4955" w:type="dxa"/>
          </w:tcPr>
          <w:p w:rsidR="00B80256" w:rsidRPr="005100D3" w:rsidRDefault="00B80256" w:rsidP="005A3BA6">
            <w:pPr>
              <w:jc w:val="both"/>
              <w:rPr>
                <w:rFonts w:ascii="Times New Roman" w:hAnsi="Times New Roman" w:cs="Times New Roman"/>
                <w:sz w:val="27"/>
                <w:szCs w:val="27"/>
              </w:rPr>
            </w:pPr>
            <m:oMathPara>
              <m:oMath>
                <m:r>
                  <w:rPr>
                    <w:rFonts w:ascii="Cambria Math" w:hAnsi="Cambria Math" w:cs="Times New Roman"/>
                    <w:sz w:val="27"/>
                    <w:szCs w:val="27"/>
                  </w:rPr>
                  <m:t>≈3,65</m:t>
                </m:r>
              </m:oMath>
            </m:oMathPara>
          </w:p>
        </w:tc>
      </w:tr>
    </w:tbl>
    <w:p w:rsidR="003705E2" w:rsidRPr="003705E2" w:rsidRDefault="003705E2" w:rsidP="00CF6890">
      <w:pPr>
        <w:ind w:firstLine="709"/>
        <w:jc w:val="both"/>
        <w:rPr>
          <w:rFonts w:ascii="Times New Roman" w:hAnsi="Times New Roman" w:cs="Times New Roman"/>
          <w:b/>
          <w:sz w:val="8"/>
          <w:szCs w:val="27"/>
        </w:rPr>
      </w:pPr>
    </w:p>
    <w:p w:rsidR="00B80256" w:rsidRPr="005100D3" w:rsidRDefault="00B80256" w:rsidP="00CF6890">
      <w:pPr>
        <w:ind w:firstLine="709"/>
        <w:jc w:val="both"/>
        <w:rPr>
          <w:rFonts w:ascii="Times New Roman" w:hAnsi="Times New Roman" w:cs="Times New Roman"/>
          <w:b/>
          <w:sz w:val="27"/>
          <w:szCs w:val="27"/>
        </w:rPr>
      </w:pPr>
      <w:r w:rsidRPr="005100D3">
        <w:rPr>
          <w:rFonts w:ascii="Times New Roman" w:hAnsi="Times New Roman" w:cs="Times New Roman"/>
          <w:b/>
          <w:sz w:val="27"/>
          <w:szCs w:val="27"/>
        </w:rPr>
        <w:t>Вывод: во всех к</w:t>
      </w:r>
      <w:bookmarkStart w:id="0" w:name="_GoBack"/>
      <w:bookmarkEnd w:id="0"/>
      <w:r w:rsidRPr="005100D3">
        <w:rPr>
          <w:rFonts w:ascii="Times New Roman" w:hAnsi="Times New Roman" w:cs="Times New Roman"/>
          <w:b/>
          <w:sz w:val="27"/>
          <w:szCs w:val="27"/>
        </w:rPr>
        <w:t>лассах, где проводился опрос, наблюдается высокий уровень удовлетворенности родителей работой учителя</w:t>
      </w:r>
      <w:r w:rsidR="005A3BA6">
        <w:rPr>
          <w:rFonts w:ascii="Times New Roman" w:hAnsi="Times New Roman" w:cs="Times New Roman"/>
          <w:b/>
          <w:sz w:val="27"/>
          <w:szCs w:val="27"/>
        </w:rPr>
        <w:t>.</w:t>
      </w:r>
    </w:p>
    <w:sectPr w:rsidR="00B80256" w:rsidRPr="005100D3" w:rsidSect="005A3BA6">
      <w:footerReference w:type="default" r:id="rId3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B9" w:rsidRDefault="009867B9" w:rsidP="002B32C7">
      <w:pPr>
        <w:spacing w:after="0" w:line="240" w:lineRule="auto"/>
      </w:pPr>
      <w:r>
        <w:separator/>
      </w:r>
    </w:p>
  </w:endnote>
  <w:endnote w:type="continuationSeparator" w:id="0">
    <w:p w:rsidR="009867B9" w:rsidRDefault="009867B9" w:rsidP="002B3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68547"/>
      <w:docPartObj>
        <w:docPartGallery w:val="Page Numbers (Bottom of Page)"/>
        <w:docPartUnique/>
      </w:docPartObj>
    </w:sdtPr>
    <w:sdtContent>
      <w:p w:rsidR="00CF6890" w:rsidRDefault="00CF6890" w:rsidP="00191B3B">
        <w:pPr>
          <w:pStyle w:val="a9"/>
          <w:jc w:val="right"/>
        </w:pPr>
        <w:r>
          <w:fldChar w:fldCharType="begin"/>
        </w:r>
        <w:r>
          <w:instrText>PAGE   \* MERGEFORMAT</w:instrText>
        </w:r>
        <w:r>
          <w:fldChar w:fldCharType="separate"/>
        </w:r>
        <w:r w:rsidR="000B1C5A">
          <w:rPr>
            <w:noProof/>
          </w:rPr>
          <w:t>23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B9" w:rsidRDefault="009867B9" w:rsidP="002B32C7">
      <w:pPr>
        <w:spacing w:after="0" w:line="240" w:lineRule="auto"/>
      </w:pPr>
      <w:r>
        <w:separator/>
      </w:r>
    </w:p>
  </w:footnote>
  <w:footnote w:type="continuationSeparator" w:id="0">
    <w:p w:rsidR="009867B9" w:rsidRDefault="009867B9" w:rsidP="002B32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403D"/>
    <w:multiLevelType w:val="multilevel"/>
    <w:tmpl w:val="4EEE5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CE5F82"/>
    <w:multiLevelType w:val="multilevel"/>
    <w:tmpl w:val="87043F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807BBA"/>
    <w:multiLevelType w:val="hybridMultilevel"/>
    <w:tmpl w:val="C0283FEE"/>
    <w:lvl w:ilvl="0" w:tplc="E5EE73F0">
      <w:start w:val="65535"/>
      <w:numFmt w:val="bullet"/>
      <w:lvlText w:val="–"/>
      <w:lvlJc w:val="left"/>
      <w:pPr>
        <w:ind w:left="50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A27D7F"/>
    <w:multiLevelType w:val="hybridMultilevel"/>
    <w:tmpl w:val="775A4104"/>
    <w:lvl w:ilvl="0" w:tplc="9AD41E94">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B7A7F7B"/>
    <w:multiLevelType w:val="hybridMultilevel"/>
    <w:tmpl w:val="76006162"/>
    <w:lvl w:ilvl="0" w:tplc="F14A61F2">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441317"/>
    <w:multiLevelType w:val="hybridMultilevel"/>
    <w:tmpl w:val="0C927732"/>
    <w:lvl w:ilvl="0" w:tplc="69B829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D3274D"/>
    <w:multiLevelType w:val="hybridMultilevel"/>
    <w:tmpl w:val="405A0E8C"/>
    <w:lvl w:ilvl="0" w:tplc="954AB05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B23DE2"/>
    <w:multiLevelType w:val="hybridMultilevel"/>
    <w:tmpl w:val="9056AFF6"/>
    <w:lvl w:ilvl="0" w:tplc="04190001">
      <w:start w:val="1"/>
      <w:numFmt w:val="bullet"/>
      <w:lvlText w:val=""/>
      <w:lvlJc w:val="left"/>
      <w:pPr>
        <w:ind w:left="1532" w:hanging="360"/>
      </w:pPr>
      <w:rPr>
        <w:rFonts w:ascii="Symbol" w:hAnsi="Symbol" w:hint="default"/>
      </w:rPr>
    </w:lvl>
    <w:lvl w:ilvl="1" w:tplc="04190003" w:tentative="1">
      <w:start w:val="1"/>
      <w:numFmt w:val="bullet"/>
      <w:lvlText w:val="o"/>
      <w:lvlJc w:val="left"/>
      <w:pPr>
        <w:ind w:left="2252" w:hanging="360"/>
      </w:pPr>
      <w:rPr>
        <w:rFonts w:ascii="Courier New" w:hAnsi="Courier New" w:cs="Courier New" w:hint="default"/>
      </w:rPr>
    </w:lvl>
    <w:lvl w:ilvl="2" w:tplc="04190005" w:tentative="1">
      <w:start w:val="1"/>
      <w:numFmt w:val="bullet"/>
      <w:lvlText w:val=""/>
      <w:lvlJc w:val="left"/>
      <w:pPr>
        <w:ind w:left="2972" w:hanging="360"/>
      </w:pPr>
      <w:rPr>
        <w:rFonts w:ascii="Wingdings" w:hAnsi="Wingdings" w:hint="default"/>
      </w:rPr>
    </w:lvl>
    <w:lvl w:ilvl="3" w:tplc="04190001" w:tentative="1">
      <w:start w:val="1"/>
      <w:numFmt w:val="bullet"/>
      <w:lvlText w:val=""/>
      <w:lvlJc w:val="left"/>
      <w:pPr>
        <w:ind w:left="3692" w:hanging="360"/>
      </w:pPr>
      <w:rPr>
        <w:rFonts w:ascii="Symbol" w:hAnsi="Symbol" w:hint="default"/>
      </w:rPr>
    </w:lvl>
    <w:lvl w:ilvl="4" w:tplc="04190003" w:tentative="1">
      <w:start w:val="1"/>
      <w:numFmt w:val="bullet"/>
      <w:lvlText w:val="o"/>
      <w:lvlJc w:val="left"/>
      <w:pPr>
        <w:ind w:left="4412" w:hanging="360"/>
      </w:pPr>
      <w:rPr>
        <w:rFonts w:ascii="Courier New" w:hAnsi="Courier New" w:cs="Courier New" w:hint="default"/>
      </w:rPr>
    </w:lvl>
    <w:lvl w:ilvl="5" w:tplc="04190005" w:tentative="1">
      <w:start w:val="1"/>
      <w:numFmt w:val="bullet"/>
      <w:lvlText w:val=""/>
      <w:lvlJc w:val="left"/>
      <w:pPr>
        <w:ind w:left="5132" w:hanging="360"/>
      </w:pPr>
      <w:rPr>
        <w:rFonts w:ascii="Wingdings" w:hAnsi="Wingdings" w:hint="default"/>
      </w:rPr>
    </w:lvl>
    <w:lvl w:ilvl="6" w:tplc="04190001" w:tentative="1">
      <w:start w:val="1"/>
      <w:numFmt w:val="bullet"/>
      <w:lvlText w:val=""/>
      <w:lvlJc w:val="left"/>
      <w:pPr>
        <w:ind w:left="5852" w:hanging="360"/>
      </w:pPr>
      <w:rPr>
        <w:rFonts w:ascii="Symbol" w:hAnsi="Symbol" w:hint="default"/>
      </w:rPr>
    </w:lvl>
    <w:lvl w:ilvl="7" w:tplc="04190003" w:tentative="1">
      <w:start w:val="1"/>
      <w:numFmt w:val="bullet"/>
      <w:lvlText w:val="o"/>
      <w:lvlJc w:val="left"/>
      <w:pPr>
        <w:ind w:left="6572" w:hanging="360"/>
      </w:pPr>
      <w:rPr>
        <w:rFonts w:ascii="Courier New" w:hAnsi="Courier New" w:cs="Courier New" w:hint="default"/>
      </w:rPr>
    </w:lvl>
    <w:lvl w:ilvl="8" w:tplc="04190005" w:tentative="1">
      <w:start w:val="1"/>
      <w:numFmt w:val="bullet"/>
      <w:lvlText w:val=""/>
      <w:lvlJc w:val="left"/>
      <w:pPr>
        <w:ind w:left="7292" w:hanging="360"/>
      </w:pPr>
      <w:rPr>
        <w:rFonts w:ascii="Wingdings" w:hAnsi="Wingdings" w:hint="default"/>
      </w:rPr>
    </w:lvl>
  </w:abstractNum>
  <w:abstractNum w:abstractNumId="8">
    <w:nsid w:val="5232055E"/>
    <w:multiLevelType w:val="hybridMultilevel"/>
    <w:tmpl w:val="AD3A3212"/>
    <w:lvl w:ilvl="0" w:tplc="673CDC32">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A1330C"/>
    <w:multiLevelType w:val="hybridMultilevel"/>
    <w:tmpl w:val="3B42D72A"/>
    <w:lvl w:ilvl="0" w:tplc="E5EE73F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B87384"/>
    <w:multiLevelType w:val="hybridMultilevel"/>
    <w:tmpl w:val="BCDE35BE"/>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hint="default"/>
      </w:rPr>
    </w:lvl>
    <w:lvl w:ilvl="8" w:tplc="04190005">
      <w:start w:val="1"/>
      <w:numFmt w:val="bullet"/>
      <w:lvlText w:val=""/>
      <w:lvlJc w:val="left"/>
      <w:pPr>
        <w:ind w:left="6820" w:hanging="360"/>
      </w:pPr>
      <w:rPr>
        <w:rFonts w:ascii="Wingdings" w:hAnsi="Wingdings" w:hint="default"/>
      </w:rPr>
    </w:lvl>
  </w:abstractNum>
  <w:abstractNum w:abstractNumId="11">
    <w:nsid w:val="60E9136A"/>
    <w:multiLevelType w:val="hybridMultilevel"/>
    <w:tmpl w:val="E500E878"/>
    <w:lvl w:ilvl="0" w:tplc="C66E1D24">
      <w:start w:val="1"/>
      <w:numFmt w:val="bullet"/>
      <w:lvlText w:val="•"/>
      <w:lvlJc w:val="left"/>
      <w:pPr>
        <w:tabs>
          <w:tab w:val="num" w:pos="720"/>
        </w:tabs>
        <w:ind w:left="720" w:hanging="360"/>
      </w:pPr>
      <w:rPr>
        <w:rFonts w:ascii="Times New Roman" w:hAnsi="Times New Roman" w:hint="default"/>
      </w:rPr>
    </w:lvl>
    <w:lvl w:ilvl="1" w:tplc="76867B48" w:tentative="1">
      <w:start w:val="1"/>
      <w:numFmt w:val="bullet"/>
      <w:lvlText w:val="•"/>
      <w:lvlJc w:val="left"/>
      <w:pPr>
        <w:tabs>
          <w:tab w:val="num" w:pos="1440"/>
        </w:tabs>
        <w:ind w:left="1440" w:hanging="360"/>
      </w:pPr>
      <w:rPr>
        <w:rFonts w:ascii="Times New Roman" w:hAnsi="Times New Roman" w:hint="default"/>
      </w:rPr>
    </w:lvl>
    <w:lvl w:ilvl="2" w:tplc="F3A0026A" w:tentative="1">
      <w:start w:val="1"/>
      <w:numFmt w:val="bullet"/>
      <w:lvlText w:val="•"/>
      <w:lvlJc w:val="left"/>
      <w:pPr>
        <w:tabs>
          <w:tab w:val="num" w:pos="2160"/>
        </w:tabs>
        <w:ind w:left="2160" w:hanging="360"/>
      </w:pPr>
      <w:rPr>
        <w:rFonts w:ascii="Times New Roman" w:hAnsi="Times New Roman" w:hint="default"/>
      </w:rPr>
    </w:lvl>
    <w:lvl w:ilvl="3" w:tplc="DFC87D42" w:tentative="1">
      <w:start w:val="1"/>
      <w:numFmt w:val="bullet"/>
      <w:lvlText w:val="•"/>
      <w:lvlJc w:val="left"/>
      <w:pPr>
        <w:tabs>
          <w:tab w:val="num" w:pos="2880"/>
        </w:tabs>
        <w:ind w:left="2880" w:hanging="360"/>
      </w:pPr>
      <w:rPr>
        <w:rFonts w:ascii="Times New Roman" w:hAnsi="Times New Roman" w:hint="default"/>
      </w:rPr>
    </w:lvl>
    <w:lvl w:ilvl="4" w:tplc="ED6CE794" w:tentative="1">
      <w:start w:val="1"/>
      <w:numFmt w:val="bullet"/>
      <w:lvlText w:val="•"/>
      <w:lvlJc w:val="left"/>
      <w:pPr>
        <w:tabs>
          <w:tab w:val="num" w:pos="3600"/>
        </w:tabs>
        <w:ind w:left="3600" w:hanging="360"/>
      </w:pPr>
      <w:rPr>
        <w:rFonts w:ascii="Times New Roman" w:hAnsi="Times New Roman" w:hint="default"/>
      </w:rPr>
    </w:lvl>
    <w:lvl w:ilvl="5" w:tplc="9B5C7F38" w:tentative="1">
      <w:start w:val="1"/>
      <w:numFmt w:val="bullet"/>
      <w:lvlText w:val="•"/>
      <w:lvlJc w:val="left"/>
      <w:pPr>
        <w:tabs>
          <w:tab w:val="num" w:pos="4320"/>
        </w:tabs>
        <w:ind w:left="4320" w:hanging="360"/>
      </w:pPr>
      <w:rPr>
        <w:rFonts w:ascii="Times New Roman" w:hAnsi="Times New Roman" w:hint="default"/>
      </w:rPr>
    </w:lvl>
    <w:lvl w:ilvl="6" w:tplc="FAA05734" w:tentative="1">
      <w:start w:val="1"/>
      <w:numFmt w:val="bullet"/>
      <w:lvlText w:val="•"/>
      <w:lvlJc w:val="left"/>
      <w:pPr>
        <w:tabs>
          <w:tab w:val="num" w:pos="5040"/>
        </w:tabs>
        <w:ind w:left="5040" w:hanging="360"/>
      </w:pPr>
      <w:rPr>
        <w:rFonts w:ascii="Times New Roman" w:hAnsi="Times New Roman" w:hint="default"/>
      </w:rPr>
    </w:lvl>
    <w:lvl w:ilvl="7" w:tplc="ED1045C6" w:tentative="1">
      <w:start w:val="1"/>
      <w:numFmt w:val="bullet"/>
      <w:lvlText w:val="•"/>
      <w:lvlJc w:val="left"/>
      <w:pPr>
        <w:tabs>
          <w:tab w:val="num" w:pos="5760"/>
        </w:tabs>
        <w:ind w:left="5760" w:hanging="360"/>
      </w:pPr>
      <w:rPr>
        <w:rFonts w:ascii="Times New Roman" w:hAnsi="Times New Roman" w:hint="default"/>
      </w:rPr>
    </w:lvl>
    <w:lvl w:ilvl="8" w:tplc="3BF8F11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79A5249"/>
    <w:multiLevelType w:val="hybridMultilevel"/>
    <w:tmpl w:val="F294CD76"/>
    <w:lvl w:ilvl="0" w:tplc="F14A61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AD1C8F"/>
    <w:multiLevelType w:val="hybridMultilevel"/>
    <w:tmpl w:val="8DB00CCC"/>
    <w:lvl w:ilvl="0" w:tplc="544EB078">
      <w:start w:val="1"/>
      <w:numFmt w:val="bullet"/>
      <w:lvlText w:val="•"/>
      <w:lvlJc w:val="left"/>
      <w:pPr>
        <w:tabs>
          <w:tab w:val="num" w:pos="720"/>
        </w:tabs>
        <w:ind w:left="720" w:hanging="360"/>
      </w:pPr>
      <w:rPr>
        <w:rFonts w:ascii="Times New Roman" w:hAnsi="Times New Roman" w:hint="default"/>
      </w:rPr>
    </w:lvl>
    <w:lvl w:ilvl="1" w:tplc="86362DF0" w:tentative="1">
      <w:start w:val="1"/>
      <w:numFmt w:val="bullet"/>
      <w:lvlText w:val="•"/>
      <w:lvlJc w:val="left"/>
      <w:pPr>
        <w:tabs>
          <w:tab w:val="num" w:pos="1440"/>
        </w:tabs>
        <w:ind w:left="1440" w:hanging="360"/>
      </w:pPr>
      <w:rPr>
        <w:rFonts w:ascii="Times New Roman" w:hAnsi="Times New Roman" w:hint="default"/>
      </w:rPr>
    </w:lvl>
    <w:lvl w:ilvl="2" w:tplc="D8F0ECAE" w:tentative="1">
      <w:start w:val="1"/>
      <w:numFmt w:val="bullet"/>
      <w:lvlText w:val="•"/>
      <w:lvlJc w:val="left"/>
      <w:pPr>
        <w:tabs>
          <w:tab w:val="num" w:pos="2160"/>
        </w:tabs>
        <w:ind w:left="2160" w:hanging="360"/>
      </w:pPr>
      <w:rPr>
        <w:rFonts w:ascii="Times New Roman" w:hAnsi="Times New Roman" w:hint="default"/>
      </w:rPr>
    </w:lvl>
    <w:lvl w:ilvl="3" w:tplc="87E85E06" w:tentative="1">
      <w:start w:val="1"/>
      <w:numFmt w:val="bullet"/>
      <w:lvlText w:val="•"/>
      <w:lvlJc w:val="left"/>
      <w:pPr>
        <w:tabs>
          <w:tab w:val="num" w:pos="2880"/>
        </w:tabs>
        <w:ind w:left="2880" w:hanging="360"/>
      </w:pPr>
      <w:rPr>
        <w:rFonts w:ascii="Times New Roman" w:hAnsi="Times New Roman" w:hint="default"/>
      </w:rPr>
    </w:lvl>
    <w:lvl w:ilvl="4" w:tplc="5F8AA582" w:tentative="1">
      <w:start w:val="1"/>
      <w:numFmt w:val="bullet"/>
      <w:lvlText w:val="•"/>
      <w:lvlJc w:val="left"/>
      <w:pPr>
        <w:tabs>
          <w:tab w:val="num" w:pos="3600"/>
        </w:tabs>
        <w:ind w:left="3600" w:hanging="360"/>
      </w:pPr>
      <w:rPr>
        <w:rFonts w:ascii="Times New Roman" w:hAnsi="Times New Roman" w:hint="default"/>
      </w:rPr>
    </w:lvl>
    <w:lvl w:ilvl="5" w:tplc="EDD8343C" w:tentative="1">
      <w:start w:val="1"/>
      <w:numFmt w:val="bullet"/>
      <w:lvlText w:val="•"/>
      <w:lvlJc w:val="left"/>
      <w:pPr>
        <w:tabs>
          <w:tab w:val="num" w:pos="4320"/>
        </w:tabs>
        <w:ind w:left="4320" w:hanging="360"/>
      </w:pPr>
      <w:rPr>
        <w:rFonts w:ascii="Times New Roman" w:hAnsi="Times New Roman" w:hint="default"/>
      </w:rPr>
    </w:lvl>
    <w:lvl w:ilvl="6" w:tplc="3D52BF22" w:tentative="1">
      <w:start w:val="1"/>
      <w:numFmt w:val="bullet"/>
      <w:lvlText w:val="•"/>
      <w:lvlJc w:val="left"/>
      <w:pPr>
        <w:tabs>
          <w:tab w:val="num" w:pos="5040"/>
        </w:tabs>
        <w:ind w:left="5040" w:hanging="360"/>
      </w:pPr>
      <w:rPr>
        <w:rFonts w:ascii="Times New Roman" w:hAnsi="Times New Roman" w:hint="default"/>
      </w:rPr>
    </w:lvl>
    <w:lvl w:ilvl="7" w:tplc="2BCEE02E" w:tentative="1">
      <w:start w:val="1"/>
      <w:numFmt w:val="bullet"/>
      <w:lvlText w:val="•"/>
      <w:lvlJc w:val="left"/>
      <w:pPr>
        <w:tabs>
          <w:tab w:val="num" w:pos="5760"/>
        </w:tabs>
        <w:ind w:left="5760" w:hanging="360"/>
      </w:pPr>
      <w:rPr>
        <w:rFonts w:ascii="Times New Roman" w:hAnsi="Times New Roman" w:hint="default"/>
      </w:rPr>
    </w:lvl>
    <w:lvl w:ilvl="8" w:tplc="F218050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1F351C4"/>
    <w:multiLevelType w:val="multilevel"/>
    <w:tmpl w:val="2084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1967BE"/>
    <w:multiLevelType w:val="hybridMultilevel"/>
    <w:tmpl w:val="8126F286"/>
    <w:lvl w:ilvl="0" w:tplc="5F140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4B05C27"/>
    <w:multiLevelType w:val="hybridMultilevel"/>
    <w:tmpl w:val="35A45AFE"/>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4"/>
  </w:num>
  <w:num w:numId="2">
    <w:abstractNumId w:val="15"/>
  </w:num>
  <w:num w:numId="3">
    <w:abstractNumId w:val="6"/>
  </w:num>
  <w:num w:numId="4">
    <w:abstractNumId w:val="8"/>
  </w:num>
  <w:num w:numId="5">
    <w:abstractNumId w:val="7"/>
  </w:num>
  <w:num w:numId="6">
    <w:abstractNumId w:val="0"/>
  </w:num>
  <w:num w:numId="7">
    <w:abstractNumId w:val="10"/>
  </w:num>
  <w:num w:numId="8">
    <w:abstractNumId w:val="12"/>
  </w:num>
  <w:num w:numId="9">
    <w:abstractNumId w:val="1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 w:numId="13">
    <w:abstractNumId w:val="9"/>
  </w:num>
  <w:num w:numId="14">
    <w:abstractNumId w:val="2"/>
  </w:num>
  <w:num w:numId="15">
    <w:abstractNumId w:val="3"/>
  </w:num>
  <w:num w:numId="16">
    <w:abstractNumId w:val="11"/>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320"/>
    <w:rsid w:val="00001E33"/>
    <w:rsid w:val="00012284"/>
    <w:rsid w:val="00042142"/>
    <w:rsid w:val="00042C98"/>
    <w:rsid w:val="0004626F"/>
    <w:rsid w:val="00060535"/>
    <w:rsid w:val="00060F23"/>
    <w:rsid w:val="000610CA"/>
    <w:rsid w:val="000717A9"/>
    <w:rsid w:val="00072014"/>
    <w:rsid w:val="00072EB6"/>
    <w:rsid w:val="000855D1"/>
    <w:rsid w:val="00092837"/>
    <w:rsid w:val="000932BE"/>
    <w:rsid w:val="00094B17"/>
    <w:rsid w:val="00097407"/>
    <w:rsid w:val="000B1C5A"/>
    <w:rsid w:val="000B54CA"/>
    <w:rsid w:val="000C0D3C"/>
    <w:rsid w:val="000C204B"/>
    <w:rsid w:val="000D1138"/>
    <w:rsid w:val="000D4CF6"/>
    <w:rsid w:val="000D56EA"/>
    <w:rsid w:val="000E6324"/>
    <w:rsid w:val="000E7554"/>
    <w:rsid w:val="0011074D"/>
    <w:rsid w:val="00112C6D"/>
    <w:rsid w:val="00115301"/>
    <w:rsid w:val="00121AA1"/>
    <w:rsid w:val="00124F09"/>
    <w:rsid w:val="00130F26"/>
    <w:rsid w:val="00134F98"/>
    <w:rsid w:val="00152A94"/>
    <w:rsid w:val="00162F05"/>
    <w:rsid w:val="0018085C"/>
    <w:rsid w:val="00184DA5"/>
    <w:rsid w:val="00187191"/>
    <w:rsid w:val="00191B3B"/>
    <w:rsid w:val="00192A06"/>
    <w:rsid w:val="00196E04"/>
    <w:rsid w:val="001A10B9"/>
    <w:rsid w:val="001B44BB"/>
    <w:rsid w:val="001C242F"/>
    <w:rsid w:val="001C31F4"/>
    <w:rsid w:val="001C4A15"/>
    <w:rsid w:val="001D087A"/>
    <w:rsid w:val="001D430B"/>
    <w:rsid w:val="001E0F8F"/>
    <w:rsid w:val="001E141E"/>
    <w:rsid w:val="001F795D"/>
    <w:rsid w:val="0021595C"/>
    <w:rsid w:val="0022634E"/>
    <w:rsid w:val="00232986"/>
    <w:rsid w:val="00233133"/>
    <w:rsid w:val="0023343B"/>
    <w:rsid w:val="00237120"/>
    <w:rsid w:val="00250D0F"/>
    <w:rsid w:val="0025275E"/>
    <w:rsid w:val="0025599F"/>
    <w:rsid w:val="00256FB5"/>
    <w:rsid w:val="002608F7"/>
    <w:rsid w:val="00263716"/>
    <w:rsid w:val="00274BA4"/>
    <w:rsid w:val="00281F87"/>
    <w:rsid w:val="0028596D"/>
    <w:rsid w:val="00291EE9"/>
    <w:rsid w:val="002B32A7"/>
    <w:rsid w:val="002B32C7"/>
    <w:rsid w:val="002B4D93"/>
    <w:rsid w:val="002B59F3"/>
    <w:rsid w:val="002D1FF7"/>
    <w:rsid w:val="002D2081"/>
    <w:rsid w:val="002D2C4F"/>
    <w:rsid w:val="002D7FBD"/>
    <w:rsid w:val="002E651E"/>
    <w:rsid w:val="00301348"/>
    <w:rsid w:val="00301C4F"/>
    <w:rsid w:val="003028EC"/>
    <w:rsid w:val="00307A95"/>
    <w:rsid w:val="003160A6"/>
    <w:rsid w:val="0033392C"/>
    <w:rsid w:val="00337369"/>
    <w:rsid w:val="0034484D"/>
    <w:rsid w:val="00344B66"/>
    <w:rsid w:val="00345F88"/>
    <w:rsid w:val="00350C0D"/>
    <w:rsid w:val="00360112"/>
    <w:rsid w:val="003705E2"/>
    <w:rsid w:val="00382596"/>
    <w:rsid w:val="003841B4"/>
    <w:rsid w:val="00386FEC"/>
    <w:rsid w:val="003A0BD3"/>
    <w:rsid w:val="003A3918"/>
    <w:rsid w:val="003B0BD9"/>
    <w:rsid w:val="003B4DD5"/>
    <w:rsid w:val="003B7F4B"/>
    <w:rsid w:val="003C3322"/>
    <w:rsid w:val="003C4C1D"/>
    <w:rsid w:val="003C50D4"/>
    <w:rsid w:val="003F1EAA"/>
    <w:rsid w:val="003F3E41"/>
    <w:rsid w:val="00400D34"/>
    <w:rsid w:val="004053E9"/>
    <w:rsid w:val="00410073"/>
    <w:rsid w:val="00424EA0"/>
    <w:rsid w:val="0042555A"/>
    <w:rsid w:val="00433118"/>
    <w:rsid w:val="00433E5A"/>
    <w:rsid w:val="00434E7C"/>
    <w:rsid w:val="004619A3"/>
    <w:rsid w:val="00463DAF"/>
    <w:rsid w:val="0047646F"/>
    <w:rsid w:val="00476744"/>
    <w:rsid w:val="00497F93"/>
    <w:rsid w:val="004A2F9B"/>
    <w:rsid w:val="004A4BC7"/>
    <w:rsid w:val="004B28F6"/>
    <w:rsid w:val="004B3463"/>
    <w:rsid w:val="004B6622"/>
    <w:rsid w:val="004B66AC"/>
    <w:rsid w:val="004C1E7E"/>
    <w:rsid w:val="004D3EA5"/>
    <w:rsid w:val="004D58C2"/>
    <w:rsid w:val="004F45ED"/>
    <w:rsid w:val="004F7E79"/>
    <w:rsid w:val="005045A6"/>
    <w:rsid w:val="005069E5"/>
    <w:rsid w:val="00506BC6"/>
    <w:rsid w:val="005100D3"/>
    <w:rsid w:val="00516F3F"/>
    <w:rsid w:val="00532CD9"/>
    <w:rsid w:val="005553D7"/>
    <w:rsid w:val="0055761C"/>
    <w:rsid w:val="00563B8C"/>
    <w:rsid w:val="0056593A"/>
    <w:rsid w:val="00571942"/>
    <w:rsid w:val="005777AC"/>
    <w:rsid w:val="00577E5E"/>
    <w:rsid w:val="005861EA"/>
    <w:rsid w:val="005A3A94"/>
    <w:rsid w:val="005A3BA6"/>
    <w:rsid w:val="005A59A3"/>
    <w:rsid w:val="005B483A"/>
    <w:rsid w:val="005C1679"/>
    <w:rsid w:val="005C65CC"/>
    <w:rsid w:val="005D7801"/>
    <w:rsid w:val="005E003F"/>
    <w:rsid w:val="005E2DE8"/>
    <w:rsid w:val="005E2F12"/>
    <w:rsid w:val="00600A09"/>
    <w:rsid w:val="00603215"/>
    <w:rsid w:val="00604A90"/>
    <w:rsid w:val="00607246"/>
    <w:rsid w:val="006132E5"/>
    <w:rsid w:val="00613CAE"/>
    <w:rsid w:val="0061688F"/>
    <w:rsid w:val="00623B3A"/>
    <w:rsid w:val="00627AFD"/>
    <w:rsid w:val="006303F0"/>
    <w:rsid w:val="006328E2"/>
    <w:rsid w:val="00633C78"/>
    <w:rsid w:val="00633EC6"/>
    <w:rsid w:val="00635EE3"/>
    <w:rsid w:val="00637541"/>
    <w:rsid w:val="00641BA1"/>
    <w:rsid w:val="006551CD"/>
    <w:rsid w:val="006567E6"/>
    <w:rsid w:val="0065741C"/>
    <w:rsid w:val="00665105"/>
    <w:rsid w:val="00665285"/>
    <w:rsid w:val="00676280"/>
    <w:rsid w:val="006773AE"/>
    <w:rsid w:val="00681614"/>
    <w:rsid w:val="006A6BE2"/>
    <w:rsid w:val="006B3721"/>
    <w:rsid w:val="006C6B43"/>
    <w:rsid w:val="006D17E3"/>
    <w:rsid w:val="006D5947"/>
    <w:rsid w:val="006E2533"/>
    <w:rsid w:val="006F1104"/>
    <w:rsid w:val="006F3F85"/>
    <w:rsid w:val="00707451"/>
    <w:rsid w:val="00710175"/>
    <w:rsid w:val="007102CD"/>
    <w:rsid w:val="00713093"/>
    <w:rsid w:val="007152CD"/>
    <w:rsid w:val="0072240F"/>
    <w:rsid w:val="0072648B"/>
    <w:rsid w:val="00742E2C"/>
    <w:rsid w:val="00744445"/>
    <w:rsid w:val="00746655"/>
    <w:rsid w:val="00750CDB"/>
    <w:rsid w:val="00751904"/>
    <w:rsid w:val="00755B68"/>
    <w:rsid w:val="00755B87"/>
    <w:rsid w:val="00763206"/>
    <w:rsid w:val="00764D7C"/>
    <w:rsid w:val="00767255"/>
    <w:rsid w:val="00771017"/>
    <w:rsid w:val="0077606C"/>
    <w:rsid w:val="00785267"/>
    <w:rsid w:val="00786366"/>
    <w:rsid w:val="007903B0"/>
    <w:rsid w:val="007A2664"/>
    <w:rsid w:val="007B5529"/>
    <w:rsid w:val="007B5D74"/>
    <w:rsid w:val="007D2E8D"/>
    <w:rsid w:val="007E71B8"/>
    <w:rsid w:val="007F73DB"/>
    <w:rsid w:val="00812455"/>
    <w:rsid w:val="00833A72"/>
    <w:rsid w:val="008377D5"/>
    <w:rsid w:val="00851398"/>
    <w:rsid w:val="00857211"/>
    <w:rsid w:val="00861AEF"/>
    <w:rsid w:val="008626AF"/>
    <w:rsid w:val="0087270C"/>
    <w:rsid w:val="00876015"/>
    <w:rsid w:val="00881BE0"/>
    <w:rsid w:val="00882D79"/>
    <w:rsid w:val="00895B74"/>
    <w:rsid w:val="00896825"/>
    <w:rsid w:val="008B52D3"/>
    <w:rsid w:val="008B765C"/>
    <w:rsid w:val="008C438C"/>
    <w:rsid w:val="008D3E02"/>
    <w:rsid w:val="008E4857"/>
    <w:rsid w:val="008E498D"/>
    <w:rsid w:val="008E6F83"/>
    <w:rsid w:val="008F2CE4"/>
    <w:rsid w:val="008F34DB"/>
    <w:rsid w:val="00905195"/>
    <w:rsid w:val="00907872"/>
    <w:rsid w:val="00914F5A"/>
    <w:rsid w:val="00930B26"/>
    <w:rsid w:val="00931AA5"/>
    <w:rsid w:val="00932F45"/>
    <w:rsid w:val="009469D8"/>
    <w:rsid w:val="00951267"/>
    <w:rsid w:val="00951A64"/>
    <w:rsid w:val="0096484B"/>
    <w:rsid w:val="00965F14"/>
    <w:rsid w:val="00967A40"/>
    <w:rsid w:val="009829C6"/>
    <w:rsid w:val="009858DC"/>
    <w:rsid w:val="009867B9"/>
    <w:rsid w:val="00986E84"/>
    <w:rsid w:val="00987DA5"/>
    <w:rsid w:val="00991EB1"/>
    <w:rsid w:val="00994481"/>
    <w:rsid w:val="009A62C8"/>
    <w:rsid w:val="009A6A63"/>
    <w:rsid w:val="009B6F8D"/>
    <w:rsid w:val="009E144C"/>
    <w:rsid w:val="009F3197"/>
    <w:rsid w:val="009F487E"/>
    <w:rsid w:val="009F4B8C"/>
    <w:rsid w:val="009F70F6"/>
    <w:rsid w:val="00A02ACF"/>
    <w:rsid w:val="00A22291"/>
    <w:rsid w:val="00A24C41"/>
    <w:rsid w:val="00A307D3"/>
    <w:rsid w:val="00A439F4"/>
    <w:rsid w:val="00A50A13"/>
    <w:rsid w:val="00A54977"/>
    <w:rsid w:val="00A57177"/>
    <w:rsid w:val="00A61AC2"/>
    <w:rsid w:val="00A645AE"/>
    <w:rsid w:val="00A64F26"/>
    <w:rsid w:val="00A70E15"/>
    <w:rsid w:val="00A81120"/>
    <w:rsid w:val="00A83980"/>
    <w:rsid w:val="00A853CA"/>
    <w:rsid w:val="00A86320"/>
    <w:rsid w:val="00A86FD9"/>
    <w:rsid w:val="00A916CB"/>
    <w:rsid w:val="00AA220F"/>
    <w:rsid w:val="00AB0C18"/>
    <w:rsid w:val="00AB4A46"/>
    <w:rsid w:val="00AC368E"/>
    <w:rsid w:val="00AC7BFF"/>
    <w:rsid w:val="00AD2710"/>
    <w:rsid w:val="00AD3CDB"/>
    <w:rsid w:val="00AE58EF"/>
    <w:rsid w:val="00AE64DF"/>
    <w:rsid w:val="00B1373C"/>
    <w:rsid w:val="00B438F8"/>
    <w:rsid w:val="00B5137C"/>
    <w:rsid w:val="00B6631B"/>
    <w:rsid w:val="00B74D0B"/>
    <w:rsid w:val="00B75543"/>
    <w:rsid w:val="00B80256"/>
    <w:rsid w:val="00B82C5F"/>
    <w:rsid w:val="00BA68F0"/>
    <w:rsid w:val="00BB309A"/>
    <w:rsid w:val="00BB403E"/>
    <w:rsid w:val="00BE4023"/>
    <w:rsid w:val="00BF48B1"/>
    <w:rsid w:val="00C01E87"/>
    <w:rsid w:val="00C04E1F"/>
    <w:rsid w:val="00C06F96"/>
    <w:rsid w:val="00C154D1"/>
    <w:rsid w:val="00C27B77"/>
    <w:rsid w:val="00C35BC1"/>
    <w:rsid w:val="00C37208"/>
    <w:rsid w:val="00C40E09"/>
    <w:rsid w:val="00C43602"/>
    <w:rsid w:val="00C521B9"/>
    <w:rsid w:val="00C5223A"/>
    <w:rsid w:val="00C55973"/>
    <w:rsid w:val="00C5745E"/>
    <w:rsid w:val="00C64AB9"/>
    <w:rsid w:val="00C65798"/>
    <w:rsid w:val="00C72E64"/>
    <w:rsid w:val="00C75574"/>
    <w:rsid w:val="00C953E3"/>
    <w:rsid w:val="00C97AFE"/>
    <w:rsid w:val="00CA224D"/>
    <w:rsid w:val="00CA424B"/>
    <w:rsid w:val="00CB5334"/>
    <w:rsid w:val="00CB57F0"/>
    <w:rsid w:val="00CB6E71"/>
    <w:rsid w:val="00CC01A2"/>
    <w:rsid w:val="00CC5545"/>
    <w:rsid w:val="00CC7082"/>
    <w:rsid w:val="00CD09B8"/>
    <w:rsid w:val="00CD4EDC"/>
    <w:rsid w:val="00CE4E8D"/>
    <w:rsid w:val="00CE5298"/>
    <w:rsid w:val="00CE6E4E"/>
    <w:rsid w:val="00CF0BCD"/>
    <w:rsid w:val="00CF3D88"/>
    <w:rsid w:val="00CF6890"/>
    <w:rsid w:val="00CF7E82"/>
    <w:rsid w:val="00D06AEE"/>
    <w:rsid w:val="00D076B5"/>
    <w:rsid w:val="00D126C7"/>
    <w:rsid w:val="00D15740"/>
    <w:rsid w:val="00D17526"/>
    <w:rsid w:val="00D37396"/>
    <w:rsid w:val="00D465EE"/>
    <w:rsid w:val="00D50AC5"/>
    <w:rsid w:val="00D55821"/>
    <w:rsid w:val="00D70548"/>
    <w:rsid w:val="00D73812"/>
    <w:rsid w:val="00D743FE"/>
    <w:rsid w:val="00D84FAF"/>
    <w:rsid w:val="00DA5C42"/>
    <w:rsid w:val="00DB5849"/>
    <w:rsid w:val="00DC3E2C"/>
    <w:rsid w:val="00DC6B54"/>
    <w:rsid w:val="00DD0BFE"/>
    <w:rsid w:val="00DD48EC"/>
    <w:rsid w:val="00DE0768"/>
    <w:rsid w:val="00DE0983"/>
    <w:rsid w:val="00DF0E0A"/>
    <w:rsid w:val="00DF3517"/>
    <w:rsid w:val="00DF3DB8"/>
    <w:rsid w:val="00DF40B4"/>
    <w:rsid w:val="00DF5DF5"/>
    <w:rsid w:val="00DF68B9"/>
    <w:rsid w:val="00DF6B75"/>
    <w:rsid w:val="00E043CC"/>
    <w:rsid w:val="00E13655"/>
    <w:rsid w:val="00E15B5B"/>
    <w:rsid w:val="00E16884"/>
    <w:rsid w:val="00E22870"/>
    <w:rsid w:val="00E2520E"/>
    <w:rsid w:val="00E4570C"/>
    <w:rsid w:val="00E47539"/>
    <w:rsid w:val="00E631DA"/>
    <w:rsid w:val="00E72351"/>
    <w:rsid w:val="00E7476E"/>
    <w:rsid w:val="00E91BD9"/>
    <w:rsid w:val="00EA2948"/>
    <w:rsid w:val="00EA4E1E"/>
    <w:rsid w:val="00EA67D2"/>
    <w:rsid w:val="00EB0182"/>
    <w:rsid w:val="00EC6A93"/>
    <w:rsid w:val="00ED5C48"/>
    <w:rsid w:val="00EE0E5E"/>
    <w:rsid w:val="00EE1DCD"/>
    <w:rsid w:val="00EE7A2B"/>
    <w:rsid w:val="00EF1CF9"/>
    <w:rsid w:val="00EF2201"/>
    <w:rsid w:val="00F0130D"/>
    <w:rsid w:val="00F10973"/>
    <w:rsid w:val="00F3182B"/>
    <w:rsid w:val="00F4334C"/>
    <w:rsid w:val="00F46ACE"/>
    <w:rsid w:val="00F505DB"/>
    <w:rsid w:val="00F52FCC"/>
    <w:rsid w:val="00F67451"/>
    <w:rsid w:val="00F67864"/>
    <w:rsid w:val="00F72135"/>
    <w:rsid w:val="00F863DB"/>
    <w:rsid w:val="00F87FE3"/>
    <w:rsid w:val="00F927BC"/>
    <w:rsid w:val="00FB2189"/>
    <w:rsid w:val="00FB326E"/>
    <w:rsid w:val="00FC3C34"/>
    <w:rsid w:val="00FC7993"/>
    <w:rsid w:val="00FE11D3"/>
    <w:rsid w:val="00FE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3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6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86320"/>
    <w:pPr>
      <w:ind w:left="720"/>
      <w:contextualSpacing/>
    </w:pPr>
  </w:style>
  <w:style w:type="character" w:styleId="a5">
    <w:name w:val="Placeholder Text"/>
    <w:basedOn w:val="a0"/>
    <w:uiPriority w:val="99"/>
    <w:semiHidden/>
    <w:rsid w:val="00932F45"/>
    <w:rPr>
      <w:color w:val="808080"/>
    </w:rPr>
  </w:style>
  <w:style w:type="table" w:styleId="a6">
    <w:name w:val="Table Grid"/>
    <w:basedOn w:val="a1"/>
    <w:uiPriority w:val="39"/>
    <w:rsid w:val="00DC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4053E9"/>
    <w:rPr>
      <w:rFonts w:ascii="Arial" w:hAnsi="Arial"/>
      <w:b/>
      <w:sz w:val="34"/>
    </w:rPr>
  </w:style>
  <w:style w:type="character" w:customStyle="1" w:styleId="2">
    <w:name w:val="Основной текст (2)_"/>
    <w:link w:val="20"/>
    <w:locked/>
    <w:rsid w:val="00C43602"/>
    <w:rPr>
      <w:rFonts w:ascii="Times New Roman" w:hAnsi="Times New Roman"/>
      <w:b/>
      <w:sz w:val="24"/>
      <w:shd w:val="clear" w:color="auto" w:fill="FFFFFF"/>
    </w:rPr>
  </w:style>
  <w:style w:type="paragraph" w:customStyle="1" w:styleId="20">
    <w:name w:val="Основной текст (2)"/>
    <w:basedOn w:val="a"/>
    <w:link w:val="2"/>
    <w:rsid w:val="00C43602"/>
    <w:pPr>
      <w:shd w:val="clear" w:color="auto" w:fill="FFFFFF"/>
      <w:spacing w:after="0" w:line="278" w:lineRule="exact"/>
      <w:jc w:val="both"/>
    </w:pPr>
    <w:rPr>
      <w:rFonts w:ascii="Times New Roman" w:hAnsi="Times New Roman"/>
      <w:b/>
      <w:sz w:val="24"/>
    </w:rPr>
  </w:style>
  <w:style w:type="paragraph" w:styleId="a7">
    <w:name w:val="header"/>
    <w:basedOn w:val="a"/>
    <w:link w:val="a8"/>
    <w:uiPriority w:val="99"/>
    <w:unhideWhenUsed/>
    <w:rsid w:val="002B32C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2C7"/>
  </w:style>
  <w:style w:type="paragraph" w:styleId="a9">
    <w:name w:val="footer"/>
    <w:basedOn w:val="a"/>
    <w:link w:val="aa"/>
    <w:uiPriority w:val="99"/>
    <w:unhideWhenUsed/>
    <w:rsid w:val="002B32C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2C7"/>
  </w:style>
  <w:style w:type="paragraph" w:styleId="ab">
    <w:name w:val="Balloon Text"/>
    <w:basedOn w:val="a"/>
    <w:link w:val="ac"/>
    <w:uiPriority w:val="99"/>
    <w:semiHidden/>
    <w:unhideWhenUsed/>
    <w:rsid w:val="00433E5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3E5A"/>
    <w:rPr>
      <w:rFonts w:ascii="Tahoma" w:hAnsi="Tahoma" w:cs="Tahoma"/>
      <w:sz w:val="16"/>
      <w:szCs w:val="16"/>
    </w:rPr>
  </w:style>
  <w:style w:type="character" w:styleId="ad">
    <w:name w:val="Hyperlink"/>
    <w:basedOn w:val="a0"/>
    <w:uiPriority w:val="99"/>
    <w:unhideWhenUsed/>
    <w:rsid w:val="0072240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3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6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86320"/>
    <w:pPr>
      <w:ind w:left="720"/>
      <w:contextualSpacing/>
    </w:pPr>
  </w:style>
  <w:style w:type="character" w:styleId="a5">
    <w:name w:val="Placeholder Text"/>
    <w:basedOn w:val="a0"/>
    <w:uiPriority w:val="99"/>
    <w:semiHidden/>
    <w:rsid w:val="00932F45"/>
    <w:rPr>
      <w:color w:val="808080"/>
    </w:rPr>
  </w:style>
  <w:style w:type="table" w:styleId="a6">
    <w:name w:val="Table Grid"/>
    <w:basedOn w:val="a1"/>
    <w:uiPriority w:val="39"/>
    <w:rsid w:val="00DC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4053E9"/>
    <w:rPr>
      <w:rFonts w:ascii="Arial" w:hAnsi="Arial"/>
      <w:b/>
      <w:sz w:val="34"/>
    </w:rPr>
  </w:style>
  <w:style w:type="character" w:customStyle="1" w:styleId="2">
    <w:name w:val="Основной текст (2)_"/>
    <w:link w:val="20"/>
    <w:locked/>
    <w:rsid w:val="00C43602"/>
    <w:rPr>
      <w:rFonts w:ascii="Times New Roman" w:hAnsi="Times New Roman"/>
      <w:b/>
      <w:sz w:val="24"/>
      <w:shd w:val="clear" w:color="auto" w:fill="FFFFFF"/>
    </w:rPr>
  </w:style>
  <w:style w:type="paragraph" w:customStyle="1" w:styleId="20">
    <w:name w:val="Основной текст (2)"/>
    <w:basedOn w:val="a"/>
    <w:link w:val="2"/>
    <w:rsid w:val="00C43602"/>
    <w:pPr>
      <w:shd w:val="clear" w:color="auto" w:fill="FFFFFF"/>
      <w:spacing w:after="0" w:line="278" w:lineRule="exact"/>
      <w:jc w:val="both"/>
    </w:pPr>
    <w:rPr>
      <w:rFonts w:ascii="Times New Roman" w:hAnsi="Times New Roman"/>
      <w:b/>
      <w:sz w:val="24"/>
    </w:rPr>
  </w:style>
  <w:style w:type="paragraph" w:styleId="a7">
    <w:name w:val="header"/>
    <w:basedOn w:val="a"/>
    <w:link w:val="a8"/>
    <w:uiPriority w:val="99"/>
    <w:unhideWhenUsed/>
    <w:rsid w:val="002B32C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2C7"/>
  </w:style>
  <w:style w:type="paragraph" w:styleId="a9">
    <w:name w:val="footer"/>
    <w:basedOn w:val="a"/>
    <w:link w:val="aa"/>
    <w:uiPriority w:val="99"/>
    <w:unhideWhenUsed/>
    <w:rsid w:val="002B32C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2C7"/>
  </w:style>
  <w:style w:type="paragraph" w:styleId="ab">
    <w:name w:val="Balloon Text"/>
    <w:basedOn w:val="a"/>
    <w:link w:val="ac"/>
    <w:uiPriority w:val="99"/>
    <w:semiHidden/>
    <w:unhideWhenUsed/>
    <w:rsid w:val="00433E5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3E5A"/>
    <w:rPr>
      <w:rFonts w:ascii="Tahoma" w:hAnsi="Tahoma" w:cs="Tahoma"/>
      <w:sz w:val="16"/>
      <w:szCs w:val="16"/>
    </w:rPr>
  </w:style>
  <w:style w:type="character" w:styleId="ad">
    <w:name w:val="Hyperlink"/>
    <w:basedOn w:val="a0"/>
    <w:uiPriority w:val="99"/>
    <w:unhideWhenUsed/>
    <w:rsid w:val="007224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975895">
      <w:bodyDiv w:val="1"/>
      <w:marLeft w:val="0"/>
      <w:marRight w:val="0"/>
      <w:marTop w:val="0"/>
      <w:marBottom w:val="0"/>
      <w:divBdr>
        <w:top w:val="none" w:sz="0" w:space="0" w:color="auto"/>
        <w:left w:val="none" w:sz="0" w:space="0" w:color="auto"/>
        <w:bottom w:val="none" w:sz="0" w:space="0" w:color="auto"/>
        <w:right w:val="none" w:sz="0" w:space="0" w:color="auto"/>
      </w:divBdr>
    </w:div>
    <w:div w:id="963081389">
      <w:bodyDiv w:val="1"/>
      <w:marLeft w:val="0"/>
      <w:marRight w:val="0"/>
      <w:marTop w:val="0"/>
      <w:marBottom w:val="0"/>
      <w:divBdr>
        <w:top w:val="none" w:sz="0" w:space="0" w:color="auto"/>
        <w:left w:val="none" w:sz="0" w:space="0" w:color="auto"/>
        <w:bottom w:val="none" w:sz="0" w:space="0" w:color="auto"/>
        <w:right w:val="none" w:sz="0" w:space="0" w:color="auto"/>
      </w:divBdr>
      <w:divsChild>
        <w:div w:id="259724054">
          <w:marLeft w:val="547"/>
          <w:marRight w:val="0"/>
          <w:marTop w:val="154"/>
          <w:marBottom w:val="0"/>
          <w:divBdr>
            <w:top w:val="none" w:sz="0" w:space="0" w:color="auto"/>
            <w:left w:val="none" w:sz="0" w:space="0" w:color="auto"/>
            <w:bottom w:val="none" w:sz="0" w:space="0" w:color="auto"/>
            <w:right w:val="none" w:sz="0" w:space="0" w:color="auto"/>
          </w:divBdr>
        </w:div>
        <w:div w:id="817962083">
          <w:marLeft w:val="547"/>
          <w:marRight w:val="0"/>
          <w:marTop w:val="154"/>
          <w:marBottom w:val="0"/>
          <w:divBdr>
            <w:top w:val="none" w:sz="0" w:space="0" w:color="auto"/>
            <w:left w:val="none" w:sz="0" w:space="0" w:color="auto"/>
            <w:bottom w:val="none" w:sz="0" w:space="0" w:color="auto"/>
            <w:right w:val="none" w:sz="0" w:space="0" w:color="auto"/>
          </w:divBdr>
        </w:div>
        <w:div w:id="1060592283">
          <w:marLeft w:val="547"/>
          <w:marRight w:val="0"/>
          <w:marTop w:val="154"/>
          <w:marBottom w:val="0"/>
          <w:divBdr>
            <w:top w:val="none" w:sz="0" w:space="0" w:color="auto"/>
            <w:left w:val="none" w:sz="0" w:space="0" w:color="auto"/>
            <w:bottom w:val="none" w:sz="0" w:space="0" w:color="auto"/>
            <w:right w:val="none" w:sz="0" w:space="0" w:color="auto"/>
          </w:divBdr>
        </w:div>
        <w:div w:id="617562946">
          <w:marLeft w:val="547"/>
          <w:marRight w:val="0"/>
          <w:marTop w:val="154"/>
          <w:marBottom w:val="0"/>
          <w:divBdr>
            <w:top w:val="none" w:sz="0" w:space="0" w:color="auto"/>
            <w:left w:val="none" w:sz="0" w:space="0" w:color="auto"/>
            <w:bottom w:val="none" w:sz="0" w:space="0" w:color="auto"/>
            <w:right w:val="none" w:sz="0" w:space="0" w:color="auto"/>
          </w:divBdr>
        </w:div>
        <w:div w:id="1643539879">
          <w:marLeft w:val="547"/>
          <w:marRight w:val="0"/>
          <w:marTop w:val="154"/>
          <w:marBottom w:val="0"/>
          <w:divBdr>
            <w:top w:val="none" w:sz="0" w:space="0" w:color="auto"/>
            <w:left w:val="none" w:sz="0" w:space="0" w:color="auto"/>
            <w:bottom w:val="none" w:sz="0" w:space="0" w:color="auto"/>
            <w:right w:val="none" w:sz="0" w:space="0" w:color="auto"/>
          </w:divBdr>
        </w:div>
        <w:div w:id="896356475">
          <w:marLeft w:val="547"/>
          <w:marRight w:val="0"/>
          <w:marTop w:val="154"/>
          <w:marBottom w:val="0"/>
          <w:divBdr>
            <w:top w:val="none" w:sz="0" w:space="0" w:color="auto"/>
            <w:left w:val="none" w:sz="0" w:space="0" w:color="auto"/>
            <w:bottom w:val="none" w:sz="0" w:space="0" w:color="auto"/>
            <w:right w:val="none" w:sz="0" w:space="0" w:color="auto"/>
          </w:divBdr>
        </w:div>
        <w:div w:id="22706632">
          <w:marLeft w:val="547"/>
          <w:marRight w:val="0"/>
          <w:marTop w:val="154"/>
          <w:marBottom w:val="0"/>
          <w:divBdr>
            <w:top w:val="none" w:sz="0" w:space="0" w:color="auto"/>
            <w:left w:val="none" w:sz="0" w:space="0" w:color="auto"/>
            <w:bottom w:val="none" w:sz="0" w:space="0" w:color="auto"/>
            <w:right w:val="none" w:sz="0" w:space="0" w:color="auto"/>
          </w:divBdr>
        </w:div>
        <w:div w:id="1866864544">
          <w:marLeft w:val="547"/>
          <w:marRight w:val="0"/>
          <w:marTop w:val="154"/>
          <w:marBottom w:val="0"/>
          <w:divBdr>
            <w:top w:val="none" w:sz="0" w:space="0" w:color="auto"/>
            <w:left w:val="none" w:sz="0" w:space="0" w:color="auto"/>
            <w:bottom w:val="none" w:sz="0" w:space="0" w:color="auto"/>
            <w:right w:val="none" w:sz="0" w:space="0" w:color="auto"/>
          </w:divBdr>
        </w:div>
        <w:div w:id="710883081">
          <w:marLeft w:val="547"/>
          <w:marRight w:val="0"/>
          <w:marTop w:val="154"/>
          <w:marBottom w:val="0"/>
          <w:divBdr>
            <w:top w:val="none" w:sz="0" w:space="0" w:color="auto"/>
            <w:left w:val="none" w:sz="0" w:space="0" w:color="auto"/>
            <w:bottom w:val="none" w:sz="0" w:space="0" w:color="auto"/>
            <w:right w:val="none" w:sz="0" w:space="0" w:color="auto"/>
          </w:divBdr>
        </w:div>
        <w:div w:id="2078356021">
          <w:marLeft w:val="547"/>
          <w:marRight w:val="0"/>
          <w:marTop w:val="154"/>
          <w:marBottom w:val="0"/>
          <w:divBdr>
            <w:top w:val="none" w:sz="0" w:space="0" w:color="auto"/>
            <w:left w:val="none" w:sz="0" w:space="0" w:color="auto"/>
            <w:bottom w:val="none" w:sz="0" w:space="0" w:color="auto"/>
            <w:right w:val="none" w:sz="0" w:space="0" w:color="auto"/>
          </w:divBdr>
        </w:div>
      </w:divsChild>
    </w:div>
    <w:div w:id="1979727733">
      <w:bodyDiv w:val="1"/>
      <w:marLeft w:val="0"/>
      <w:marRight w:val="0"/>
      <w:marTop w:val="0"/>
      <w:marBottom w:val="0"/>
      <w:divBdr>
        <w:top w:val="none" w:sz="0" w:space="0" w:color="auto"/>
        <w:left w:val="none" w:sz="0" w:space="0" w:color="auto"/>
        <w:bottom w:val="none" w:sz="0" w:space="0" w:color="auto"/>
        <w:right w:val="none" w:sz="0" w:space="0" w:color="auto"/>
      </w:divBdr>
      <w:divsChild>
        <w:div w:id="1500728774">
          <w:marLeft w:val="547"/>
          <w:marRight w:val="0"/>
          <w:marTop w:val="154"/>
          <w:marBottom w:val="0"/>
          <w:divBdr>
            <w:top w:val="none" w:sz="0" w:space="0" w:color="auto"/>
            <w:left w:val="none" w:sz="0" w:space="0" w:color="auto"/>
            <w:bottom w:val="none" w:sz="0" w:space="0" w:color="auto"/>
            <w:right w:val="none" w:sz="0" w:space="0" w:color="auto"/>
          </w:divBdr>
        </w:div>
        <w:div w:id="825584510">
          <w:marLeft w:val="547"/>
          <w:marRight w:val="0"/>
          <w:marTop w:val="154"/>
          <w:marBottom w:val="0"/>
          <w:divBdr>
            <w:top w:val="none" w:sz="0" w:space="0" w:color="auto"/>
            <w:left w:val="none" w:sz="0" w:space="0" w:color="auto"/>
            <w:bottom w:val="none" w:sz="0" w:space="0" w:color="auto"/>
            <w:right w:val="none" w:sz="0" w:space="0" w:color="auto"/>
          </w:divBdr>
        </w:div>
        <w:div w:id="1757095304">
          <w:marLeft w:val="547"/>
          <w:marRight w:val="0"/>
          <w:marTop w:val="154"/>
          <w:marBottom w:val="0"/>
          <w:divBdr>
            <w:top w:val="none" w:sz="0" w:space="0" w:color="auto"/>
            <w:left w:val="none" w:sz="0" w:space="0" w:color="auto"/>
            <w:bottom w:val="none" w:sz="0" w:space="0" w:color="auto"/>
            <w:right w:val="none" w:sz="0" w:space="0" w:color="auto"/>
          </w:divBdr>
        </w:div>
        <w:div w:id="382020769">
          <w:marLeft w:val="547"/>
          <w:marRight w:val="0"/>
          <w:marTop w:val="154"/>
          <w:marBottom w:val="0"/>
          <w:divBdr>
            <w:top w:val="none" w:sz="0" w:space="0" w:color="auto"/>
            <w:left w:val="none" w:sz="0" w:space="0" w:color="auto"/>
            <w:bottom w:val="none" w:sz="0" w:space="0" w:color="auto"/>
            <w:right w:val="none" w:sz="0" w:space="0" w:color="auto"/>
          </w:divBdr>
        </w:div>
        <w:div w:id="1004169652">
          <w:marLeft w:val="547"/>
          <w:marRight w:val="0"/>
          <w:marTop w:val="154"/>
          <w:marBottom w:val="0"/>
          <w:divBdr>
            <w:top w:val="none" w:sz="0" w:space="0" w:color="auto"/>
            <w:left w:val="none" w:sz="0" w:space="0" w:color="auto"/>
            <w:bottom w:val="none" w:sz="0" w:space="0" w:color="auto"/>
            <w:right w:val="none" w:sz="0" w:space="0" w:color="auto"/>
          </w:divBdr>
        </w:div>
        <w:div w:id="2043238920">
          <w:marLeft w:val="547"/>
          <w:marRight w:val="0"/>
          <w:marTop w:val="154"/>
          <w:marBottom w:val="0"/>
          <w:divBdr>
            <w:top w:val="none" w:sz="0" w:space="0" w:color="auto"/>
            <w:left w:val="none" w:sz="0" w:space="0" w:color="auto"/>
            <w:bottom w:val="none" w:sz="0" w:space="0" w:color="auto"/>
            <w:right w:val="none" w:sz="0" w:space="0" w:color="auto"/>
          </w:divBdr>
        </w:div>
        <w:div w:id="1304232972">
          <w:marLeft w:val="547"/>
          <w:marRight w:val="0"/>
          <w:marTop w:val="154"/>
          <w:marBottom w:val="0"/>
          <w:divBdr>
            <w:top w:val="none" w:sz="0" w:space="0" w:color="auto"/>
            <w:left w:val="none" w:sz="0" w:space="0" w:color="auto"/>
            <w:bottom w:val="none" w:sz="0" w:space="0" w:color="auto"/>
            <w:right w:val="none" w:sz="0" w:space="0" w:color="auto"/>
          </w:divBdr>
        </w:div>
        <w:div w:id="92632326">
          <w:marLeft w:val="547"/>
          <w:marRight w:val="0"/>
          <w:marTop w:val="154"/>
          <w:marBottom w:val="0"/>
          <w:divBdr>
            <w:top w:val="none" w:sz="0" w:space="0" w:color="auto"/>
            <w:left w:val="none" w:sz="0" w:space="0" w:color="auto"/>
            <w:bottom w:val="none" w:sz="0" w:space="0" w:color="auto"/>
            <w:right w:val="none" w:sz="0" w:space="0" w:color="auto"/>
          </w:divBdr>
        </w:div>
        <w:div w:id="459693186">
          <w:marLeft w:val="547"/>
          <w:marRight w:val="0"/>
          <w:marTop w:val="154"/>
          <w:marBottom w:val="0"/>
          <w:divBdr>
            <w:top w:val="none" w:sz="0" w:space="0" w:color="auto"/>
            <w:left w:val="none" w:sz="0" w:space="0" w:color="auto"/>
            <w:bottom w:val="none" w:sz="0" w:space="0" w:color="auto"/>
            <w:right w:val="none" w:sz="0" w:space="0" w:color="auto"/>
          </w:divBdr>
        </w:div>
        <w:div w:id="100351161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s://www.bakonkurs.org/indlist.php?num=6779235" TargetMode="External"/><Relationship Id="rId26" Type="http://schemas.openxmlformats.org/officeDocument/2006/relationships/hyperlink" Target="https://www.bakonkurs.org/indlist.php?num=6779234"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akonkurs.org/indlist.php?num=6779214" TargetMode="External"/><Relationship Id="rId34" Type="http://schemas.openxmlformats.org/officeDocument/2006/relationships/hyperlink" Target="https://www.bakonkurs.org/indlist.php?num=6779242"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s://www.bakonkurs.org/indlist.php?num=6779231" TargetMode="External"/><Relationship Id="rId25" Type="http://schemas.openxmlformats.org/officeDocument/2006/relationships/hyperlink" Target="https://www.bakonkurs.org/indlist.php?num=6779222" TargetMode="External"/><Relationship Id="rId33" Type="http://schemas.openxmlformats.org/officeDocument/2006/relationships/hyperlink" Target="https://www.bakonkurs.org/indlist.php?num=6779239" TargetMode="External"/><Relationship Id="rId38" Type="http://schemas.openxmlformats.org/officeDocument/2006/relationships/hyperlink" Target="https://www.bakonkurs.org/indlist.php?num=6779240" TargetMode="External"/><Relationship Id="rId2" Type="http://schemas.openxmlformats.org/officeDocument/2006/relationships/numbering" Target="numbering.xml"/><Relationship Id="rId16" Type="http://schemas.openxmlformats.org/officeDocument/2006/relationships/hyperlink" Target="https://www.bakonkurs.org/indlist.php?num=6779233" TargetMode="External"/><Relationship Id="rId20" Type="http://schemas.openxmlformats.org/officeDocument/2006/relationships/hyperlink" Target="https://www.bakonkurs.org/indlist.php?num=6779217" TargetMode="External"/><Relationship Id="rId29" Type="http://schemas.openxmlformats.org/officeDocument/2006/relationships/hyperlink" Target="https://www.bakonkurs.org/indlist.php?num=677921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s://www.bakonkurs.org/indlist.php?num=6779219" TargetMode="External"/><Relationship Id="rId32" Type="http://schemas.openxmlformats.org/officeDocument/2006/relationships/hyperlink" Target="https://www.bakonkurs.org/indlist.php?num=6779243" TargetMode="External"/><Relationship Id="rId37" Type="http://schemas.openxmlformats.org/officeDocument/2006/relationships/hyperlink" Target="https://www.bakonkurs.org/indlist.php?num=6779237"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bakonkurs.org/indlist.php?num=6779232" TargetMode="External"/><Relationship Id="rId23" Type="http://schemas.openxmlformats.org/officeDocument/2006/relationships/hyperlink" Target="https://www.bakonkurs.org/indlist.php?num=6779221" TargetMode="External"/><Relationship Id="rId28" Type="http://schemas.openxmlformats.org/officeDocument/2006/relationships/hyperlink" Target="https://www.bakonkurs.org/indlist.php?num=6779218" TargetMode="External"/><Relationship Id="rId36" Type="http://schemas.openxmlformats.org/officeDocument/2006/relationships/hyperlink" Target="https://www.bakonkurs.org/indlist.php?num=6779241" TargetMode="External"/><Relationship Id="rId10" Type="http://schemas.openxmlformats.org/officeDocument/2006/relationships/chart" Target="charts/chart1.xml"/><Relationship Id="rId19" Type="http://schemas.openxmlformats.org/officeDocument/2006/relationships/hyperlink" Target="https://www.bakonkurs.org/indlist.php?num=6779224" TargetMode="External"/><Relationship Id="rId31" Type="http://schemas.openxmlformats.org/officeDocument/2006/relationships/hyperlink" Target="https://www.bakonkurs.org/indlist.php?num=6779238" TargetMode="External"/><Relationship Id="rId4" Type="http://schemas.microsoft.com/office/2007/relationships/stylesWithEffects" Target="stylesWithEffects.xml"/><Relationship Id="rId9" Type="http://schemas.openxmlformats.org/officeDocument/2006/relationships/hyperlink" Target="http://worldofteacher.com/8965-teoreticheskie-osnovy-formirovaniya-kultury-matematicheskoy-rechi.html" TargetMode="External"/><Relationship Id="rId14" Type="http://schemas.openxmlformats.org/officeDocument/2006/relationships/chart" Target="charts/chart4.xml"/><Relationship Id="rId22" Type="http://schemas.openxmlformats.org/officeDocument/2006/relationships/hyperlink" Target="https://www.bakonkurs.org/indlist.php?num=6779223" TargetMode="External"/><Relationship Id="rId27" Type="http://schemas.openxmlformats.org/officeDocument/2006/relationships/hyperlink" Target="https://www.bakonkurs.org/indlist.php?num=6779215" TargetMode="External"/><Relationship Id="rId30" Type="http://schemas.openxmlformats.org/officeDocument/2006/relationships/hyperlink" Target="https://www.bakonkurs.org/indlist.php?num=6779220" TargetMode="External"/><Relationship Id="rId35" Type="http://schemas.openxmlformats.org/officeDocument/2006/relationships/hyperlink" Target="https://www.bakonkurs.org/indlist.php?num=677923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ru-RU" sz="1400"/>
              <a:t>Уровень качества знаний на примере </a:t>
            </a:r>
          </a:p>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ru-RU" sz="1400"/>
              <a:t>9 "А" класса </a:t>
            </a:r>
          </a:p>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ru-RU" sz="1400"/>
              <a:t>с 2012/2013 уч. года по 2016/2017 уч. год</a:t>
            </a:r>
          </a:p>
        </c:rich>
      </c:tx>
      <c:layout>
        <c:manualLayout>
          <c:xMode val="edge"/>
          <c:yMode val="edge"/>
          <c:x val="0.16872133953581381"/>
          <c:y val="1.7379727405704582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Ряд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Лист1!$A$2:$A$6</c:f>
              <c:strCache>
                <c:ptCount val="5"/>
                <c:pt idx="0">
                  <c:v>5 "А", 2012/2013</c:v>
                </c:pt>
                <c:pt idx="1">
                  <c:v>6 "А", 2013/2014</c:v>
                </c:pt>
                <c:pt idx="2">
                  <c:v>7 "А", 2014/2015</c:v>
                </c:pt>
                <c:pt idx="3">
                  <c:v>8 "А", 2015/2016</c:v>
                </c:pt>
                <c:pt idx="4">
                  <c:v>9 "А", 2016/2017</c:v>
                </c:pt>
              </c:strCache>
            </c:strRef>
          </c:cat>
          <c:val>
            <c:numRef>
              <c:f>Лист1!$B$2:$B$6</c:f>
              <c:numCache>
                <c:formatCode>General</c:formatCode>
                <c:ptCount val="5"/>
                <c:pt idx="0">
                  <c:v>7.7</c:v>
                </c:pt>
                <c:pt idx="1">
                  <c:v>7.6</c:v>
                </c:pt>
                <c:pt idx="2">
                  <c:v>7.9</c:v>
                </c:pt>
                <c:pt idx="3">
                  <c:v>8.1</c:v>
                </c:pt>
                <c:pt idx="4">
                  <c:v>8.6</c:v>
                </c:pt>
              </c:numCache>
            </c:numRef>
          </c:val>
          <c:extLst xmlns:c16r2="http://schemas.microsoft.com/office/drawing/2015/06/chart">
            <c:ext xmlns:c16="http://schemas.microsoft.com/office/drawing/2014/chart" uri="{C3380CC4-5D6E-409C-BE32-E72D297353CC}">
              <c16:uniqueId val="{00000000-44EF-433E-8741-9A5F6932680E}"/>
            </c:ext>
          </c:extLst>
        </c:ser>
        <c:ser>
          <c:idx val="1"/>
          <c:order val="1"/>
          <c:tx>
            <c:strRef>
              <c:f>Лист1!$C$1</c:f>
              <c:strCache>
                <c:ptCount val="1"/>
                <c:pt idx="0">
                  <c:v>Ряд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Лист1!$A$2:$A$6</c:f>
              <c:strCache>
                <c:ptCount val="5"/>
                <c:pt idx="0">
                  <c:v>5 "А", 2012/2013</c:v>
                </c:pt>
                <c:pt idx="1">
                  <c:v>6 "А", 2013/2014</c:v>
                </c:pt>
                <c:pt idx="2">
                  <c:v>7 "А", 2014/2015</c:v>
                </c:pt>
                <c:pt idx="3">
                  <c:v>8 "А", 2015/2016</c:v>
                </c:pt>
                <c:pt idx="4">
                  <c:v>9 "А", 2016/2017</c:v>
                </c:pt>
              </c:strCache>
            </c:strRef>
          </c:cat>
          <c:val>
            <c:numRef>
              <c:f>Лист1!$C$2:$C$6</c:f>
              <c:numCache>
                <c:formatCode>General</c:formatCode>
                <c:ptCount val="5"/>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1-44EF-433E-8741-9A5F6932680E}"/>
            </c:ext>
          </c:extLst>
        </c:ser>
        <c:ser>
          <c:idx val="2"/>
          <c:order val="2"/>
          <c:tx>
            <c:strRef>
              <c:f>Лист1!$D$1</c:f>
              <c:strCache>
                <c:ptCount val="1"/>
                <c:pt idx="0">
                  <c:v>Ряд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Лист1!$A$2:$A$6</c:f>
              <c:strCache>
                <c:ptCount val="5"/>
                <c:pt idx="0">
                  <c:v>5 "А", 2012/2013</c:v>
                </c:pt>
                <c:pt idx="1">
                  <c:v>6 "А", 2013/2014</c:v>
                </c:pt>
                <c:pt idx="2">
                  <c:v>7 "А", 2014/2015</c:v>
                </c:pt>
                <c:pt idx="3">
                  <c:v>8 "А", 2015/2016</c:v>
                </c:pt>
                <c:pt idx="4">
                  <c:v>9 "А", 2016/2017</c:v>
                </c:pt>
              </c:strCache>
            </c:strRef>
          </c:cat>
          <c:val>
            <c:numRef>
              <c:f>Лист1!$D$2:$D$6</c:f>
              <c:numCache>
                <c:formatCode>General</c:formatCode>
                <c:ptCount val="5"/>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2-44EF-433E-8741-9A5F6932680E}"/>
            </c:ext>
          </c:extLst>
        </c:ser>
        <c:dLbls>
          <c:dLblPos val="inEnd"/>
          <c:showLegendKey val="0"/>
          <c:showVal val="1"/>
          <c:showCatName val="0"/>
          <c:showSerName val="0"/>
          <c:showPercent val="0"/>
          <c:showBubbleSize val="0"/>
        </c:dLbls>
        <c:gapWidth val="100"/>
        <c:overlap val="-24"/>
        <c:axId val="292124160"/>
        <c:axId val="292125696"/>
      </c:barChart>
      <c:catAx>
        <c:axId val="29212416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292125696"/>
        <c:crosses val="autoZero"/>
        <c:auto val="1"/>
        <c:lblAlgn val="ctr"/>
        <c:lblOffset val="100"/>
        <c:noMultiLvlLbl val="0"/>
      </c:catAx>
      <c:valAx>
        <c:axId val="29212569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29212416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Средний балл за контрольные работы </a:t>
            </a:r>
          </a:p>
          <a:p>
            <a:pPr>
              <a:defRPr sz="1800" b="1" i="0" u="none" strike="noStrike" kern="1200" baseline="0">
                <a:solidFill>
                  <a:schemeClr val="dk1">
                    <a:lumMod val="75000"/>
                    <a:lumOff val="25000"/>
                  </a:schemeClr>
                </a:solidFill>
                <a:latin typeface="+mn-lt"/>
                <a:ea typeface="+mn-ea"/>
                <a:cs typeface="+mn-cs"/>
              </a:defRPr>
            </a:pPr>
            <a:r>
              <a:rPr lang="ru-RU"/>
              <a:t>в 9 "А" классе (2016/2017 учебный год) </a:t>
            </a:r>
          </a:p>
        </c:rich>
      </c:tx>
      <c:layout>
        <c:manualLayout>
          <c:xMode val="edge"/>
          <c:yMode val="edge"/>
          <c:x val="0.1311052785068533"/>
          <c:y val="2.3809523809523808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Лист1!$A$2:$A$10</c:f>
              <c:strCache>
                <c:ptCount val="9"/>
                <c:pt idx="0">
                  <c:v>К/р №1</c:v>
                </c:pt>
                <c:pt idx="1">
                  <c:v>К/р №2</c:v>
                </c:pt>
                <c:pt idx="2">
                  <c:v>К/р №3</c:v>
                </c:pt>
                <c:pt idx="3">
                  <c:v>К/р №4</c:v>
                </c:pt>
                <c:pt idx="4">
                  <c:v>К/р №5</c:v>
                </c:pt>
                <c:pt idx="5">
                  <c:v>К/р №6</c:v>
                </c:pt>
                <c:pt idx="6">
                  <c:v>К/р №7</c:v>
                </c:pt>
                <c:pt idx="7">
                  <c:v>К/р №8</c:v>
                </c:pt>
                <c:pt idx="8">
                  <c:v>Экзамен</c:v>
                </c:pt>
              </c:strCache>
            </c:strRef>
          </c:cat>
          <c:val>
            <c:numRef>
              <c:f>Лист1!$B$2:$B$10</c:f>
              <c:numCache>
                <c:formatCode>General</c:formatCode>
                <c:ptCount val="9"/>
                <c:pt idx="0">
                  <c:v>8.1999999999999993</c:v>
                </c:pt>
                <c:pt idx="1">
                  <c:v>7.1</c:v>
                </c:pt>
                <c:pt idx="2">
                  <c:v>8.9</c:v>
                </c:pt>
                <c:pt idx="3">
                  <c:v>8.6</c:v>
                </c:pt>
                <c:pt idx="4">
                  <c:v>8.3000000000000007</c:v>
                </c:pt>
                <c:pt idx="5">
                  <c:v>7.8</c:v>
                </c:pt>
                <c:pt idx="6">
                  <c:v>8.8000000000000007</c:v>
                </c:pt>
                <c:pt idx="7">
                  <c:v>8.4</c:v>
                </c:pt>
                <c:pt idx="8">
                  <c:v>8.9</c:v>
                </c:pt>
              </c:numCache>
            </c:numRef>
          </c:val>
          <c:extLst xmlns:c16r2="http://schemas.microsoft.com/office/drawing/2015/06/chart">
            <c:ext xmlns:c16="http://schemas.microsoft.com/office/drawing/2014/chart" uri="{C3380CC4-5D6E-409C-BE32-E72D297353CC}">
              <c16:uniqueId val="{00000000-7006-4117-88DA-E1B2C1BDB1FB}"/>
            </c:ext>
          </c:extLst>
        </c:ser>
        <c:ser>
          <c:idx val="1"/>
          <c:order val="1"/>
          <c:tx>
            <c:strRef>
              <c:f>Лист1!$C$1</c:f>
              <c:strCache>
                <c:ptCount val="1"/>
                <c:pt idx="0">
                  <c:v>Ряд 2</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strRef>
              <c:f>Лист1!$A$2:$A$10</c:f>
              <c:strCache>
                <c:ptCount val="9"/>
                <c:pt idx="0">
                  <c:v>К/р №1</c:v>
                </c:pt>
                <c:pt idx="1">
                  <c:v>К/р №2</c:v>
                </c:pt>
                <c:pt idx="2">
                  <c:v>К/р №3</c:v>
                </c:pt>
                <c:pt idx="3">
                  <c:v>К/р №4</c:v>
                </c:pt>
                <c:pt idx="4">
                  <c:v>К/р №5</c:v>
                </c:pt>
                <c:pt idx="5">
                  <c:v>К/р №6</c:v>
                </c:pt>
                <c:pt idx="6">
                  <c:v>К/р №7</c:v>
                </c:pt>
                <c:pt idx="7">
                  <c:v>К/р №8</c:v>
                </c:pt>
                <c:pt idx="8">
                  <c:v>Экзамен</c:v>
                </c:pt>
              </c:strCache>
            </c:strRef>
          </c:cat>
          <c:val>
            <c:numRef>
              <c:f>Лист1!$C$2:$C$10</c:f>
              <c:numCache>
                <c:formatCode>General</c:formatCode>
                <c:ptCount val="9"/>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1-7006-4117-88DA-E1B2C1BDB1FB}"/>
            </c:ext>
          </c:extLst>
        </c:ser>
        <c:ser>
          <c:idx val="2"/>
          <c:order val="2"/>
          <c:tx>
            <c:strRef>
              <c:f>Лист1!$D$1</c:f>
              <c:strCache>
                <c:ptCount val="1"/>
                <c:pt idx="0">
                  <c:v>Ряд 3</c:v>
                </c:pt>
              </c:strCache>
            </c:strRef>
          </c:tx>
          <c:spPr>
            <a:solidFill>
              <a:schemeClr val="accent3">
                <a:alpha val="85000"/>
              </a:schemeClr>
            </a:solidFill>
            <a:ln w="9525" cap="flat" cmpd="sng" algn="ctr">
              <a:solidFill>
                <a:schemeClr val="lt1">
                  <a:alpha val="50000"/>
                </a:schemeClr>
              </a:solidFill>
              <a:round/>
            </a:ln>
            <a:effectLst/>
          </c:spPr>
          <c:invertIfNegative val="0"/>
          <c:dLbls>
            <c:delete val="1"/>
          </c:dLbls>
          <c:cat>
            <c:strRef>
              <c:f>Лист1!$A$2:$A$10</c:f>
              <c:strCache>
                <c:ptCount val="9"/>
                <c:pt idx="0">
                  <c:v>К/р №1</c:v>
                </c:pt>
                <c:pt idx="1">
                  <c:v>К/р №2</c:v>
                </c:pt>
                <c:pt idx="2">
                  <c:v>К/р №3</c:v>
                </c:pt>
                <c:pt idx="3">
                  <c:v>К/р №4</c:v>
                </c:pt>
                <c:pt idx="4">
                  <c:v>К/р №5</c:v>
                </c:pt>
                <c:pt idx="5">
                  <c:v>К/р №6</c:v>
                </c:pt>
                <c:pt idx="6">
                  <c:v>К/р №7</c:v>
                </c:pt>
                <c:pt idx="7">
                  <c:v>К/р №8</c:v>
                </c:pt>
                <c:pt idx="8">
                  <c:v>Экзамен</c:v>
                </c:pt>
              </c:strCache>
            </c:strRef>
          </c:cat>
          <c:val>
            <c:numRef>
              <c:f>Лист1!$D$2:$D$10</c:f>
              <c:numCache>
                <c:formatCode>General</c:formatCode>
                <c:ptCount val="9"/>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2-7006-4117-88DA-E1B2C1BDB1FB}"/>
            </c:ext>
          </c:extLst>
        </c:ser>
        <c:dLbls>
          <c:dLblPos val="inEnd"/>
          <c:showLegendKey val="0"/>
          <c:showVal val="1"/>
          <c:showCatName val="0"/>
          <c:showSerName val="0"/>
          <c:showPercent val="0"/>
          <c:showBubbleSize val="0"/>
        </c:dLbls>
        <c:gapWidth val="65"/>
        <c:axId val="292140928"/>
        <c:axId val="292142464"/>
      </c:barChart>
      <c:catAx>
        <c:axId val="2921409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292142464"/>
        <c:crosses val="autoZero"/>
        <c:auto val="1"/>
        <c:lblAlgn val="ctr"/>
        <c:lblOffset val="100"/>
        <c:noMultiLvlLbl val="0"/>
      </c:catAx>
      <c:valAx>
        <c:axId val="2921424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9214092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ru-RU"/>
              <a:t>Победители олимпиад</a:t>
            </a:r>
          </a:p>
        </c:rich>
      </c:tx>
      <c:overlay val="0"/>
      <c:spPr>
        <a:noFill/>
        <a:ln>
          <a:noFill/>
        </a:ln>
        <a:effectLst/>
      </c:spPr>
    </c:title>
    <c:autoTitleDeleted val="0"/>
    <c:plotArea>
      <c:layout/>
      <c:barChart>
        <c:barDir val="col"/>
        <c:grouping val="stacked"/>
        <c:varyColors val="0"/>
        <c:ser>
          <c:idx val="0"/>
          <c:order val="0"/>
          <c:tx>
            <c:strRef>
              <c:f>Лист1!$B$1</c:f>
              <c:strCache>
                <c:ptCount val="1"/>
                <c:pt idx="0">
                  <c:v>Ряд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Лист1!$A$2:$A$5</c:f>
              <c:strCache>
                <c:ptCount val="4"/>
                <c:pt idx="0">
                  <c:v>II этап республиканской олимпиады</c:v>
                </c:pt>
                <c:pt idx="1">
                  <c:v>III этап республиканской олимпиады</c:v>
                </c:pt>
                <c:pt idx="2">
                  <c:v>IV этап республиканской олимпиады</c:v>
                </c:pt>
                <c:pt idx="3">
                  <c:v>Олимпиада БГУ, Санкт-Петербургского университета</c:v>
                </c:pt>
              </c:strCache>
            </c:strRef>
          </c:cat>
          <c:val>
            <c:numRef>
              <c:f>Лист1!$B$2:$B$5</c:f>
              <c:numCache>
                <c:formatCode>General</c:formatCode>
                <c:ptCount val="4"/>
                <c:pt idx="0">
                  <c:v>60</c:v>
                </c:pt>
                <c:pt idx="1">
                  <c:v>11</c:v>
                </c:pt>
                <c:pt idx="2">
                  <c:v>4</c:v>
                </c:pt>
                <c:pt idx="3">
                  <c:v>2</c:v>
                </c:pt>
              </c:numCache>
            </c:numRef>
          </c:val>
          <c:extLst xmlns:c16r2="http://schemas.microsoft.com/office/drawing/2015/06/chart">
            <c:ext xmlns:c16="http://schemas.microsoft.com/office/drawing/2014/chart" uri="{C3380CC4-5D6E-409C-BE32-E72D297353CC}">
              <c16:uniqueId val="{00000000-80F4-4122-96B0-7DF8A7609713}"/>
            </c:ext>
          </c:extLst>
        </c:ser>
        <c:ser>
          <c:idx val="1"/>
          <c:order val="1"/>
          <c:tx>
            <c:strRef>
              <c:f>Лист1!$C$1</c:f>
              <c:strCache>
                <c:ptCount val="1"/>
                <c:pt idx="0">
                  <c:v>Ряд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Лист1!$A$2:$A$5</c:f>
              <c:strCache>
                <c:ptCount val="4"/>
                <c:pt idx="0">
                  <c:v>II этап республиканской олимпиады</c:v>
                </c:pt>
                <c:pt idx="1">
                  <c:v>III этап республиканской олимпиады</c:v>
                </c:pt>
                <c:pt idx="2">
                  <c:v>IV этап республиканской олимпиады</c:v>
                </c:pt>
                <c:pt idx="3">
                  <c:v>Олимпиада БГУ, Санкт-Петербургского университета</c:v>
                </c:pt>
              </c:strCache>
            </c:strRef>
          </c:cat>
          <c:val>
            <c:numRef>
              <c:f>Лист1!$C$2:$C$5</c:f>
              <c:numCache>
                <c:formatCode>General</c:formatCode>
                <c:ptCount val="4"/>
                <c:pt idx="3">
                  <c:v>2</c:v>
                </c:pt>
              </c:numCache>
            </c:numRef>
          </c:val>
          <c:extLst xmlns:c16r2="http://schemas.microsoft.com/office/drawing/2015/06/chart">
            <c:ext xmlns:c16="http://schemas.microsoft.com/office/drawing/2014/chart" uri="{C3380CC4-5D6E-409C-BE32-E72D297353CC}">
              <c16:uniqueId val="{00000001-80F4-4122-96B0-7DF8A7609713}"/>
            </c:ext>
          </c:extLst>
        </c:ser>
        <c:ser>
          <c:idx val="2"/>
          <c:order val="2"/>
          <c:tx>
            <c:strRef>
              <c:f>Лист1!$D$1</c:f>
              <c:strCache>
                <c:ptCount val="1"/>
                <c:pt idx="0">
                  <c:v>Ряд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Лист1!$A$2:$A$5</c:f>
              <c:strCache>
                <c:ptCount val="4"/>
                <c:pt idx="0">
                  <c:v>II этап республиканской олимпиады</c:v>
                </c:pt>
                <c:pt idx="1">
                  <c:v>III этап республиканской олимпиады</c:v>
                </c:pt>
                <c:pt idx="2">
                  <c:v>IV этап республиканской олимпиады</c:v>
                </c:pt>
                <c:pt idx="3">
                  <c:v>Олимпиада БГУ, Санкт-Петербургского университета</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80F4-4122-96B0-7DF8A7609713}"/>
            </c:ext>
          </c:extLst>
        </c:ser>
        <c:dLbls>
          <c:dLblPos val="ctr"/>
          <c:showLegendKey val="0"/>
          <c:showVal val="1"/>
          <c:showCatName val="0"/>
          <c:showSerName val="0"/>
          <c:showPercent val="0"/>
          <c:showBubbleSize val="0"/>
        </c:dLbls>
        <c:gapWidth val="150"/>
        <c:overlap val="100"/>
        <c:axId val="306138112"/>
        <c:axId val="306139904"/>
      </c:barChart>
      <c:catAx>
        <c:axId val="30613811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306139904"/>
        <c:crosses val="autoZero"/>
        <c:auto val="1"/>
        <c:lblAlgn val="ctr"/>
        <c:lblOffset val="100"/>
        <c:noMultiLvlLbl val="0"/>
      </c:catAx>
      <c:valAx>
        <c:axId val="30613990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3061381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Ряд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Лист1!$A$2:$A$5</c:f>
              <c:strCache>
                <c:ptCount val="4"/>
                <c:pt idx="0">
                  <c:v>районная олимпиада для VI классов, городская олимпиада для V - VII классов</c:v>
                </c:pt>
                <c:pt idx="1">
                  <c:v>международный математический Турнир городов, турнир "Третье Тысячелетие/Формула Единства" </c:v>
                </c:pt>
                <c:pt idx="2">
                  <c:v>олимпиада по алгебре памяти К.О. Ананченко</c:v>
                </c:pt>
                <c:pt idx="3">
                  <c:v>Республиканский конкурс "Кенгуру"</c:v>
                </c:pt>
              </c:strCache>
            </c:strRef>
          </c:cat>
          <c:val>
            <c:numRef>
              <c:f>Лист1!$B$2:$B$5</c:f>
              <c:numCache>
                <c:formatCode>General</c:formatCode>
                <c:ptCount val="4"/>
                <c:pt idx="0">
                  <c:v>13</c:v>
                </c:pt>
                <c:pt idx="1">
                  <c:v>38</c:v>
                </c:pt>
                <c:pt idx="2">
                  <c:v>73</c:v>
                </c:pt>
                <c:pt idx="3">
                  <c:v>95</c:v>
                </c:pt>
              </c:numCache>
            </c:numRef>
          </c:val>
          <c:extLst xmlns:c16r2="http://schemas.microsoft.com/office/drawing/2015/06/chart">
            <c:ext xmlns:c16="http://schemas.microsoft.com/office/drawing/2014/chart" uri="{C3380CC4-5D6E-409C-BE32-E72D297353CC}">
              <c16:uniqueId val="{00000000-B36B-4190-9254-C5BD8D270CA1}"/>
            </c:ext>
          </c:extLst>
        </c:ser>
        <c:ser>
          <c:idx val="1"/>
          <c:order val="1"/>
          <c:tx>
            <c:strRef>
              <c:f>Лист1!$C$1</c:f>
              <c:strCache>
                <c:ptCount val="1"/>
                <c:pt idx="0">
                  <c:v>Ряд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Лист1!$A$2:$A$5</c:f>
              <c:strCache>
                <c:ptCount val="4"/>
                <c:pt idx="0">
                  <c:v>районная олимпиада для VI классов, городская олимпиада для V - VII классов</c:v>
                </c:pt>
                <c:pt idx="1">
                  <c:v>международный математический Турнир городов, турнир "Третье Тысячелетие/Формула Единства" </c:v>
                </c:pt>
                <c:pt idx="2">
                  <c:v>олимпиада по алгебре памяти К.О. Ананченко</c:v>
                </c:pt>
                <c:pt idx="3">
                  <c:v>Республиканский конкурс "Кенгуру"</c:v>
                </c:pt>
              </c:strCache>
            </c:strRef>
          </c:cat>
          <c:val>
            <c:numRef>
              <c:f>Лист1!$C$2:$C$5</c:f>
              <c:numCache>
                <c:formatCode>General</c:formatCode>
                <c:ptCount val="4"/>
                <c:pt idx="0">
                  <c:v>17</c:v>
                </c:pt>
                <c:pt idx="1">
                  <c:v>32</c:v>
                </c:pt>
              </c:numCache>
            </c:numRef>
          </c:val>
          <c:extLst xmlns:c16r2="http://schemas.microsoft.com/office/drawing/2015/06/chart">
            <c:ext xmlns:c16="http://schemas.microsoft.com/office/drawing/2014/chart" uri="{C3380CC4-5D6E-409C-BE32-E72D297353CC}">
              <c16:uniqueId val="{00000001-B36B-4190-9254-C5BD8D270CA1}"/>
            </c:ext>
          </c:extLst>
        </c:ser>
        <c:ser>
          <c:idx val="2"/>
          <c:order val="2"/>
          <c:tx>
            <c:strRef>
              <c:f>Лист1!$D$1</c:f>
              <c:strCache>
                <c:ptCount val="1"/>
                <c:pt idx="0">
                  <c:v>Ряд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Лист1!$A$2:$A$5</c:f>
              <c:strCache>
                <c:ptCount val="4"/>
                <c:pt idx="0">
                  <c:v>районная олимпиада для VI классов, городская олимпиада для V - VII классов</c:v>
                </c:pt>
                <c:pt idx="1">
                  <c:v>международный математический Турнир городов, турнир "Третье Тысячелетие/Формула Единства" </c:v>
                </c:pt>
                <c:pt idx="2">
                  <c:v>олимпиада по алгебре памяти К.О. Ананченко</c:v>
                </c:pt>
                <c:pt idx="3">
                  <c:v>Республиканский конкурс "Кенгуру"</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B36B-4190-9254-C5BD8D270CA1}"/>
            </c:ext>
          </c:extLst>
        </c:ser>
        <c:dLbls>
          <c:dLblPos val="ctr"/>
          <c:showLegendKey val="0"/>
          <c:showVal val="1"/>
          <c:showCatName val="0"/>
          <c:showSerName val="0"/>
          <c:showPercent val="0"/>
          <c:showBubbleSize val="0"/>
        </c:dLbls>
        <c:gapWidth val="150"/>
        <c:overlap val="100"/>
        <c:axId val="306168192"/>
        <c:axId val="306169728"/>
      </c:barChart>
      <c:catAx>
        <c:axId val="30616819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306169728"/>
        <c:crosses val="autoZero"/>
        <c:auto val="1"/>
        <c:lblAlgn val="ctr"/>
        <c:lblOffset val="100"/>
        <c:noMultiLvlLbl val="0"/>
      </c:catAx>
      <c:valAx>
        <c:axId val="30616972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30616819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CDE54-9DD0-414B-AC2C-1BCAD6CD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5665</Words>
  <Characters>32292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Admin</cp:lastModifiedBy>
  <cp:revision>2</cp:revision>
  <cp:lastPrinted>2017-09-06T07:46:00Z</cp:lastPrinted>
  <dcterms:created xsi:type="dcterms:W3CDTF">2017-09-06T08:17:00Z</dcterms:created>
  <dcterms:modified xsi:type="dcterms:W3CDTF">2017-09-06T08:17:00Z</dcterms:modified>
</cp:coreProperties>
</file>