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6D" w:rsidRPr="00F22D20" w:rsidRDefault="0012666D" w:rsidP="0012666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22D20">
        <w:rPr>
          <w:rFonts w:ascii="Times New Roman" w:hAnsi="Times New Roman"/>
          <w:b/>
          <w:sz w:val="24"/>
        </w:rPr>
        <w:t xml:space="preserve">4. </w:t>
      </w:r>
      <w:r w:rsidRPr="00F22D20">
        <w:rPr>
          <w:rFonts w:ascii="Times New Roman" w:eastAsia="Times New Roman" w:hAnsi="Times New Roman" w:cs="Times New Roman"/>
          <w:b/>
          <w:sz w:val="24"/>
        </w:rPr>
        <w:t>Методы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обучения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кроме 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становятся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«задачного»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«вопросного»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 проблем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12666D" w:rsidRDefault="0012666D" w:rsidP="0012666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F22D20" w:rsidRDefault="0012666D" w:rsidP="0012666D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hanging="731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sz w:val="24"/>
        </w:rPr>
        <w:t>изложение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с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проблемным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началом</w:t>
      </w:r>
      <w:r w:rsidRPr="00F22D20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частично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</w:p>
    <w:p w:rsidR="0012666D" w:rsidRPr="00F22D20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22D20">
        <w:rPr>
          <w:rFonts w:ascii="Times New Roman" w:hAnsi="Times New Roman"/>
          <w:b/>
          <w:sz w:val="24"/>
        </w:rPr>
        <w:t xml:space="preserve">1. </w:t>
      </w:r>
      <w:r w:rsidRPr="00F22D20">
        <w:rPr>
          <w:rFonts w:ascii="Times New Roman" w:eastAsia="Times New Roman" w:hAnsi="Times New Roman" w:cs="Times New Roman"/>
          <w:b/>
          <w:sz w:val="24"/>
        </w:rPr>
        <w:t>Проблемное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изложение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знаний</w:t>
      </w:r>
    </w:p>
    <w:p w:rsidR="0012666D" w:rsidRPr="00440A21" w:rsidRDefault="0012666D" w:rsidP="0012666D">
      <w:pPr>
        <w:shd w:val="clear" w:color="auto" w:fill="FFFFFF"/>
        <w:ind w:left="3969" w:firstLine="567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Обучать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 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навязывать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 нашего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помогать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перерабатывать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мыслью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очевидный чувственный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Блонский</w:t>
      </w:r>
      <w:proofErr w:type="spellEnd"/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«Риторике»</w:t>
      </w:r>
      <w:r w:rsidRPr="00440A21">
        <w:rPr>
          <w:rFonts w:ascii="Times New Roman" w:eastAsia="Times New Roman" w:hAnsi="Times New Roman"/>
          <w:sz w:val="24"/>
        </w:rPr>
        <w:t xml:space="preserve"> (335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Аристотель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наряду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используемыми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ораторского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риторических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 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«эффектными»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«вызывающими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внимание»</w:t>
      </w:r>
      <w:r w:rsidRPr="00440A21">
        <w:rPr>
          <w:rFonts w:ascii="Times New Roman" w:eastAsia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сре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Default="0012666D" w:rsidP="0012666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Аристотель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убеждения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висящие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говорящего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суждения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выражения 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имеющийся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передаваемый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проверенный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утверждал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Дистервег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смотрит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нечто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завершенное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разрабатывает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рассмотрению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установлению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первом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 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обыкновенно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 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возбуждено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наоборот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жаждет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 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Ушинский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 «рассказыванием»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рассказывании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дитяти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 представлений»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Каптерева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«рассматривает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,... 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слушатели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пассивными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размышляя»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монолог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«сближать 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удалять»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Важнейший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внесение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 «сведений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первоисточниках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изложение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тематически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постоянно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 контролируют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убедительность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вел</w:t>
      </w:r>
      <w:r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иллюстративном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сферу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сопереживать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Проблемное 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перерастает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поисковую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беседу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удовлетворяются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стремятся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материалом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генезис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эксперимента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tabs>
          <w:tab w:val="left" w:pos="367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(1972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выделил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товленности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>
        <w:rPr>
          <w:rFonts w:ascii="Times New Roman" w:eastAsia="Times New Roman" w:hAnsi="Times New Roman"/>
          <w:sz w:val="24"/>
        </w:rPr>
        <w:t>.</w:t>
      </w:r>
    </w:p>
    <w:p w:rsidR="0012666D" w:rsidRDefault="0012666D" w:rsidP="0012666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Первый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монологическое изложение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являющийся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учитель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излагает учебный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цепь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подавание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побуждающего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 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небольшое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втором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показа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 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«показательным»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демонстрации пути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научного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открытия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строено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приведшего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Предполагается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 привлекаются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образец 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подражания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 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целях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 применимы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Третий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учащиеся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ставятся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позицию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активного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участия 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познавательном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"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Выполняя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 проблему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Широкая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организация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самостоятельных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бот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Большое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разнообразные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Четвертый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эвристическое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) - </w:t>
      </w:r>
      <w:r w:rsidRPr="00440A21">
        <w:rPr>
          <w:rFonts w:ascii="Times New Roman" w:eastAsia="Times New Roman" w:hAnsi="Times New Roman" w:cs="Times New Roman"/>
          <w:sz w:val="24"/>
        </w:rPr>
        <w:t>система 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охватывающих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комментированием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 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побуждающего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«чистом»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привлекает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совместному выводу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«открытию»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Эвристическое 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 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комментирования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«Открытие»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совершается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 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Пятый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Шестой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i/>
          <w:iCs/>
          <w:sz w:val="24"/>
        </w:rPr>
        <w:t>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«исследовательское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изучение»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цикл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накоп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проверку 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«открытие»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 приобретенных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минимальное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Махмудов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Первый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 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независимо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направляется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объяснением 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второго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преднамеренное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Достижение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третьего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указания 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вовлечения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четвертого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мостоятельное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сформулированной 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Наконец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достигнут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проверку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обобщениям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убедиться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указанным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графе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Скаткин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уровня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личаются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главным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степенью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 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 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12666D" w:rsidRPr="00440A21" w:rsidRDefault="0012666D" w:rsidP="0012666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преподавания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sz w:val="24"/>
        </w:rPr>
        <w:t xml:space="preserve">   (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),  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полученного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;  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приемами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воспроизведе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осмысление 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восприятие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формации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F22D20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22D20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i/>
          <w:iCs/>
          <w:sz w:val="24"/>
        </w:rPr>
        <w:t>Биология</w:t>
      </w:r>
      <w:r w:rsidRPr="00F22D20">
        <w:rPr>
          <w:rFonts w:ascii="Times New Roman" w:eastAsia="Times New Roman" w:hAnsi="Times New Roman"/>
          <w:b/>
          <w:i/>
          <w:iCs/>
          <w:sz w:val="24"/>
        </w:rPr>
        <w:t xml:space="preserve">. </w:t>
      </w:r>
      <w:r w:rsidRPr="00F22D20">
        <w:rPr>
          <w:rFonts w:ascii="Times New Roman" w:eastAsia="Times New Roman" w:hAnsi="Times New Roman" w:cs="Times New Roman"/>
          <w:b/>
          <w:i/>
          <w:iCs/>
          <w:sz w:val="24"/>
        </w:rPr>
        <w:t>Тема</w:t>
      </w:r>
      <w:r w:rsidRPr="00F22D20">
        <w:rPr>
          <w:rFonts w:ascii="Times New Roman" w:eastAsia="Times New Roman" w:hAnsi="Times New Roman"/>
          <w:b/>
          <w:i/>
          <w:iCs/>
          <w:sz w:val="24"/>
        </w:rPr>
        <w:t>: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«Накопление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ядовитых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цепях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сообществ»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1953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японских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деревень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расположен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берегу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залива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Минамата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Врачи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прибывшие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деревню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рыбаков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заметили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людьми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погибали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кошки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Тщательное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ртутное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сбрасывания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залив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заводом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находящимся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поблизости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соединения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ртути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b/>
          <w:i/>
          <w:iCs/>
          <w:sz w:val="24"/>
        </w:rPr>
        <w:t>Ответ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Планктонные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накапливают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ртуть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рыб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употребляемую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людьми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сконструировать искусственное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хранителя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киборг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робот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бессмертия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потери 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Подумайте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готово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подобным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опытам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Согласились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бессмер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Аргументируйте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именем индийца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Тапасвиджи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прожившего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якобы</w:t>
      </w:r>
      <w:r w:rsidRPr="00440A21">
        <w:rPr>
          <w:rFonts w:ascii="Times New Roman" w:eastAsia="Times New Roman" w:hAnsi="Times New Roman"/>
          <w:sz w:val="24"/>
        </w:rPr>
        <w:t xml:space="preserve"> 186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(1770 -1956).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возрасте</w:t>
      </w:r>
      <w:r w:rsidRPr="00440A21">
        <w:rPr>
          <w:rFonts w:ascii="Times New Roman" w:eastAsia="Times New Roman" w:hAnsi="Times New Roman"/>
          <w:sz w:val="24"/>
        </w:rPr>
        <w:t xml:space="preserve"> 50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будучи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раджой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Патиале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удалиться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Гималаи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многолетних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упражнений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Тапасвиджи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погружаться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самадхи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 принимать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питья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Однажды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Гималаев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Тапасвиджи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встретился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старик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отшельник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питался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фруктами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молоком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выглядел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редкость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энергичным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бодрым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удивительное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отшельник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говорил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индийских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языков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изъяснялся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санскрите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языке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Оказалось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сюда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прошло</w:t>
      </w:r>
      <w:r w:rsidRPr="00440A21">
        <w:rPr>
          <w:rFonts w:ascii="Times New Roman" w:eastAsia="Times New Roman" w:hAnsi="Times New Roman"/>
          <w:sz w:val="24"/>
        </w:rPr>
        <w:t xml:space="preserve"> 5000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Продлить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пределов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удалось 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снадобью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тайной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ведал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настоящее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бессмертия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скольким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диаметрально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пересадка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Теоретически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личность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Отбрасывая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ненужные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состарившиеся тела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уноситься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тысячелетия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тысячелетие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вместят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эпохи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вашему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чьи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отбрасывать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 ненужные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отработанные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«личность»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бессмертие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ганизмов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Хотите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долгожителей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Если 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Обоснуйте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Особенности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советского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тоталитаризма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Сердцевиной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тоталитарного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небывалое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низов общества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угнетенных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обездоленных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грамотных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безграмотных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обиженных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судьбой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Бедность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пролетарское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батрацко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крестьянское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 общественных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доминировали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ячейках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снизу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доверху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рожденная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интеллигенция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талитаризм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поистине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</w:t>
      </w:r>
      <w:r w:rsidRPr="00440A21">
        <w:rPr>
          <w:rFonts w:ascii="Times New Roman" w:eastAsia="Times New Roman" w:hAnsi="Times New Roman"/>
          <w:sz w:val="24"/>
        </w:rPr>
        <w:t xml:space="preserve">,  </w:t>
      </w:r>
      <w:r w:rsidRPr="00440A21">
        <w:rPr>
          <w:rFonts w:ascii="Times New Roman" w:eastAsia="Times New Roman" w:hAnsi="Times New Roman" w:cs="Times New Roman"/>
          <w:sz w:val="24"/>
        </w:rPr>
        <w:t>выражался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небывалой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всеохватности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атомизации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подчинении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массовой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токости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небрежении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>|</w:t>
      </w:r>
      <w:proofErr w:type="spellEnd"/>
    </w:p>
    <w:p w:rsidR="0012666D" w:rsidRDefault="0012666D" w:rsidP="0012666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Задание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Попытайтесь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оспорить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Сравните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тоталитарный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абсолютист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Европы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императорским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Китаем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леровским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рейхом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таблицы</w:t>
      </w:r>
      <w:r w:rsidRPr="00440A21">
        <w:rPr>
          <w:rFonts w:ascii="Times New Roman" w:eastAsia="Times New Roman" w:hAnsi="Times New Roman"/>
          <w:sz w:val="24"/>
        </w:rPr>
        <w:t>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41"/>
        <w:gridCol w:w="2041"/>
        <w:gridCol w:w="2041"/>
        <w:gridCol w:w="2041"/>
        <w:gridCol w:w="2042"/>
      </w:tblGrid>
      <w:tr w:rsidR="0012666D" w:rsidRPr="00440A21" w:rsidTr="00E13926">
        <w:trPr>
          <w:trHeight w:val="20"/>
        </w:trPr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t>Черты</w:t>
            </w: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Советский тоталитар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ный</w:t>
            </w:r>
            <w:r w:rsidRPr="00440A2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t>режим</w:t>
            </w: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Абсолютист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ские</w:t>
            </w:r>
            <w:r w:rsidRPr="00440A2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t>государ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ства</w:t>
            </w:r>
            <w:r w:rsidRPr="00440A2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t>Европы</w:t>
            </w: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Импера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торский Китай</w:t>
            </w:r>
          </w:p>
        </w:tc>
        <w:tc>
          <w:tcPr>
            <w:tcW w:w="2042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Гитлеров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ский</w:t>
            </w:r>
            <w:r w:rsidRPr="00440A2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t>рейх</w:t>
            </w:r>
          </w:p>
        </w:tc>
      </w:tr>
      <w:tr w:rsidR="0012666D" w:rsidRPr="00440A21" w:rsidTr="00E13926">
        <w:trPr>
          <w:trHeight w:val="20"/>
        </w:trPr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Общие</w:t>
            </w: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2666D" w:rsidRPr="00440A21" w:rsidTr="00E13926">
        <w:trPr>
          <w:trHeight w:val="20"/>
        </w:trPr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</w:rPr>
              <w:t>Особен</w:t>
            </w:r>
            <w:r w:rsidRPr="00440A21">
              <w:rPr>
                <w:rFonts w:ascii="Times New Roman" w:eastAsia="Times New Roman" w:hAnsi="Times New Roman" w:cs="Times New Roman"/>
                <w:sz w:val="24"/>
              </w:rPr>
              <w:softHyphen/>
              <w:t>ные</w:t>
            </w: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1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2" w:type="dxa"/>
            <w:shd w:val="clear" w:color="auto" w:fill="FFFFFF"/>
          </w:tcPr>
          <w:p w:rsidR="0012666D" w:rsidRPr="00440A21" w:rsidRDefault="0012666D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hAnsi="Times New Roman"/>
          <w:b/>
          <w:sz w:val="24"/>
        </w:rPr>
        <w:t xml:space="preserve">2. </w:t>
      </w:r>
      <w:r w:rsidRPr="0084525F">
        <w:rPr>
          <w:rFonts w:ascii="Times New Roman" w:eastAsia="Times New Roman" w:hAnsi="Times New Roman" w:cs="Times New Roman"/>
          <w:b/>
          <w:sz w:val="24"/>
        </w:rPr>
        <w:t>Изложение</w:t>
      </w:r>
      <w:r w:rsidRPr="0084525F">
        <w:rPr>
          <w:rFonts w:ascii="Times New Roman" w:eastAsia="Times New Roman" w:hAnsi="Times New Roman"/>
          <w:b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sz w:val="24"/>
        </w:rPr>
        <w:t>с</w:t>
      </w:r>
      <w:r w:rsidRPr="0084525F">
        <w:rPr>
          <w:rFonts w:ascii="Times New Roman" w:eastAsia="Times New Roman" w:hAnsi="Times New Roman"/>
          <w:b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sz w:val="24"/>
        </w:rPr>
        <w:t>проблемным</w:t>
      </w:r>
      <w:r w:rsidRPr="0084525F">
        <w:rPr>
          <w:rFonts w:ascii="Times New Roman" w:eastAsia="Times New Roman" w:hAnsi="Times New Roman"/>
          <w:b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sz w:val="24"/>
        </w:rPr>
        <w:t>началом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 традиционным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информационным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 доступным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«Плеханов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поддерживал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Ленина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революцию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«Нельзя построить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хоть чуть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чуть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рубеж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навливались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границе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Русские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монархи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Сталина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последним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монархом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Выборным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монархом»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дочери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муд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рейшему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королевстве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Решивших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конкурсе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предупреждали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ответят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загадки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ожидает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Явилась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мудреца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Им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поставили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блему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комнате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зеркала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отражающих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верхностей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грех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мудрецов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нарисуют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Разговаривать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следовало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лбу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Единственное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увидевший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чужих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лбах 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мудрецам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нарисовали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черные пятна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лбах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поместили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комнату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Спустя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некоторое 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претендентов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принцессы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заявил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спросил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 догадался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Решите проблему самостоятельно.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Ответ: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Мудрец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ответил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 претендентах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спросил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мое пятно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белое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посмотрел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моем лбу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третьем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поднимал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 справа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догадался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предпринимал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 черных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525F">
        <w:rPr>
          <w:rFonts w:ascii="Times New Roman" w:eastAsia="Times New Roman" w:hAnsi="Times New Roman" w:cs="Times New Roman"/>
          <w:b/>
          <w:sz w:val="24"/>
          <w:szCs w:val="24"/>
        </w:rPr>
        <w:t>Поисковая (эвристическая) беседа (частично-поисковый метод)</w:t>
      </w:r>
    </w:p>
    <w:p w:rsidR="0012666D" w:rsidRDefault="0012666D" w:rsidP="0012666D">
      <w:pPr>
        <w:shd w:val="clear" w:color="auto" w:fill="FFFFFF"/>
        <w:ind w:firstLine="720"/>
        <w:jc w:val="right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основа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12666D" w:rsidRPr="00440A21" w:rsidRDefault="0012666D" w:rsidP="0012666D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Фирдоуси</w:t>
      </w:r>
    </w:p>
    <w:p w:rsidR="0012666D" w:rsidRPr="00440A21" w:rsidRDefault="0012666D" w:rsidP="0012666D">
      <w:pPr>
        <w:shd w:val="clear" w:color="auto" w:fill="FFFFFF"/>
        <w:ind w:left="6237" w:firstLine="426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40A21">
        <w:rPr>
          <w:rFonts w:ascii="Times New Roman" w:eastAsia="Times New Roman" w:hAnsi="Times New Roman" w:cs="Times New Roman"/>
          <w:sz w:val="24"/>
          <w:szCs w:val="24"/>
        </w:rPr>
        <w:t xml:space="preserve"> чтобы усовершенство</w:t>
      </w:r>
      <w:r w:rsidRPr="00440A21">
        <w:rPr>
          <w:rFonts w:ascii="Times New Roman" w:eastAsia="Times New Roman" w:hAnsi="Times New Roman" w:cs="Times New Roman"/>
          <w:sz w:val="24"/>
          <w:szCs w:val="24"/>
        </w:rPr>
        <w:softHyphen/>
        <w:t>вать ум, надо больше размышлять, чем заучивать.</w:t>
      </w:r>
    </w:p>
    <w:p w:rsidR="0012666D" w:rsidRPr="00440A21" w:rsidRDefault="0012666D" w:rsidP="0012666D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Р.Декарт</w:t>
      </w:r>
    </w:p>
    <w:p w:rsidR="0012666D" w:rsidRDefault="0012666D" w:rsidP="0012666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 взаимосвязанных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конечной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целью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целостной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 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ищут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устанавливают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мотивиру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применяют 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преподавания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самостоятельная 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</w:t>
      </w:r>
      <w:r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частич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Используется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 xml:space="preserve">чем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можно рассматривать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12666D" w:rsidRPr="00440A21" w:rsidRDefault="0012666D" w:rsidP="0012666D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 предварительными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задач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«лабиринте»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Мастером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древнегреческий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</w:t>
      </w:r>
      <w:r w:rsidRPr="00440A21">
        <w:rPr>
          <w:rFonts w:ascii="Times New Roman" w:eastAsia="Times New Roman" w:hAnsi="Times New Roman"/>
          <w:sz w:val="24"/>
        </w:rPr>
        <w:t xml:space="preserve"> (469-399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.). </w:t>
      </w:r>
      <w:r w:rsidRPr="00440A21">
        <w:rPr>
          <w:rFonts w:ascii="Times New Roman" w:eastAsia="Times New Roman" w:hAnsi="Times New Roman" w:cs="Times New Roman"/>
          <w:sz w:val="24"/>
        </w:rPr>
        <w:t>Он никогда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Своими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возражениями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собеседника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правильные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позднее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знаменитого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восклицания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/>
          <w:sz w:val="24"/>
          <w:lang w:val="en-US"/>
        </w:rPr>
        <w:t>Heurika</w:t>
      </w:r>
      <w:proofErr w:type="spellEnd"/>
      <w:r w:rsidRPr="00440A21">
        <w:rPr>
          <w:rFonts w:ascii="Times New Roman" w:eastAsia="Times New Roman" w:hAnsi="Times New Roman"/>
          <w:sz w:val="24"/>
        </w:rPr>
        <w:t>!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Эврика</w:t>
      </w:r>
      <w:r w:rsidRPr="00440A21">
        <w:rPr>
          <w:rFonts w:ascii="Times New Roman" w:eastAsia="Times New Roman" w:hAnsi="Times New Roman"/>
          <w:sz w:val="24"/>
        </w:rPr>
        <w:t xml:space="preserve">!), </w:t>
      </w:r>
      <w:r w:rsidRPr="00440A21">
        <w:rPr>
          <w:rFonts w:ascii="Times New Roman" w:eastAsia="Times New Roman" w:hAnsi="Times New Roman" w:cs="Times New Roman"/>
          <w:sz w:val="24"/>
        </w:rPr>
        <w:t>которое принадлежало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Архимеду</w:t>
      </w:r>
      <w:r w:rsidRPr="00440A21">
        <w:rPr>
          <w:rFonts w:ascii="Times New Roman" w:eastAsia="Times New Roman" w:hAnsi="Times New Roman"/>
          <w:sz w:val="24"/>
        </w:rPr>
        <w:t xml:space="preserve"> (282-212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 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«эвристическим»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/>
          <w:sz w:val="24"/>
          <w:lang w:val="en-US"/>
        </w:rPr>
        <w:t>heu</w:t>
      </w:r>
      <w:r w:rsidRPr="00440A21">
        <w:rPr>
          <w:rFonts w:ascii="Times New Roman" w:hAnsi="Times New Roman"/>
          <w:sz w:val="24"/>
          <w:lang w:val="en-US"/>
        </w:rPr>
        <w:t>risko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отыскиваю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открываю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 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внезапное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озарение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стечении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обстоятельств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гидрав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Архимед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ванне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вытесненная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озарение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впоследствии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воплощенное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«закон Архимеда»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ставшая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надлежностью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гуманитарных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изобретения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руководство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эвристика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организующая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родоначальник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научения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передачи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ее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смысла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испыта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закаляющих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 традиционного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воспитания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 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 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Нравственное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истину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усвоить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нахождения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противоречий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своих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ступках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мыслях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понятиях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Раскрытием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 устраняется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беспокойство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которое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Евергается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подлинной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саморуководству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пробуждения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Средствами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были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майевтика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ирония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Майевтика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буквальном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переводе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греческого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«повивальное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искусство»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мощь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рождении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майевтикой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кусство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извлекать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скрытое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задавались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беседах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гимнасиях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палестрах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афинскими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юношами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встречным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Ирония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тонкая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скрытая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насмешка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контраста видимого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скрытого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создающий эффект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насмешки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Первоначально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манера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 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притворяется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незнающим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несмотря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думает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теллигентным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слушателем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ирония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глупым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невеждами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кажутся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невеже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эвристические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 взятые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изолировано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приносили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развиваю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щего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свойственен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познавательной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активности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стали трактовать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рядоченной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Образование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навязывании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учивании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выстроенных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определенной последовательности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воззрений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защи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предпочитал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спрашивать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частую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собесед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платформы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выбить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ловкими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изучаемым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искусствах 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диалектике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софистике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Иронический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собеседников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демонстрировал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незнание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заставлял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усомниться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думаться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критически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отнестись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кажущемуся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абсолют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неудивительна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раздражения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 пробуждали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ненавязчиво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душа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свобода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самоопределе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востребующие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пробуждения 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XIX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столетия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 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привлекли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пристальное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впоследствии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приклад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гуманистической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Древнеримский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Квинтилиан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(35-96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комендовал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семь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Немецкий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Адольф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Дистервег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стереометрии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гораздо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доказательство»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Продолжая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сократовскую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современный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сийский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Андреев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 ценности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12666D" w:rsidRPr="00440A21" w:rsidRDefault="0012666D" w:rsidP="0012666D">
      <w:pPr>
        <w:numPr>
          <w:ilvl w:val="0"/>
          <w:numId w:val="3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Искусно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стратегию 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84525F" w:rsidRDefault="0012666D" w:rsidP="0012666D">
      <w:pPr>
        <w:numPr>
          <w:ilvl w:val="0"/>
          <w:numId w:val="3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подпроблемы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снижается 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 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стратегию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Стиль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манера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взгляды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становят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достоянием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Характерным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Излагая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лекции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охвата 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фронтального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Независимо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чередуясь 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поисковым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способствовать формированию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тенденций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жизненный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единого целостного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Великаны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/>
          <w:b/>
          <w:sz w:val="24"/>
        </w:rPr>
        <w:t xml:space="preserve">-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это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совсем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не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выдумки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Легенды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упоминают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Долгое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считалось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выдумка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Северной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обнаружены скелет</w:t>
      </w:r>
      <w:r>
        <w:rPr>
          <w:rFonts w:ascii="Times New Roman" w:eastAsia="Times New Roman" w:hAnsi="Times New Roman" w:cs="Times New Roman"/>
          <w:sz w:val="24"/>
        </w:rPr>
        <w:t>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гигантских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Калифорнии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1833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земляных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работах нашли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скелет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рост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составлял </w:t>
      </w:r>
      <w:r w:rsidRPr="00440A21">
        <w:rPr>
          <w:rFonts w:ascii="Times New Roman" w:eastAsia="Times New Roman" w:hAnsi="Times New Roman"/>
          <w:sz w:val="24"/>
        </w:rPr>
        <w:t xml:space="preserve">3,6 </w:t>
      </w:r>
      <w:r w:rsidRPr="00440A21">
        <w:rPr>
          <w:rFonts w:ascii="Times New Roman" w:eastAsia="Times New Roman" w:hAnsi="Times New Roman" w:cs="Times New Roman"/>
          <w:sz w:val="24"/>
        </w:rPr>
        <w:t>метра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Рядом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могиле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огромные топоры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ритуальные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принадлежности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Мумифицированные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2,5 </w:t>
      </w:r>
      <w:r w:rsidRPr="00440A21">
        <w:rPr>
          <w:rFonts w:ascii="Times New Roman" w:eastAsia="Times New Roman" w:hAnsi="Times New Roman" w:cs="Times New Roman"/>
          <w:sz w:val="24"/>
        </w:rPr>
        <w:t>метра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добывавшим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пещере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Лавлок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США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Невада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1911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сожалению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внимания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уцелевший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великана 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пещеры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Лавлок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хранится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Гумбольдта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штате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Невада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существование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истребил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великанов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вымерли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однозначно ответить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Загадка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смысла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жизни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этом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VIS</w:t>
      </w:r>
      <w:r w:rsidRPr="00440A21">
        <w:rPr>
          <w:rFonts w:ascii="Times New Roman" w:eastAsia="Times New Roman" w:hAnsi="Times New Roman"/>
          <w:sz w:val="24"/>
        </w:rPr>
        <w:t>!</w:t>
      </w:r>
      <w:r w:rsidRPr="00440A21">
        <w:rPr>
          <w:rFonts w:ascii="Times New Roman" w:eastAsia="Times New Roman" w:hAnsi="Times New Roman" w:cs="Times New Roman"/>
          <w:sz w:val="24"/>
        </w:rPr>
        <w:t>—</w:t>
      </w:r>
      <w:r w:rsidRPr="00440A21">
        <w:rPr>
          <w:rFonts w:ascii="Times New Roman" w:eastAsia="Times New Roman" w:hAnsi="Times New Roman"/>
          <w:sz w:val="24"/>
          <w:lang w:val="en-US"/>
        </w:rPr>
        <w:t>Vi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Палестине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Греции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 загадке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воречием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парадоксом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страданием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 видим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пассивности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жить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12666D" w:rsidRPr="0084525F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4525F">
        <w:rPr>
          <w:rFonts w:ascii="Times New Roman" w:hAnsi="Times New Roman"/>
          <w:b/>
          <w:sz w:val="24"/>
        </w:rPr>
        <w:t xml:space="preserve">4. </w:t>
      </w:r>
      <w:r w:rsidRPr="0084525F">
        <w:rPr>
          <w:rFonts w:ascii="Times New Roman" w:eastAsia="Times New Roman" w:hAnsi="Times New Roman" w:cs="Times New Roman"/>
          <w:b/>
          <w:sz w:val="24"/>
        </w:rPr>
        <w:t>Исследовательский</w:t>
      </w:r>
      <w:r w:rsidRPr="0084525F">
        <w:rPr>
          <w:rFonts w:ascii="Times New Roman" w:eastAsia="Times New Roman" w:hAnsi="Times New Roman"/>
          <w:b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sz w:val="24"/>
        </w:rPr>
        <w:t>метод</w:t>
      </w:r>
    </w:p>
    <w:p w:rsidR="0012666D" w:rsidRPr="00440A21" w:rsidRDefault="0012666D" w:rsidP="0012666D">
      <w:pPr>
        <w:shd w:val="clear" w:color="auto" w:fill="FFFFFF"/>
        <w:ind w:left="4536" w:firstLine="567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 поощрять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любознательность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 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отстаиваем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исповедовали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осуществляли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хорошие учителя</w:t>
      </w:r>
    </w:p>
    <w:p w:rsidR="0012666D" w:rsidRPr="00440A21" w:rsidRDefault="0012666D" w:rsidP="0012666D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Ф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Резерфорд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Исследовательский</w:t>
      </w:r>
      <w:r w:rsidRPr="0084525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4525F">
        <w:rPr>
          <w:rFonts w:ascii="Times New Roman" w:eastAsia="Times New Roman" w:hAnsi="Times New Roman" w:cs="Times New Roman"/>
          <w:b/>
          <w:i/>
          <w:iCs/>
          <w:sz w:val="24"/>
        </w:rPr>
        <w:t>метод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Сущность 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обусловлена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функциями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</w:t>
      </w:r>
      <w:proofErr w:type="spellEnd"/>
      <w:r w:rsidRPr="00440A21">
        <w:rPr>
          <w:rFonts w:ascii="Times New Roman" w:eastAsia="Times New Roman" w:hAnsi="Times New Roman"/>
          <w:sz w:val="24"/>
        </w:rPr>
        <w:t>).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впервые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XIX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русскими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биологами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Гердом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Райковым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историками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Стасюлевичем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Рожковым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словесниками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Балталон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Рыбни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рубежом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английские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естествоиспытатели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Армстронг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Гексли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получившей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состояла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сист</w:t>
      </w:r>
      <w:r w:rsidRPr="00440A21">
        <w:rPr>
          <w:rFonts w:ascii="Times New Roman" w:eastAsia="Times New Roman" w:hAnsi="Times New Roman" w:cs="Times New Roman"/>
          <w:sz w:val="24"/>
        </w:rPr>
        <w:t>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заучивания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Новый 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мобилизовать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выполнявшихся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половины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XX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именами 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Кершенштейнера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Дж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Дьюи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Паркхерст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Активным сторонником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 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Свадковский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зарубежные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Пиаже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поиски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</w:t>
      </w:r>
      <w:r w:rsidRPr="00440A21">
        <w:rPr>
          <w:rFonts w:ascii="Times New Roman" w:eastAsia="Times New Roman" w:hAnsi="Times New Roman" w:cs="Times New Roman"/>
          <w:sz w:val="24"/>
        </w:rPr>
        <w:t>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 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служившей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классической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дидактике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Есипов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Данилов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Лернер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Скаткин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 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вооружались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 фактов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другими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применении 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 осуществлялось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воспринималось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неоднозначно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мышления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Брушлинский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Дж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Брунер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Мэтюшкин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черкивали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сделав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«эпохальное»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 ребенка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познающего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идентичны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механике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Школьник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Дж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Брунера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действуя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ученому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физику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доксальный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 новое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справедливо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–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важным приобретением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 устанавливает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совершают «открытия»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довательском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уменьшается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 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рамках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середины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грамотных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 традиционно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познающих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 знающих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изучивших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выучивших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Функция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функция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добычи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 долгое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общественного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заблуждение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одолено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неявно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способствовало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Современная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ределялась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определяться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накопление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 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отягощенного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пережива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автоматически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недостаточным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набором инструментальных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прагматическая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рациональная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составляющая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гораздо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подкрепление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 развитии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Разобраться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парадоксе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 представителей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Исследовательское 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Дж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Фейн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Поддъяков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Савенков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рассматривают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средство 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данных 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следовательское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поведение»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экспериментов 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эволюции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достигну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мотивация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поведения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оказыва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оборонительная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прямой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безопасности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хозяина положения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Кошка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 квартиры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собака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«пометит»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 территорию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подопытная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крыса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исследует помещение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расположенное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кормят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средуется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инстинктивным функциям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свойственным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бавлены»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критичность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рефлексия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автономность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коллизий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глубоко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размышляя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обнаруживая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скрытые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человек реализует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настоящее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инструментальных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процессуальных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>
        <w:rPr>
          <w:rFonts w:ascii="Times New Roman" w:eastAsia="Times New Roman" w:hAnsi="Times New Roman" w:cs="Times New Roman"/>
          <w:sz w:val="24"/>
        </w:rPr>
        <w:t xml:space="preserve"> в</w:t>
      </w:r>
      <w:r w:rsidRPr="00440A21">
        <w:rPr>
          <w:rFonts w:ascii="Times New Roman" w:eastAsia="Times New Roman" w:hAnsi="Times New Roman" w:cs="Times New Roman"/>
          <w:sz w:val="24"/>
        </w:rPr>
        <w:t>ыполнять функцию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фундамента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потенциалу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состоянии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дагогического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помогающего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занимаются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 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Кпарина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рубежом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вышли 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пределы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 критического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систематическое исследование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смыслового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структуриро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самоорганизаующей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среды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., </w:t>
      </w:r>
      <w:r w:rsidRPr="00440A21">
        <w:rPr>
          <w:rFonts w:ascii="Times New Roman" w:eastAsia="Times New Roman" w:hAnsi="Times New Roman" w:cs="Times New Roman"/>
          <w:sz w:val="24"/>
        </w:rPr>
        <w:t>созданные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российскими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дагогами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познакомим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интереснейшими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раскроем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традиционное назначение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традиционном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варианте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 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имеющихся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представлений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исходных</w:t>
      </w:r>
      <w:r w:rsidRPr="00440A21">
        <w:rPr>
          <w:rFonts w:ascii="Times New Roman" w:eastAsia="Times New Roman" w:hAnsi="Times New Roman"/>
          <w:sz w:val="24"/>
        </w:rPr>
        <w:t xml:space="preserve">, 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обдумывание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 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текста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периодической печати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документам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 эпизодически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заблаговременной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Особенное 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многоплановы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выясняют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устойчивость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глубину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второстепенного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Особую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 приобретает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сожалению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отсутствуют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единые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оформлению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 сформулированы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 сложным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 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охватывать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>
        <w:rPr>
          <w:rFonts w:ascii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преподавания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сопоставление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 фактами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консультации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эксперимент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управление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стью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соотнесение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выдвинутым предположением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 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рассчитаны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разном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Неизменным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Сторонники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справедливо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равно анализируют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сопоставляют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комбиниру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избранного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 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Исследовательское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цикл самостоятельных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12666D" w:rsidRPr="00440A21" w:rsidRDefault="0012666D" w:rsidP="0012666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shd w:val="clear" w:color="auto" w:fill="FFFFFF"/>
        <w:tabs>
          <w:tab w:val="left" w:pos="68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философско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концептуальное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12666D" w:rsidRPr="00440A21" w:rsidRDefault="0012666D" w:rsidP="0012666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F52D8E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52D8E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История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Литература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писатели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Default="0012666D" w:rsidP="0012666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Биология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эффективность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агротехнических 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климатических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F52D8E">
        <w:rPr>
          <w:rFonts w:ascii="Times New Roman" w:eastAsia="Times New Roman" w:hAnsi="Times New Roman" w:cs="Times New Roman"/>
          <w:b/>
          <w:sz w:val="24"/>
        </w:rPr>
        <w:t>Межпредметное</w:t>
      </w:r>
      <w:proofErr w:type="spellEnd"/>
      <w:r w:rsidRPr="00F52D8E">
        <w:rPr>
          <w:rFonts w:ascii="Times New Roman" w:eastAsia="Times New Roman" w:hAnsi="Times New Roman"/>
          <w:b/>
          <w:sz w:val="24"/>
        </w:rPr>
        <w:t xml:space="preserve"> </w:t>
      </w:r>
      <w:r w:rsidRPr="00F52D8E">
        <w:rPr>
          <w:rFonts w:ascii="Times New Roman" w:eastAsia="Times New Roman" w:hAnsi="Times New Roman" w:cs="Times New Roman"/>
          <w:b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регионе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«Мексиканские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египетские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пирамиды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Стоунхендж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русские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монастыри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звенья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Культовые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сооружения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«местах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собых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поверхности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Считается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десятки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приумножать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соблюдении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отшельни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тренинг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действенно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здоровье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Северо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западе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России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меньшей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шесть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Соловки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Валаам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Кижи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Монрепо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Выборгом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языческое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пище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Укса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берегу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Ладоги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карельский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курорт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Марциальные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Заяцком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острове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расположены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знаменитые «северные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лабиринты»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возведенные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народом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версиям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древними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кельтами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проникших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сооружения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«выравнива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10-15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норму повышенное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произойти всплеск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мужчин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мает»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женщины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излечиться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бесплодия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12666D" w:rsidRPr="00440A21" w:rsidRDefault="0012666D" w:rsidP="0012666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«Местами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Троице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Сергиева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лавра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Сергиевом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Посаде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келья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Радонеж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часовня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Ксении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Блаженной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Смоленском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кладбище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Петербурге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12666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4B106934"/>
    <w:multiLevelType w:val="singleLevel"/>
    <w:tmpl w:val="BD04B7C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6B75FDC"/>
    <w:multiLevelType w:val="singleLevel"/>
    <w:tmpl w:val="93CC919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5EFE753F"/>
    <w:multiLevelType w:val="hybridMultilevel"/>
    <w:tmpl w:val="B01C9E0E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66D"/>
    <w:rsid w:val="0012666D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6058</Words>
  <Characters>34533</Characters>
  <Application>Microsoft Office Word</Application>
  <DocSecurity>0</DocSecurity>
  <Lines>287</Lines>
  <Paragraphs>81</Paragraphs>
  <ScaleCrop>false</ScaleCrop>
  <Company>УО ПГОСШ 18</Company>
  <LinksUpToDate>false</LinksUpToDate>
  <CharactersWithSpaces>40510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2008-07-22T12:01:00Z</dcterms:created>
  <dcterms:modified xsi:type="dcterms:W3CDTF">2008-07-22T12:01:00Z</dcterms:modified>
</cp:coreProperties>
</file>