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145" w:rsidRDefault="00DE2145" w:rsidP="00DE2145">
      <w:pPr>
        <w:pStyle w:val="2"/>
        <w:spacing w:before="0"/>
        <w:jc w:val="both"/>
        <w:rPr>
          <w:rFonts w:ascii="Times New Roman" w:hAnsi="Times New Roman"/>
          <w:color w:val="000080"/>
          <w:sz w:val="36"/>
          <w:szCs w:val="40"/>
          <w:lang w:val="be-BY"/>
        </w:rPr>
      </w:pPr>
      <w:bookmarkStart w:id="0" w:name="_Toc372975186"/>
      <w:r w:rsidRPr="009B2020">
        <w:rPr>
          <w:rFonts w:ascii="Times New Roman" w:hAnsi="Times New Roman"/>
          <w:color w:val="000080"/>
          <w:sz w:val="36"/>
          <w:szCs w:val="40"/>
        </w:rPr>
        <w:t>§</w:t>
      </w:r>
      <w:r w:rsidRPr="009B2020">
        <w:rPr>
          <w:rFonts w:ascii="Times New Roman" w:hAnsi="Times New Roman"/>
          <w:color w:val="000080"/>
          <w:sz w:val="36"/>
          <w:szCs w:val="40"/>
          <w:lang w:val="be-BY"/>
        </w:rPr>
        <w:t xml:space="preserve"> 14.</w:t>
      </w:r>
      <w:r w:rsidRPr="009B2020">
        <w:rPr>
          <w:rFonts w:ascii="Times New Roman" w:hAnsi="Times New Roman"/>
          <w:color w:val="000080"/>
          <w:sz w:val="36"/>
          <w:szCs w:val="40"/>
        </w:rPr>
        <w:t xml:space="preserve"> </w:t>
      </w:r>
      <w:proofErr w:type="spellStart"/>
      <w:r>
        <w:rPr>
          <w:rFonts w:ascii="Times New Roman" w:hAnsi="Times New Roman"/>
          <w:color w:val="000080"/>
          <w:sz w:val="36"/>
          <w:szCs w:val="40"/>
        </w:rPr>
        <w:t>Пісьменнасць</w:t>
      </w:r>
      <w:proofErr w:type="spellEnd"/>
      <w:r>
        <w:rPr>
          <w:rFonts w:ascii="Times New Roman" w:hAnsi="Times New Roman"/>
          <w:color w:val="000080"/>
          <w:sz w:val="36"/>
          <w:szCs w:val="40"/>
        </w:rPr>
        <w:t>.</w:t>
      </w:r>
      <w:bookmarkEnd w:id="0"/>
    </w:p>
    <w:p w:rsidR="00DE2145" w:rsidRPr="009B2020" w:rsidRDefault="00DE2145" w:rsidP="00DE2145">
      <w:pPr>
        <w:pStyle w:val="2"/>
        <w:spacing w:before="0"/>
        <w:jc w:val="both"/>
        <w:rPr>
          <w:rFonts w:ascii="Times New Roman" w:hAnsi="Times New Roman"/>
          <w:color w:val="000080"/>
          <w:sz w:val="36"/>
          <w:szCs w:val="40"/>
        </w:rPr>
      </w:pPr>
      <w:bookmarkStart w:id="1" w:name="_Toc372890796"/>
      <w:bookmarkStart w:id="2" w:name="_Toc372975187"/>
      <w:proofErr w:type="spellStart"/>
      <w:r w:rsidRPr="009B2020">
        <w:rPr>
          <w:rFonts w:ascii="Times New Roman" w:hAnsi="Times New Roman"/>
          <w:color w:val="000080"/>
          <w:sz w:val="36"/>
          <w:szCs w:val="40"/>
        </w:rPr>
        <w:t>Рукапісные</w:t>
      </w:r>
      <w:proofErr w:type="spellEnd"/>
      <w:r w:rsidRPr="009B2020">
        <w:rPr>
          <w:rFonts w:ascii="Times New Roman" w:hAnsi="Times New Roman"/>
          <w:color w:val="000080"/>
          <w:sz w:val="36"/>
          <w:szCs w:val="40"/>
        </w:rPr>
        <w:t xml:space="preserve"> </w:t>
      </w:r>
      <w:proofErr w:type="spellStart"/>
      <w:r w:rsidRPr="009B2020">
        <w:rPr>
          <w:rFonts w:ascii="Times New Roman" w:hAnsi="Times New Roman"/>
          <w:color w:val="000080"/>
          <w:sz w:val="36"/>
          <w:szCs w:val="40"/>
        </w:rPr>
        <w:t>кнігі</w:t>
      </w:r>
      <w:proofErr w:type="spellEnd"/>
      <w:r w:rsidRPr="009B2020">
        <w:rPr>
          <w:rFonts w:ascii="Times New Roman" w:hAnsi="Times New Roman"/>
          <w:color w:val="000080"/>
          <w:sz w:val="36"/>
          <w:szCs w:val="40"/>
        </w:rPr>
        <w:t xml:space="preserve"> </w:t>
      </w:r>
      <w:proofErr w:type="spellStart"/>
      <w:r w:rsidRPr="009B2020">
        <w:rPr>
          <w:rFonts w:ascii="Times New Roman" w:hAnsi="Times New Roman"/>
          <w:color w:val="000080"/>
          <w:sz w:val="36"/>
          <w:szCs w:val="40"/>
        </w:rPr>
        <w:t>Полацка</w:t>
      </w:r>
      <w:proofErr w:type="spellEnd"/>
      <w:r w:rsidRPr="009B2020">
        <w:rPr>
          <w:rFonts w:ascii="Times New Roman" w:hAnsi="Times New Roman"/>
          <w:color w:val="000080"/>
          <w:sz w:val="36"/>
          <w:szCs w:val="40"/>
        </w:rPr>
        <w:t xml:space="preserve"> X – XIII </w:t>
      </w:r>
      <w:proofErr w:type="spellStart"/>
      <w:r w:rsidRPr="009B2020">
        <w:rPr>
          <w:rFonts w:ascii="Times New Roman" w:hAnsi="Times New Roman"/>
          <w:color w:val="000080"/>
          <w:sz w:val="36"/>
          <w:szCs w:val="40"/>
        </w:rPr>
        <w:t>стст</w:t>
      </w:r>
      <w:proofErr w:type="spellEnd"/>
      <w:r w:rsidRPr="009B2020">
        <w:rPr>
          <w:rFonts w:ascii="Times New Roman" w:hAnsi="Times New Roman"/>
          <w:color w:val="000080"/>
          <w:sz w:val="36"/>
          <w:szCs w:val="40"/>
        </w:rPr>
        <w:t>.</w:t>
      </w:r>
      <w:bookmarkEnd w:id="1"/>
      <w:bookmarkEnd w:id="2"/>
      <w:r w:rsidRPr="009B2020">
        <w:rPr>
          <w:rFonts w:ascii="Times New Roman" w:hAnsi="Times New Roman"/>
          <w:color w:val="000080"/>
          <w:sz w:val="36"/>
          <w:szCs w:val="40"/>
        </w:rPr>
        <w:t xml:space="preserve"> </w:t>
      </w:r>
    </w:p>
    <w:p w:rsidR="00DE2145" w:rsidRDefault="00DE2145" w:rsidP="00DE2145">
      <w:pPr>
        <w:spacing w:after="0"/>
        <w:ind w:firstLine="709"/>
        <w:jc w:val="both"/>
        <w:rPr>
          <w:b/>
          <w:color w:val="00B050"/>
          <w:sz w:val="28"/>
          <w:szCs w:val="28"/>
          <w:lang w:val="be-BY"/>
        </w:rPr>
      </w:pPr>
    </w:p>
    <w:p w:rsidR="00DE2145" w:rsidRPr="00A95EAF" w:rsidRDefault="00DE2145" w:rsidP="00DE2145">
      <w:pPr>
        <w:spacing w:after="0"/>
        <w:ind w:firstLine="1701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b/>
          <w:color w:val="00B050"/>
          <w:sz w:val="28"/>
          <w:szCs w:val="28"/>
          <w:lang w:val="be-BY"/>
        </w:rPr>
        <w:t>Сярэдняя школа імя Е</w:t>
      </w:r>
      <w:r w:rsidRPr="00EB63ED">
        <w:rPr>
          <w:b/>
          <w:color w:val="00B050"/>
          <w:sz w:val="28"/>
          <w:szCs w:val="28"/>
          <w:lang w:val="be-BY"/>
        </w:rPr>
        <w:t>ўфрасінні</w:t>
      </w:r>
      <w:r>
        <w:rPr>
          <w:b/>
          <w:color w:val="00B050"/>
          <w:sz w:val="28"/>
          <w:szCs w:val="28"/>
          <w:lang w:val="be-BY"/>
        </w:rPr>
        <w:t xml:space="preserve"> Полацкай</w:t>
      </w:r>
      <w:r w:rsidRPr="006F53D0">
        <w:rPr>
          <w:b/>
          <w:color w:val="00B050"/>
          <w:sz w:val="28"/>
          <w:szCs w:val="28"/>
          <w:lang w:val="be-BY"/>
        </w:rPr>
        <w:t xml:space="preserve"> №18 , Вальмус С.В.</w:t>
      </w:r>
    </w:p>
    <w:p w:rsidR="00DE2145" w:rsidRPr="00A95EAF" w:rsidRDefault="00DE2145" w:rsidP="00DE2145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DE2145" w:rsidRPr="009B2020" w:rsidRDefault="00DE2145" w:rsidP="00DE2145">
      <w:pPr>
        <w:spacing w:after="0"/>
        <w:ind w:firstLine="709"/>
        <w:jc w:val="both"/>
        <w:rPr>
          <w:rFonts w:ascii="Times New Roman" w:hAnsi="Times New Roman"/>
          <w:b/>
          <w:i/>
          <w:color w:val="44546A" w:themeColor="text2"/>
          <w:sz w:val="28"/>
          <w:szCs w:val="28"/>
          <w:u w:val="single"/>
          <w:lang w:val="be-BY"/>
        </w:rPr>
      </w:pPr>
      <w:r w:rsidRPr="009B2020">
        <w:rPr>
          <w:rFonts w:ascii="Times New Roman" w:hAnsi="Times New Roman"/>
          <w:b/>
          <w:i/>
          <w:color w:val="44546A" w:themeColor="text2"/>
          <w:sz w:val="28"/>
          <w:szCs w:val="28"/>
          <w:u w:val="single"/>
          <w:lang w:val="be-BY"/>
        </w:rPr>
        <w:t>План:</w:t>
      </w:r>
    </w:p>
    <w:p w:rsidR="00DE2145" w:rsidRPr="00A95EAF" w:rsidRDefault="00DE2145" w:rsidP="00DE2145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A95EAF">
        <w:rPr>
          <w:rFonts w:ascii="Times New Roman" w:hAnsi="Times New Roman"/>
          <w:sz w:val="28"/>
          <w:szCs w:val="28"/>
          <w:lang w:val="be-BY"/>
        </w:rPr>
        <w:t>Развіцце пісьменнасці.</w:t>
      </w:r>
    </w:p>
    <w:p w:rsidR="00DE2145" w:rsidRPr="00A95EAF" w:rsidRDefault="00DE2145" w:rsidP="00DE2145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A95EAF">
        <w:rPr>
          <w:rFonts w:ascii="Times New Roman" w:hAnsi="Times New Roman"/>
          <w:sz w:val="28"/>
          <w:szCs w:val="28"/>
          <w:lang w:val="be-BY"/>
        </w:rPr>
        <w:t>Старажытная кніга.</w:t>
      </w:r>
    </w:p>
    <w:p w:rsidR="00DE2145" w:rsidRPr="00A95EAF" w:rsidRDefault="00DE2145" w:rsidP="00DE2145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A95EAF">
        <w:rPr>
          <w:rFonts w:ascii="Times New Roman" w:hAnsi="Times New Roman"/>
          <w:sz w:val="28"/>
          <w:szCs w:val="28"/>
          <w:lang w:val="be-BY"/>
        </w:rPr>
        <w:t>Пісьменства на археалагічных помніках.</w:t>
      </w:r>
    </w:p>
    <w:p w:rsidR="00DE2145" w:rsidRPr="00A95EAF" w:rsidRDefault="00DE2145" w:rsidP="00DE2145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A95EAF">
        <w:rPr>
          <w:rFonts w:ascii="Times New Roman" w:hAnsi="Times New Roman"/>
          <w:sz w:val="28"/>
          <w:szCs w:val="28"/>
          <w:lang w:val="be-BY"/>
        </w:rPr>
        <w:t>Полацк у “Слове пра паход Ігаравы”.</w:t>
      </w:r>
    </w:p>
    <w:p w:rsidR="00DE2145" w:rsidRPr="00A95EAF" w:rsidRDefault="00DE2145" w:rsidP="00DE2145">
      <w:pPr>
        <w:pStyle w:val="a3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DE2145" w:rsidRPr="009B2020" w:rsidRDefault="00DE2145" w:rsidP="00DE2145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i/>
          <w:color w:val="44546A" w:themeColor="text2"/>
          <w:sz w:val="32"/>
          <w:szCs w:val="28"/>
          <w:u w:val="single"/>
          <w:lang w:val="be-BY"/>
        </w:rPr>
      </w:pPr>
      <w:r w:rsidRPr="009B2020">
        <w:rPr>
          <w:rFonts w:ascii="Times New Roman" w:hAnsi="Times New Roman"/>
          <w:b/>
          <w:i/>
          <w:color w:val="44546A" w:themeColor="text2"/>
          <w:sz w:val="32"/>
          <w:szCs w:val="28"/>
          <w:u w:val="single"/>
          <w:lang w:val="be-BY"/>
        </w:rPr>
        <w:t>Развіцце пісьменнасці.</w:t>
      </w:r>
    </w:p>
    <w:p w:rsidR="00DE2145" w:rsidRPr="00896C6D" w:rsidRDefault="00DE2145" w:rsidP="00DE2145">
      <w:pPr>
        <w:pStyle w:val="a3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A95EAF">
        <w:rPr>
          <w:rFonts w:ascii="Times New Roman" w:hAnsi="Times New Roman"/>
          <w:sz w:val="28"/>
          <w:szCs w:val="28"/>
          <w:lang w:val="be-BY"/>
        </w:rPr>
        <w:t xml:space="preserve">Заслуга </w:t>
      </w:r>
      <w:r w:rsidRPr="00896C6D">
        <w:rPr>
          <w:rFonts w:ascii="Times New Roman" w:hAnsi="Times New Roman"/>
          <w:sz w:val="28"/>
          <w:szCs w:val="28"/>
          <w:lang w:val="be-BY"/>
        </w:rPr>
        <w:t xml:space="preserve">стварэння першай славянскай азбукі і пісьменнасці належыць братам Кірылу і Мяфодзію з Салуні (Грэцыя). Іх дзейнасць прыходзіцца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на </w:t>
      </w:r>
      <w:r w:rsidRPr="00896C6D">
        <w:rPr>
          <w:rFonts w:ascii="Times New Roman" w:hAnsi="Times New Roman"/>
          <w:sz w:val="28"/>
          <w:szCs w:val="28"/>
          <w:lang w:val="be-BY"/>
        </w:rPr>
        <w:t xml:space="preserve">2-ю палавіну </w:t>
      </w:r>
      <w:r>
        <w:rPr>
          <w:rFonts w:ascii="Times New Roman" w:hAnsi="Times New Roman"/>
          <w:sz w:val="28"/>
          <w:szCs w:val="28"/>
          <w:lang w:val="be-BY"/>
        </w:rPr>
        <w:t>ІХ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 ст. Славяне па </w:t>
      </w:r>
      <w:r w:rsidRPr="00896C6D">
        <w:rPr>
          <w:rFonts w:ascii="Times New Roman" w:hAnsi="Times New Roman"/>
          <w:sz w:val="28"/>
          <w:szCs w:val="28"/>
          <w:lang w:val="be-BY"/>
        </w:rPr>
        <w:t xml:space="preserve">паходжанні, яны з'яўляліся візантыйскімі царкоўнымі і палітычнымі дзеячамі. Кірыла і Мяфодзій былі першымі перакладчыкамі рэлігійных кніг з грэчаскай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на славянскую </w:t>
      </w:r>
      <w:r w:rsidRPr="00896C6D">
        <w:rPr>
          <w:rFonts w:ascii="Times New Roman" w:hAnsi="Times New Roman"/>
          <w:sz w:val="28"/>
          <w:szCs w:val="28"/>
          <w:lang w:val="be-BY"/>
        </w:rPr>
        <w:t>мову.</w:t>
      </w:r>
    </w:p>
    <w:p w:rsidR="00DE2145" w:rsidRPr="00A95EAF" w:rsidRDefault="00DE2145" w:rsidP="00DE2145">
      <w:pPr>
        <w:pStyle w:val="a3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33860CE" wp14:editId="54E6A530">
            <wp:simplePos x="0" y="0"/>
            <wp:positionH relativeFrom="column">
              <wp:posOffset>34925</wp:posOffset>
            </wp:positionH>
            <wp:positionV relativeFrom="paragraph">
              <wp:posOffset>2534285</wp:posOffset>
            </wp:positionV>
            <wp:extent cx="1837055" cy="1771650"/>
            <wp:effectExtent l="133350" t="95250" r="125095" b="152400"/>
            <wp:wrapTight wrapText="bothSides">
              <wp:wrapPolygon edited="0">
                <wp:start x="-1344" y="-1161"/>
                <wp:lineTo x="-1568" y="21600"/>
                <wp:lineTo x="-1120" y="23458"/>
                <wp:lineTo x="22623" y="23458"/>
                <wp:lineTo x="23071" y="21600"/>
                <wp:lineTo x="22847" y="-1161"/>
                <wp:lineTo x="-1344" y="-1161"/>
              </wp:wrapPolygon>
            </wp:wrapTight>
            <wp:docPr id="113" name="Рисунок 172" descr="imag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2" descr="image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027" t="8955" r="4448" b="10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771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Як </w:t>
      </w:r>
      <w:proofErr w:type="spellStart"/>
      <w:r w:rsidRPr="00A95EAF">
        <w:rPr>
          <w:rFonts w:ascii="Times New Roman" w:hAnsi="Times New Roman"/>
          <w:sz w:val="28"/>
          <w:szCs w:val="28"/>
        </w:rPr>
        <w:t>лічаць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даследчыкі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95EAF">
        <w:rPr>
          <w:rFonts w:ascii="Times New Roman" w:hAnsi="Times New Roman"/>
          <w:sz w:val="28"/>
          <w:szCs w:val="28"/>
        </w:rPr>
        <w:t>спачатку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была </w:t>
      </w:r>
      <w:proofErr w:type="spellStart"/>
      <w:r w:rsidRPr="00A95EAF">
        <w:rPr>
          <w:rFonts w:ascii="Times New Roman" w:hAnsi="Times New Roman"/>
          <w:sz w:val="28"/>
          <w:szCs w:val="28"/>
        </w:rPr>
        <w:t>створана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азбука, </w:t>
      </w:r>
      <w:proofErr w:type="spellStart"/>
      <w:r w:rsidRPr="00A95EAF">
        <w:rPr>
          <w:rFonts w:ascii="Times New Roman" w:hAnsi="Times New Roman"/>
          <w:sz w:val="28"/>
          <w:szCs w:val="28"/>
        </w:rPr>
        <w:t>якую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называюць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"</w:t>
      </w:r>
      <w:proofErr w:type="spellStart"/>
      <w:r w:rsidRPr="00A95EAF">
        <w:rPr>
          <w:rFonts w:ascii="Times New Roman" w:hAnsi="Times New Roman"/>
          <w:sz w:val="28"/>
          <w:szCs w:val="28"/>
        </w:rPr>
        <w:t>глаголіца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". </w:t>
      </w:r>
      <w:proofErr w:type="spellStart"/>
      <w:r w:rsidRPr="00A95EAF">
        <w:rPr>
          <w:rFonts w:ascii="Times New Roman" w:hAnsi="Times New Roman"/>
          <w:sz w:val="28"/>
          <w:szCs w:val="28"/>
        </w:rPr>
        <w:t>Яе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літары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мелі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складанае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графічнае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напісанне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95EAF">
        <w:rPr>
          <w:rFonts w:ascii="Times New Roman" w:hAnsi="Times New Roman"/>
          <w:sz w:val="28"/>
          <w:szCs w:val="28"/>
        </w:rPr>
        <w:t>Затым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з'явілася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азбука </w:t>
      </w:r>
      <w:r w:rsidRPr="00A95EAF">
        <w:rPr>
          <w:rFonts w:ascii="Times New Roman" w:hAnsi="Times New Roman"/>
          <w:sz w:val="28"/>
          <w:szCs w:val="28"/>
        </w:rPr>
        <w:t>"</w:t>
      </w:r>
      <w:proofErr w:type="spellStart"/>
      <w:r w:rsidRPr="00A95EAF">
        <w:rPr>
          <w:rFonts w:ascii="Times New Roman" w:hAnsi="Times New Roman"/>
          <w:sz w:val="28"/>
          <w:szCs w:val="28"/>
        </w:rPr>
        <w:t>кірыліца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", </w:t>
      </w:r>
      <w:proofErr w:type="spellStart"/>
      <w:r w:rsidRPr="00A95EAF">
        <w:rPr>
          <w:rFonts w:ascii="Times New Roman" w:hAnsi="Times New Roman"/>
          <w:sz w:val="28"/>
          <w:szCs w:val="28"/>
        </w:rPr>
        <w:t>створаная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на </w:t>
      </w:r>
      <w:proofErr w:type="spellStart"/>
      <w:r w:rsidRPr="00A95EAF">
        <w:rPr>
          <w:rFonts w:ascii="Times New Roman" w:hAnsi="Times New Roman"/>
          <w:sz w:val="28"/>
          <w:szCs w:val="28"/>
        </w:rPr>
        <w:t>аснове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грэчаскага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алфавіту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.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Яна мела 43 </w:t>
      </w:r>
      <w:proofErr w:type="spellStart"/>
      <w:r w:rsidRPr="00A95EAF">
        <w:rPr>
          <w:rFonts w:ascii="Times New Roman" w:hAnsi="Times New Roman"/>
          <w:sz w:val="28"/>
          <w:szCs w:val="28"/>
        </w:rPr>
        <w:t>літары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95EAF">
        <w:rPr>
          <w:rFonts w:ascii="Times New Roman" w:hAnsi="Times New Roman"/>
          <w:sz w:val="28"/>
          <w:szCs w:val="28"/>
        </w:rPr>
        <w:t>Многія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літары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абазначалі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лічбы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.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3 </w:t>
      </w:r>
      <w:proofErr w:type="spellStart"/>
      <w:r w:rsidRPr="00A95EAF">
        <w:rPr>
          <w:rFonts w:ascii="Times New Roman" w:hAnsi="Times New Roman"/>
          <w:sz w:val="28"/>
          <w:szCs w:val="28"/>
        </w:rPr>
        <w:t>перанясеннем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славянскага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пісьма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ў </w:t>
      </w:r>
      <w:proofErr w:type="spellStart"/>
      <w:r w:rsidRPr="00A95EAF">
        <w:rPr>
          <w:rFonts w:ascii="Times New Roman" w:hAnsi="Times New Roman"/>
          <w:sz w:val="28"/>
          <w:szCs w:val="28"/>
        </w:rPr>
        <w:t>Балгарыю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яна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становіцца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краінай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сярэднявечнай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пісьменнасці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і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культуры. </w:t>
      </w:r>
      <w:r w:rsidRPr="00896C6D">
        <w:rPr>
          <w:rFonts w:ascii="Times New Roman" w:hAnsi="Times New Roman"/>
          <w:sz w:val="28"/>
          <w:szCs w:val="28"/>
          <w:lang w:val="be-BY"/>
        </w:rPr>
        <w:t xml:space="preserve">Пасля зацвярджэння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на </w:t>
      </w:r>
      <w:r w:rsidRPr="00896C6D">
        <w:rPr>
          <w:rFonts w:ascii="Times New Roman" w:hAnsi="Times New Roman"/>
          <w:sz w:val="28"/>
          <w:szCs w:val="28"/>
          <w:lang w:val="be-BY"/>
        </w:rPr>
        <w:t xml:space="preserve">балгарскіх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землях </w:t>
      </w:r>
      <w:r w:rsidRPr="00896C6D">
        <w:rPr>
          <w:rFonts w:ascii="Times New Roman" w:hAnsi="Times New Roman"/>
          <w:sz w:val="28"/>
          <w:szCs w:val="28"/>
          <w:lang w:val="be-BY"/>
        </w:rPr>
        <w:t xml:space="preserve">старажытнаславянская пісьменнасць пераходзіць з Балгарыі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да </w:t>
      </w:r>
      <w:r w:rsidRPr="00896C6D">
        <w:rPr>
          <w:rFonts w:ascii="Times New Roman" w:hAnsi="Times New Roman"/>
          <w:sz w:val="28"/>
          <w:szCs w:val="28"/>
          <w:lang w:val="be-BY"/>
        </w:rPr>
        <w:t xml:space="preserve">ўсходніх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славян. На </w:t>
      </w:r>
      <w:proofErr w:type="spellStart"/>
      <w:r w:rsidRPr="00A95EAF">
        <w:rPr>
          <w:rFonts w:ascii="Times New Roman" w:hAnsi="Times New Roman"/>
          <w:sz w:val="28"/>
          <w:szCs w:val="28"/>
        </w:rPr>
        <w:t>працягу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доўгага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часу </w:t>
      </w:r>
      <w:proofErr w:type="spellStart"/>
      <w:r w:rsidRPr="00A95EAF">
        <w:rPr>
          <w:rFonts w:ascii="Times New Roman" w:hAnsi="Times New Roman"/>
          <w:sz w:val="28"/>
          <w:szCs w:val="28"/>
        </w:rPr>
        <w:t>літаратура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Русі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была па </w:t>
      </w:r>
      <w:proofErr w:type="spellStart"/>
      <w:r w:rsidRPr="00A95EAF">
        <w:rPr>
          <w:rFonts w:ascii="Times New Roman" w:hAnsi="Times New Roman"/>
          <w:sz w:val="28"/>
          <w:szCs w:val="28"/>
        </w:rPr>
        <w:t>сутнасці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працягам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літаратуры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старажытна</w:t>
      </w:r>
      <w:proofErr w:type="spellEnd"/>
      <w:r>
        <w:rPr>
          <w:rFonts w:ascii="Times New Roman" w:hAnsi="Times New Roman"/>
          <w:sz w:val="28"/>
          <w:szCs w:val="28"/>
          <w:lang w:val="be-BY"/>
        </w:rPr>
        <w:t>-</w:t>
      </w:r>
      <w:proofErr w:type="spellStart"/>
      <w:r w:rsidRPr="00A95EAF">
        <w:rPr>
          <w:rFonts w:ascii="Times New Roman" w:hAnsi="Times New Roman"/>
          <w:sz w:val="28"/>
          <w:szCs w:val="28"/>
        </w:rPr>
        <w:t>балгарскай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95EAF">
        <w:rPr>
          <w:rFonts w:ascii="Times New Roman" w:hAnsi="Times New Roman"/>
          <w:sz w:val="28"/>
          <w:szCs w:val="28"/>
        </w:rPr>
        <w:t>Балгарыя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справядліва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лічыцца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калыскай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славянскай </w:t>
      </w:r>
      <w:proofErr w:type="spellStart"/>
      <w:r w:rsidRPr="00A95EAF">
        <w:rPr>
          <w:rFonts w:ascii="Times New Roman" w:hAnsi="Times New Roman"/>
          <w:sz w:val="28"/>
          <w:szCs w:val="28"/>
        </w:rPr>
        <w:t>пісьменнасці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95EAF">
        <w:rPr>
          <w:rFonts w:ascii="Times New Roman" w:hAnsi="Times New Roman"/>
          <w:sz w:val="28"/>
          <w:szCs w:val="28"/>
        </w:rPr>
        <w:t>Кірыліца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ад </w:t>
      </w:r>
      <w:proofErr w:type="spellStart"/>
      <w:r w:rsidRPr="00A95EAF">
        <w:rPr>
          <w:rFonts w:ascii="Times New Roman" w:hAnsi="Times New Roman"/>
          <w:sz w:val="28"/>
          <w:szCs w:val="28"/>
        </w:rPr>
        <w:t>стараславянскай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пісьменнасці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перайшла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ў </w:t>
      </w:r>
      <w:proofErr w:type="spellStart"/>
      <w:r w:rsidRPr="00A95EAF">
        <w:rPr>
          <w:rFonts w:ascii="Times New Roman" w:hAnsi="Times New Roman"/>
          <w:sz w:val="28"/>
          <w:szCs w:val="28"/>
        </w:rPr>
        <w:t>спадчыну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старабеларускай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95EAF">
        <w:rPr>
          <w:rFonts w:ascii="Times New Roman" w:hAnsi="Times New Roman"/>
          <w:sz w:val="28"/>
          <w:szCs w:val="28"/>
        </w:rPr>
        <w:t>стараўкраінскай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A95EAF">
        <w:rPr>
          <w:rFonts w:ascii="Times New Roman" w:hAnsi="Times New Roman"/>
          <w:sz w:val="28"/>
          <w:szCs w:val="28"/>
        </w:rPr>
        <w:t>старарускай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пісьменнасці</w:t>
      </w:r>
      <w:proofErr w:type="spellEnd"/>
      <w:r w:rsidRPr="00A95EAF">
        <w:rPr>
          <w:rFonts w:ascii="Times New Roman" w:hAnsi="Times New Roman"/>
          <w:sz w:val="28"/>
          <w:szCs w:val="28"/>
        </w:rPr>
        <w:t>.</w:t>
      </w:r>
    </w:p>
    <w:p w:rsidR="00DE2145" w:rsidRPr="00A95EAF" w:rsidRDefault="00DE2145" w:rsidP="00DE2145">
      <w:pPr>
        <w:pStyle w:val="a3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A95EAF">
        <w:rPr>
          <w:rFonts w:ascii="Times New Roman" w:hAnsi="Times New Roman"/>
          <w:sz w:val="28"/>
          <w:szCs w:val="28"/>
          <w:lang w:val="be-BY"/>
        </w:rPr>
        <w:t xml:space="preserve">3 грэчаскай мовы на стараславянскую перакладаліся царкоўныя кнігі. самае ранняе (з тых, што захаваліся) Тураўскае евангелле створана ў </w:t>
      </w:r>
      <w:r>
        <w:rPr>
          <w:rFonts w:ascii="Times New Roman" w:hAnsi="Times New Roman"/>
          <w:sz w:val="28"/>
          <w:szCs w:val="28"/>
          <w:lang w:val="be-BY"/>
        </w:rPr>
        <w:t>ХІ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 ст., відаць у Тураве.</w:t>
      </w:r>
    </w:p>
    <w:p w:rsidR="00DE2145" w:rsidRPr="00A95EAF" w:rsidRDefault="00DE2145" w:rsidP="00DE2145">
      <w:pPr>
        <w:pStyle w:val="a3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5EAF">
        <w:rPr>
          <w:rFonts w:ascii="Times New Roman" w:hAnsi="Times New Roman"/>
          <w:sz w:val="28"/>
          <w:szCs w:val="28"/>
          <w:lang w:val="be-BY"/>
        </w:rPr>
        <w:t xml:space="preserve">У </w:t>
      </w:r>
      <w:r w:rsidRPr="00DE25F5">
        <w:rPr>
          <w:rFonts w:ascii="Times New Roman" w:hAnsi="Times New Roman"/>
          <w:sz w:val="28"/>
          <w:szCs w:val="28"/>
          <w:lang w:val="be-BY"/>
        </w:rPr>
        <w:t xml:space="preserve">Полацку пры Сафійскім саборы існавала бібліятэка,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у </w:t>
      </w:r>
      <w:r w:rsidRPr="00DE25F5">
        <w:rPr>
          <w:rFonts w:ascii="Times New Roman" w:hAnsi="Times New Roman"/>
          <w:sz w:val="28"/>
          <w:szCs w:val="28"/>
          <w:lang w:val="be-BY"/>
        </w:rPr>
        <w:t xml:space="preserve">якой захоўваліся рукапісныя кнігі..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На </w:t>
      </w:r>
      <w:proofErr w:type="spellStart"/>
      <w:r w:rsidRPr="00A95EAF">
        <w:rPr>
          <w:rFonts w:ascii="Times New Roman" w:hAnsi="Times New Roman"/>
          <w:sz w:val="28"/>
          <w:szCs w:val="28"/>
        </w:rPr>
        <w:t>беларускія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землі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траплялі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царкоўныя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кнігі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на стараславянскай </w:t>
      </w:r>
      <w:proofErr w:type="spellStart"/>
      <w:r w:rsidRPr="00A95EAF">
        <w:rPr>
          <w:rFonts w:ascii="Times New Roman" w:hAnsi="Times New Roman"/>
          <w:sz w:val="28"/>
          <w:szCs w:val="28"/>
        </w:rPr>
        <w:t>мове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95EAF">
        <w:rPr>
          <w:rFonts w:ascii="Times New Roman" w:hAnsi="Times New Roman"/>
          <w:sz w:val="28"/>
          <w:szCs w:val="28"/>
        </w:rPr>
        <w:t>якія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тут </w:t>
      </w:r>
      <w:proofErr w:type="spellStart"/>
      <w:r w:rsidRPr="00A95EAF">
        <w:rPr>
          <w:rFonts w:ascii="Times New Roman" w:hAnsi="Times New Roman"/>
          <w:sz w:val="28"/>
          <w:szCs w:val="28"/>
        </w:rPr>
        <w:t>перапісваліся</w:t>
      </w:r>
      <w:proofErr w:type="spellEnd"/>
      <w:r w:rsidRPr="00A95EAF">
        <w:rPr>
          <w:rFonts w:ascii="Times New Roman" w:hAnsi="Times New Roman"/>
          <w:sz w:val="28"/>
          <w:szCs w:val="28"/>
        </w:rPr>
        <w:t>.</w:t>
      </w:r>
    </w:p>
    <w:p w:rsidR="00DE2145" w:rsidRPr="00896C6D" w:rsidRDefault="00DE2145" w:rsidP="00DE2145">
      <w:pPr>
        <w:pStyle w:val="a3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A95EAF">
        <w:rPr>
          <w:rFonts w:ascii="Times New Roman" w:hAnsi="Times New Roman"/>
          <w:sz w:val="28"/>
          <w:szCs w:val="28"/>
          <w:lang w:val="be-BY"/>
        </w:rPr>
        <w:lastRenderedPageBreak/>
        <w:t xml:space="preserve">Да нас </w:t>
      </w:r>
      <w:proofErr w:type="spellStart"/>
      <w:r w:rsidRPr="00A95EAF">
        <w:rPr>
          <w:rFonts w:ascii="Times New Roman" w:hAnsi="Times New Roman"/>
          <w:sz w:val="28"/>
          <w:szCs w:val="28"/>
        </w:rPr>
        <w:t>дайшлі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3 </w:t>
      </w:r>
      <w:proofErr w:type="spellStart"/>
      <w:r w:rsidRPr="00A95EAF">
        <w:rPr>
          <w:rFonts w:ascii="Times New Roman" w:hAnsi="Times New Roman"/>
          <w:sz w:val="28"/>
          <w:szCs w:val="28"/>
        </w:rPr>
        <w:t>старажытныя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рукапісы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>ХІІ-ХІ</w:t>
      </w:r>
      <w:r>
        <w:rPr>
          <w:rFonts w:ascii="Times New Roman" w:hAnsi="Times New Roman"/>
          <w:sz w:val="28"/>
          <w:szCs w:val="28"/>
          <w:lang w:val="en-US"/>
        </w:rPr>
        <w:t>V</w:t>
      </w:r>
      <w:r w:rsidRPr="00A95EAF">
        <w:rPr>
          <w:rFonts w:ascii="Times New Roman" w:hAnsi="Times New Roman"/>
          <w:sz w:val="28"/>
          <w:szCs w:val="28"/>
        </w:rPr>
        <w:t xml:space="preserve">ст. з </w:t>
      </w:r>
      <w:proofErr w:type="spellStart"/>
      <w:r w:rsidRPr="00A95EAF">
        <w:rPr>
          <w:rFonts w:ascii="Times New Roman" w:hAnsi="Times New Roman"/>
          <w:sz w:val="28"/>
          <w:szCs w:val="28"/>
        </w:rPr>
        <w:t>сярэднявечнага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Полацка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95EAF">
        <w:rPr>
          <w:rFonts w:ascii="Times New Roman" w:hAnsi="Times New Roman"/>
          <w:sz w:val="28"/>
          <w:szCs w:val="28"/>
        </w:rPr>
        <w:t>Гэтыя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помнікі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кніжнай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культуры </w:t>
      </w:r>
      <w:proofErr w:type="spellStart"/>
      <w:r w:rsidRPr="00A95EAF">
        <w:rPr>
          <w:rFonts w:ascii="Times New Roman" w:hAnsi="Times New Roman"/>
          <w:sz w:val="28"/>
          <w:szCs w:val="28"/>
        </w:rPr>
        <w:t>Беларусі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эпохі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сярэднявечча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напісаны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царкоўнаславянскай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мовай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на пергаменце. </w:t>
      </w:r>
      <w:r w:rsidRPr="00DE25F5">
        <w:rPr>
          <w:rFonts w:ascii="Times New Roman" w:hAnsi="Times New Roman"/>
          <w:sz w:val="28"/>
          <w:szCs w:val="28"/>
          <w:lang w:val="be-BY"/>
        </w:rPr>
        <w:t xml:space="preserve">Больш старажытны рукапіс Полацкага евангелля створаны ў канцы </w:t>
      </w:r>
      <w:r>
        <w:rPr>
          <w:rFonts w:ascii="Times New Roman" w:hAnsi="Times New Roman"/>
          <w:sz w:val="28"/>
          <w:szCs w:val="28"/>
          <w:lang w:val="be-BY"/>
        </w:rPr>
        <w:t>ХІІ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DE25F5">
        <w:rPr>
          <w:rFonts w:ascii="Times New Roman" w:hAnsi="Times New Roman"/>
          <w:sz w:val="28"/>
          <w:szCs w:val="28"/>
          <w:lang w:val="be-BY"/>
        </w:rPr>
        <w:t xml:space="preserve">ст. і належаў Траецкаму манастыру ў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Полацку. Евангелле </w:t>
      </w:r>
      <w:r w:rsidRPr="00896C6D">
        <w:rPr>
          <w:rFonts w:ascii="Times New Roman" w:hAnsi="Times New Roman"/>
          <w:sz w:val="28"/>
          <w:szCs w:val="28"/>
          <w:lang w:val="be-BY"/>
        </w:rPr>
        <w:t xml:space="preserve">перапісана двума почыркамі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уставам у два </w:t>
      </w:r>
      <w:r w:rsidRPr="00896C6D">
        <w:rPr>
          <w:rFonts w:ascii="Times New Roman" w:hAnsi="Times New Roman"/>
          <w:sz w:val="28"/>
          <w:szCs w:val="28"/>
          <w:lang w:val="be-BY"/>
        </w:rPr>
        <w:t xml:space="preserve">слупкі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на 172 </w:t>
      </w:r>
      <w:r w:rsidRPr="00896C6D">
        <w:rPr>
          <w:rFonts w:ascii="Times New Roman" w:hAnsi="Times New Roman"/>
          <w:sz w:val="28"/>
          <w:szCs w:val="28"/>
          <w:lang w:val="be-BY"/>
        </w:rPr>
        <w:t xml:space="preserve">лістах і аздоблена рознакаляровымі застаўкамі і кінаварнымі ініцыяламі. Захаваліся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2 </w:t>
      </w:r>
      <w:r w:rsidRPr="00896C6D">
        <w:rPr>
          <w:rFonts w:ascii="Times New Roman" w:hAnsi="Times New Roman"/>
          <w:sz w:val="28"/>
          <w:szCs w:val="28"/>
          <w:lang w:val="be-BY"/>
        </w:rPr>
        <w:t xml:space="preserve">застаўкі. Адна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мае </w:t>
      </w:r>
      <w:r w:rsidRPr="00896C6D">
        <w:rPr>
          <w:rFonts w:ascii="Times New Roman" w:hAnsi="Times New Roman"/>
          <w:sz w:val="28"/>
          <w:szCs w:val="28"/>
          <w:lang w:val="be-BY"/>
        </w:rPr>
        <w:t>арнамент старавізантыйскага тыпу.</w:t>
      </w:r>
    </w:p>
    <w:p w:rsidR="00DE2145" w:rsidRPr="00A95EAF" w:rsidRDefault="00DE2145" w:rsidP="00DE2145">
      <w:pPr>
        <w:pStyle w:val="Style2"/>
        <w:widowControl/>
        <w:spacing w:line="276" w:lineRule="auto"/>
        <w:ind w:firstLine="709"/>
        <w:jc w:val="both"/>
        <w:rPr>
          <w:sz w:val="28"/>
          <w:szCs w:val="28"/>
          <w:lang w:val="be-BY"/>
        </w:rPr>
      </w:pPr>
    </w:p>
    <w:p w:rsidR="00DE2145" w:rsidRPr="009B2020" w:rsidRDefault="00DE2145" w:rsidP="00DE2145">
      <w:pPr>
        <w:pStyle w:val="a3"/>
        <w:spacing w:after="0"/>
        <w:ind w:left="0" w:firstLine="709"/>
        <w:jc w:val="both"/>
        <w:rPr>
          <w:rFonts w:ascii="Times New Roman" w:hAnsi="Times New Roman"/>
          <w:b/>
          <w:i/>
          <w:color w:val="44546A" w:themeColor="text2"/>
          <w:sz w:val="32"/>
          <w:szCs w:val="28"/>
          <w:u w:val="single"/>
          <w:lang w:val="be-BY"/>
        </w:rPr>
      </w:pPr>
      <w:r w:rsidRPr="009B2020">
        <w:rPr>
          <w:rFonts w:ascii="Times New Roman" w:hAnsi="Times New Roman"/>
          <w:b/>
          <w:i/>
          <w:color w:val="44546A" w:themeColor="text2"/>
          <w:sz w:val="32"/>
          <w:szCs w:val="28"/>
          <w:u w:val="single"/>
          <w:lang w:val="be-BY"/>
        </w:rPr>
        <w:t>2. Старажытная кніга.</w:t>
      </w:r>
    </w:p>
    <w:p w:rsidR="00DE2145" w:rsidRPr="00A95EAF" w:rsidRDefault="00DE2145" w:rsidP="00DE2145">
      <w:pPr>
        <w:pStyle w:val="a3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F5C0113" wp14:editId="77A1F92F">
            <wp:simplePos x="0" y="0"/>
            <wp:positionH relativeFrom="column">
              <wp:posOffset>4349115</wp:posOffset>
            </wp:positionH>
            <wp:positionV relativeFrom="paragraph">
              <wp:posOffset>609600</wp:posOffset>
            </wp:positionV>
            <wp:extent cx="1409700" cy="2210435"/>
            <wp:effectExtent l="133350" t="114300" r="133350" b="151765"/>
            <wp:wrapTight wrapText="bothSides">
              <wp:wrapPolygon edited="0">
                <wp:start x="-1168" y="-1117"/>
                <wp:lineTo x="-2043" y="-745"/>
                <wp:lineTo x="-1751" y="23083"/>
                <wp:lineTo x="23351" y="23083"/>
                <wp:lineTo x="23643" y="2234"/>
                <wp:lineTo x="22476" y="-558"/>
                <wp:lineTo x="22476" y="-1117"/>
                <wp:lineTo x="-1168" y="-1117"/>
              </wp:wrapPolygon>
            </wp:wrapTight>
            <wp:docPr id="112" name="Рисунок 174" descr="imag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" descr="image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638" t="10349" r="10139" b="6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210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5EAF">
        <w:rPr>
          <w:rFonts w:ascii="Times New Roman" w:hAnsi="Times New Roman"/>
          <w:sz w:val="28"/>
          <w:szCs w:val="28"/>
          <w:lang w:val="be-BY"/>
        </w:rPr>
        <w:t>У старажытныя часы кнігі пісалі на пергаменце (тонкая, асабістай выпрацоўкі свіная кожа) уставам. Ліст трымалі не на стале, а на ладоні левай рукі, пры гэтам  перапісчык павінен быў абапірацца локцем аб калена.</w:t>
      </w:r>
    </w:p>
    <w:p w:rsidR="00DE2145" w:rsidRPr="00A95EAF" w:rsidRDefault="00DE2145" w:rsidP="00DE2145">
      <w:pPr>
        <w:pStyle w:val="a3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A95EAF">
        <w:rPr>
          <w:rFonts w:ascii="Times New Roman" w:hAnsi="Times New Roman"/>
          <w:sz w:val="28"/>
          <w:szCs w:val="28"/>
          <w:lang w:val="be-BY"/>
        </w:rPr>
        <w:t>Старонкі кнігі разліновывалі  тонкімі алавяннымі  палачкамі.</w:t>
      </w:r>
    </w:p>
    <w:p w:rsidR="00DE2145" w:rsidRPr="00A95EAF" w:rsidRDefault="00DE2145" w:rsidP="00DE2145">
      <w:pPr>
        <w:pStyle w:val="a3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A95EAF">
        <w:rPr>
          <w:rFonts w:ascii="Times New Roman" w:hAnsi="Times New Roman"/>
          <w:sz w:val="28"/>
          <w:szCs w:val="28"/>
          <w:lang w:val="be-BY"/>
        </w:rPr>
        <w:t>А пісалі птушынымі пер’ямі: гусінымі, лебядзінымі, ястрабінымі</w:t>
      </w:r>
      <w:r>
        <w:rPr>
          <w:rFonts w:ascii="Times New Roman" w:hAnsi="Times New Roman"/>
          <w:sz w:val="28"/>
          <w:szCs w:val="28"/>
          <w:lang w:val="be-BY"/>
        </w:rPr>
        <w:t>.</w:t>
      </w:r>
    </w:p>
    <w:p w:rsidR="00DE2145" w:rsidRPr="00A95EAF" w:rsidRDefault="00DE2145" w:rsidP="00DE2145">
      <w:pPr>
        <w:pStyle w:val="a3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A95EAF">
        <w:rPr>
          <w:rFonts w:ascii="Times New Roman" w:hAnsi="Times New Roman"/>
          <w:sz w:val="28"/>
          <w:szCs w:val="28"/>
          <w:lang w:val="be-BY"/>
        </w:rPr>
        <w:t>Пер’я праходзілі першасную апрацоўку: іх клалі у попел ці гарачы пясок, а потам перакладалі у кіслотны раствор. Пасля гэтага пяро станавілася цвердым і гладкім, і яго можно было завастрыць нажом.</w:t>
      </w:r>
    </w:p>
    <w:p w:rsidR="00DE2145" w:rsidRPr="00A95EAF" w:rsidRDefault="00DE2145" w:rsidP="00DE2145">
      <w:pPr>
        <w:pStyle w:val="a3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A95EAF">
        <w:rPr>
          <w:rFonts w:ascii="Times New Roman" w:hAnsi="Times New Roman"/>
          <w:sz w:val="28"/>
          <w:szCs w:val="28"/>
          <w:lang w:val="be-BY"/>
        </w:rPr>
        <w:t>Чарніла рабілі з  сока чарнільных арэшка</w:t>
      </w:r>
      <w:r>
        <w:rPr>
          <w:rFonts w:ascii="Times New Roman" w:hAnsi="Times New Roman"/>
          <w:sz w:val="28"/>
          <w:szCs w:val="28"/>
          <w:lang w:val="be-BY"/>
        </w:rPr>
        <w:t>ў</w:t>
      </w:r>
      <w:r w:rsidRPr="00A95EAF">
        <w:rPr>
          <w:rFonts w:ascii="Times New Roman" w:hAnsi="Times New Roman"/>
          <w:sz w:val="28"/>
          <w:szCs w:val="28"/>
          <w:lang w:val="be-BY"/>
        </w:rPr>
        <w:t>, якія растуць на дубовых дрэвах, з атвара дубовай ці альховай кары, жалезнай іржы, з вішневага сока. Каб тэкст хутчэй высыхаў,  яго прысыпал</w:t>
      </w:r>
      <w:r>
        <w:rPr>
          <w:rFonts w:ascii="Times New Roman" w:hAnsi="Times New Roman"/>
          <w:sz w:val="28"/>
          <w:szCs w:val="28"/>
          <w:lang w:val="be-BY"/>
        </w:rPr>
        <w:t>і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 пяском. У тых месцах дзе былі памылкі </w:t>
      </w:r>
      <w:r>
        <w:rPr>
          <w:rFonts w:ascii="Times New Roman" w:hAnsi="Times New Roman"/>
          <w:sz w:val="28"/>
          <w:szCs w:val="28"/>
          <w:lang w:val="be-BY"/>
        </w:rPr>
        <w:t>ў</w:t>
      </w:r>
      <w:r w:rsidRPr="00A95EAF">
        <w:rPr>
          <w:rFonts w:ascii="Times New Roman" w:hAnsi="Times New Roman"/>
          <w:sz w:val="28"/>
          <w:szCs w:val="28"/>
          <w:lang w:val="be-BY"/>
        </w:rPr>
        <w:t>с</w:t>
      </w:r>
      <w:r>
        <w:rPr>
          <w:rFonts w:ascii="Times New Roman" w:hAnsi="Times New Roman"/>
          <w:sz w:val="28"/>
          <w:szCs w:val="28"/>
          <w:lang w:val="be-BY"/>
        </w:rPr>
        <w:t>ё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 акуратна зр</w:t>
      </w:r>
      <w:r>
        <w:rPr>
          <w:rFonts w:ascii="Times New Roman" w:hAnsi="Times New Roman"/>
          <w:sz w:val="28"/>
          <w:szCs w:val="28"/>
          <w:lang w:val="be-BY"/>
        </w:rPr>
        <w:t>э</w:t>
      </w:r>
      <w:r w:rsidRPr="00A95EAF">
        <w:rPr>
          <w:rFonts w:ascii="Times New Roman" w:hAnsi="Times New Roman"/>
          <w:sz w:val="28"/>
          <w:szCs w:val="28"/>
          <w:lang w:val="be-BY"/>
        </w:rPr>
        <w:t>залася і заціралася пемзай.</w:t>
      </w:r>
    </w:p>
    <w:p w:rsidR="00DE2145" w:rsidRPr="00A95EAF" w:rsidRDefault="00DE2145" w:rsidP="00DE2145">
      <w:pPr>
        <w:pStyle w:val="a3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A95EAF">
        <w:rPr>
          <w:rFonts w:ascii="Times New Roman" w:hAnsi="Times New Roman"/>
          <w:sz w:val="28"/>
          <w:szCs w:val="28"/>
          <w:lang w:val="be-BY"/>
        </w:rPr>
        <w:t>Перапісчыку патрабавалася не тольке ведаць грамату, ал</w:t>
      </w:r>
      <w:r>
        <w:rPr>
          <w:rFonts w:ascii="Times New Roman" w:hAnsi="Times New Roman"/>
          <w:sz w:val="28"/>
          <w:szCs w:val="28"/>
          <w:lang w:val="be-BY"/>
        </w:rPr>
        <w:t>е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 і мастацкія с</w:t>
      </w:r>
      <w:r>
        <w:rPr>
          <w:rFonts w:ascii="Times New Roman" w:hAnsi="Times New Roman"/>
          <w:sz w:val="28"/>
          <w:szCs w:val="28"/>
          <w:lang w:val="be-BY"/>
        </w:rPr>
        <w:t>дольнасці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, таму што назвы глаў трэба было </w:t>
      </w:r>
      <w:r>
        <w:rPr>
          <w:rFonts w:ascii="Times New Roman" w:hAnsi="Times New Roman"/>
          <w:sz w:val="28"/>
          <w:szCs w:val="28"/>
          <w:lang w:val="be-BY"/>
        </w:rPr>
        <w:t>ў</w:t>
      </w:r>
      <w:r w:rsidRPr="00A95EAF">
        <w:rPr>
          <w:rFonts w:ascii="Times New Roman" w:hAnsi="Times New Roman"/>
          <w:sz w:val="28"/>
          <w:szCs w:val="28"/>
          <w:lang w:val="be-BY"/>
        </w:rPr>
        <w:t>прыгожваць арнаментам.</w:t>
      </w:r>
    </w:p>
    <w:p w:rsidR="00DE2145" w:rsidRDefault="00DE2145" w:rsidP="00DE2145">
      <w:pPr>
        <w:pStyle w:val="a3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A95EAF">
        <w:rPr>
          <w:rFonts w:ascii="Times New Roman" w:hAnsi="Times New Roman"/>
          <w:sz w:val="28"/>
          <w:szCs w:val="28"/>
          <w:lang w:val="be-BY"/>
        </w:rPr>
        <w:t>Пераплеты рукапісаў рабілі с дра</w:t>
      </w:r>
      <w:r>
        <w:rPr>
          <w:rFonts w:ascii="Times New Roman" w:hAnsi="Times New Roman"/>
          <w:sz w:val="28"/>
          <w:szCs w:val="28"/>
          <w:lang w:val="be-BY"/>
        </w:rPr>
        <w:t>ў</w:t>
      </w:r>
      <w:r w:rsidRPr="00A95EAF">
        <w:rPr>
          <w:rFonts w:ascii="Times New Roman" w:hAnsi="Times New Roman"/>
          <w:sz w:val="28"/>
          <w:szCs w:val="28"/>
          <w:lang w:val="be-BY"/>
        </w:rPr>
        <w:t>ляных дасок, якія абцягвалі саф’янам ці прыгожай плотнай тканінай, напрыклад бархатам, упрыгожвалі золатам, серабром, і кашто</w:t>
      </w:r>
      <w:r>
        <w:rPr>
          <w:rFonts w:ascii="Times New Roman" w:hAnsi="Times New Roman"/>
          <w:sz w:val="28"/>
          <w:szCs w:val="28"/>
          <w:lang w:val="be-BY"/>
        </w:rPr>
        <w:t>ў</w:t>
      </w:r>
      <w:r w:rsidRPr="00A95EAF">
        <w:rPr>
          <w:rFonts w:ascii="Times New Roman" w:hAnsi="Times New Roman"/>
          <w:sz w:val="28"/>
          <w:szCs w:val="28"/>
          <w:lang w:val="be-BY"/>
        </w:rPr>
        <w:t>нымі каменямі. Такім чынам кніга рабілася сапра</w:t>
      </w:r>
      <w:r>
        <w:rPr>
          <w:rFonts w:ascii="Times New Roman" w:hAnsi="Times New Roman"/>
          <w:sz w:val="28"/>
          <w:szCs w:val="28"/>
          <w:lang w:val="be-BY"/>
        </w:rPr>
        <w:t>ў</w:t>
      </w:r>
      <w:r w:rsidRPr="00A95EAF">
        <w:rPr>
          <w:rFonts w:ascii="Times New Roman" w:hAnsi="Times New Roman"/>
          <w:sz w:val="28"/>
          <w:szCs w:val="28"/>
          <w:lang w:val="be-BY"/>
        </w:rPr>
        <w:t>дным творам мастацтва. Чалавек, які меў некалькі кніг, лічы</w:t>
      </w:r>
      <w:r>
        <w:rPr>
          <w:rFonts w:ascii="Times New Roman" w:hAnsi="Times New Roman"/>
          <w:sz w:val="28"/>
          <w:szCs w:val="28"/>
          <w:lang w:val="be-BY"/>
        </w:rPr>
        <w:t>ў</w:t>
      </w:r>
      <w:r w:rsidRPr="00A95EAF">
        <w:rPr>
          <w:rFonts w:ascii="Times New Roman" w:hAnsi="Times New Roman"/>
          <w:sz w:val="28"/>
          <w:szCs w:val="28"/>
          <w:lang w:val="be-BY"/>
        </w:rPr>
        <w:t>ся вельмі багатым: рукапіс можно было паменяць на ц</w:t>
      </w:r>
      <w:r>
        <w:rPr>
          <w:rFonts w:ascii="Times New Roman" w:hAnsi="Times New Roman"/>
          <w:sz w:val="28"/>
          <w:szCs w:val="28"/>
          <w:lang w:val="be-BY"/>
        </w:rPr>
        <w:t>э</w:t>
      </w:r>
      <w:r w:rsidRPr="00A95EAF">
        <w:rPr>
          <w:rFonts w:ascii="Times New Roman" w:hAnsi="Times New Roman"/>
          <w:sz w:val="28"/>
          <w:szCs w:val="28"/>
          <w:lang w:val="be-BY"/>
        </w:rPr>
        <w:t>лую веску, стада кароў ці табун каней.</w:t>
      </w:r>
    </w:p>
    <w:p w:rsidR="00DE2145" w:rsidRDefault="00DE2145" w:rsidP="00DE2145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br w:type="page"/>
      </w:r>
    </w:p>
    <w:p w:rsidR="00DE2145" w:rsidRPr="009A5AE8" w:rsidRDefault="00DE2145" w:rsidP="00DE2145">
      <w:pPr>
        <w:pStyle w:val="a3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/>
          <w:b/>
          <w:i/>
          <w:color w:val="44546A" w:themeColor="text2"/>
          <w:sz w:val="32"/>
          <w:szCs w:val="28"/>
          <w:u w:val="single"/>
          <w:lang w:val="be-BY"/>
        </w:rPr>
      </w:pPr>
      <w:r w:rsidRPr="009A5AE8">
        <w:rPr>
          <w:rFonts w:ascii="Times New Roman" w:hAnsi="Times New Roman"/>
          <w:b/>
          <w:i/>
          <w:color w:val="44546A" w:themeColor="text2"/>
          <w:sz w:val="32"/>
          <w:szCs w:val="28"/>
          <w:u w:val="single"/>
          <w:lang w:val="be-BY"/>
        </w:rPr>
        <w:lastRenderedPageBreak/>
        <w:t>Пісьменства на археалагічных помніках.</w:t>
      </w:r>
    </w:p>
    <w:p w:rsidR="00DE2145" w:rsidRPr="00A95EAF" w:rsidRDefault="00DE2145" w:rsidP="00DE2145">
      <w:pPr>
        <w:pStyle w:val="a3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be-BY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BE184A0" wp14:editId="35A9AE0A">
            <wp:simplePos x="0" y="0"/>
            <wp:positionH relativeFrom="column">
              <wp:posOffset>-32385</wp:posOffset>
            </wp:positionH>
            <wp:positionV relativeFrom="paragraph">
              <wp:posOffset>1716405</wp:posOffset>
            </wp:positionV>
            <wp:extent cx="2322195" cy="2819400"/>
            <wp:effectExtent l="133350" t="114300" r="135255" b="152400"/>
            <wp:wrapTight wrapText="bothSides">
              <wp:wrapPolygon edited="0">
                <wp:start x="-709" y="-876"/>
                <wp:lineTo x="-1240" y="-584"/>
                <wp:lineTo x="-1063" y="22768"/>
                <wp:lineTo x="22681" y="22768"/>
                <wp:lineTo x="22858" y="1751"/>
                <wp:lineTo x="22504" y="-438"/>
                <wp:lineTo x="22504" y="-876"/>
                <wp:lineTo x="-709" y="-876"/>
              </wp:wrapPolygon>
            </wp:wrapTight>
            <wp:docPr id="111" name="Рисунок 82" descr="imag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image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288" r="57776" b="23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2819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25F5">
        <w:rPr>
          <w:rFonts w:ascii="Times New Roman" w:hAnsi="Times New Roman"/>
          <w:bCs/>
          <w:sz w:val="28"/>
          <w:szCs w:val="28"/>
          <w:lang w:val="be-BY"/>
        </w:rPr>
        <w:t xml:space="preserve">Пры навуковых даследаваннях былі знойдзены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старажытныя </w:t>
      </w:r>
      <w:r w:rsidRPr="00DE25F5">
        <w:rPr>
          <w:rFonts w:ascii="Times New Roman" w:hAnsi="Times New Roman"/>
          <w:bCs/>
          <w:sz w:val="28"/>
          <w:szCs w:val="28"/>
          <w:lang w:val="be-BY"/>
        </w:rPr>
        <w:t xml:space="preserve">надпісы, зробленыя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на сценах </w:t>
      </w:r>
      <w:r w:rsidRPr="00DE25F5">
        <w:rPr>
          <w:rFonts w:ascii="Times New Roman" w:hAnsi="Times New Roman"/>
          <w:bCs/>
          <w:sz w:val="28"/>
          <w:szCs w:val="28"/>
          <w:lang w:val="be-BY"/>
        </w:rPr>
        <w:t xml:space="preserve">пабудоў, іконках, крыжыках, пячатках і іншых прадметах. Вельмі старажытным помнікам усходнеславянскай пісьменнасці з'яўляецца надпіс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на </w:t>
      </w:r>
      <w:r w:rsidRPr="00DE25F5">
        <w:rPr>
          <w:rFonts w:ascii="Times New Roman" w:hAnsi="Times New Roman"/>
          <w:bCs/>
          <w:sz w:val="28"/>
          <w:szCs w:val="28"/>
          <w:lang w:val="be-BY"/>
        </w:rPr>
        <w:t xml:space="preserve">полацкай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пячатцы канца </w:t>
      </w:r>
      <w:r w:rsidRPr="00A95EAF">
        <w:rPr>
          <w:rFonts w:ascii="Times New Roman" w:hAnsi="Times New Roman"/>
          <w:bCs/>
          <w:sz w:val="28"/>
          <w:szCs w:val="28"/>
        </w:rPr>
        <w:t>X</w:t>
      </w:r>
      <w:r w:rsidRPr="00DE25F5">
        <w:rPr>
          <w:rFonts w:ascii="Times New Roman" w:hAnsi="Times New Roman"/>
          <w:bCs/>
          <w:sz w:val="28"/>
          <w:szCs w:val="28"/>
          <w:lang w:val="be-BY"/>
        </w:rPr>
        <w:t xml:space="preserve">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ст. </w:t>
      </w:r>
      <w:r w:rsidRPr="00DE25F5">
        <w:rPr>
          <w:rFonts w:ascii="Times New Roman" w:hAnsi="Times New Roman"/>
          <w:bCs/>
          <w:sz w:val="28"/>
          <w:szCs w:val="28"/>
          <w:lang w:val="be-BY"/>
        </w:rPr>
        <w:t xml:space="preserve">Вывучае пячаткі і гісторыю іх існавання сфрагістыка (назва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ад </w:t>
      </w:r>
      <w:r w:rsidRPr="00DE25F5">
        <w:rPr>
          <w:rFonts w:ascii="Times New Roman" w:hAnsi="Times New Roman"/>
          <w:bCs/>
          <w:sz w:val="28"/>
          <w:szCs w:val="28"/>
          <w:lang w:val="be-BY"/>
        </w:rPr>
        <w:t xml:space="preserve">грэчаскага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слова </w:t>
      </w:r>
      <w:r w:rsidRPr="00DE25F5">
        <w:rPr>
          <w:rFonts w:ascii="Times New Roman" w:hAnsi="Times New Roman"/>
          <w:bCs/>
          <w:sz w:val="28"/>
          <w:szCs w:val="28"/>
          <w:lang w:val="be-BY"/>
        </w:rPr>
        <w:t xml:space="preserve">"сфрагіс"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— </w:t>
      </w:r>
      <w:r w:rsidRPr="00DE25F5">
        <w:rPr>
          <w:rFonts w:ascii="Times New Roman" w:hAnsi="Times New Roman"/>
          <w:bCs/>
          <w:sz w:val="28"/>
          <w:szCs w:val="28"/>
          <w:lang w:val="be-BY"/>
        </w:rPr>
        <w:t xml:space="preserve">пячатка).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У </w:t>
      </w:r>
      <w:r w:rsidRPr="00896C6D">
        <w:rPr>
          <w:rFonts w:ascii="Times New Roman" w:hAnsi="Times New Roman"/>
          <w:bCs/>
          <w:sz w:val="28"/>
          <w:szCs w:val="28"/>
          <w:lang w:val="be-BY"/>
        </w:rPr>
        <w:t xml:space="preserve">Візантыі былі распаўсюджаны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так </w:t>
      </w:r>
      <w:r w:rsidRPr="00896C6D">
        <w:rPr>
          <w:rFonts w:ascii="Times New Roman" w:hAnsi="Times New Roman"/>
          <w:bCs/>
          <w:sz w:val="28"/>
          <w:szCs w:val="28"/>
          <w:lang w:val="be-BY"/>
        </w:rPr>
        <w:t xml:space="preserve">званыя віслыя пячаткі. Яны адціскаліся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на </w:t>
      </w:r>
      <w:r w:rsidRPr="00896C6D">
        <w:rPr>
          <w:rFonts w:ascii="Times New Roman" w:hAnsi="Times New Roman"/>
          <w:bCs/>
          <w:sz w:val="28"/>
          <w:szCs w:val="28"/>
          <w:lang w:val="be-BY"/>
        </w:rPr>
        <w:t xml:space="preserve">пласцінках са свінцу, золата, срэбра ці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воску </w:t>
      </w:r>
      <w:r w:rsidRPr="00896C6D">
        <w:rPr>
          <w:rFonts w:ascii="Times New Roman" w:hAnsi="Times New Roman"/>
          <w:bCs/>
          <w:sz w:val="28"/>
          <w:szCs w:val="28"/>
          <w:lang w:val="be-BY"/>
        </w:rPr>
        <w:t xml:space="preserve">і прывешваліся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да </w:t>
      </w:r>
      <w:r w:rsidRPr="00896C6D">
        <w:rPr>
          <w:rFonts w:ascii="Times New Roman" w:hAnsi="Times New Roman"/>
          <w:bCs/>
          <w:sz w:val="28"/>
          <w:szCs w:val="28"/>
          <w:lang w:val="be-BY"/>
        </w:rPr>
        <w:t xml:space="preserve">дакументаў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>на шнурках.</w:t>
      </w:r>
    </w:p>
    <w:p w:rsidR="00DE2145" w:rsidRDefault="00DE2145" w:rsidP="00DE2145">
      <w:pPr>
        <w:pStyle w:val="a3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bCs/>
          <w:sz w:val="28"/>
          <w:szCs w:val="28"/>
          <w:lang w:val="be-BY"/>
        </w:rPr>
        <w:t xml:space="preserve"> </w:t>
      </w:r>
      <w:r w:rsidRPr="001C040D">
        <w:rPr>
          <w:rFonts w:ascii="Times New Roman" w:hAnsi="Times New Roman"/>
          <w:bCs/>
          <w:sz w:val="28"/>
          <w:szCs w:val="28"/>
          <w:lang w:val="be-BY"/>
        </w:rPr>
        <w:t xml:space="preserve">Надпіс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XI ст. </w:t>
      </w:r>
      <w:r w:rsidRPr="001C040D">
        <w:rPr>
          <w:rFonts w:ascii="Times New Roman" w:hAnsi="Times New Roman"/>
          <w:bCs/>
          <w:sz w:val="28"/>
          <w:szCs w:val="28"/>
          <w:lang w:val="be-BY"/>
        </w:rPr>
        <w:t xml:space="preserve">выяўлены ў полацкім Сафійскім саборы.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На </w:t>
      </w:r>
      <w:r w:rsidRPr="00896C6D">
        <w:rPr>
          <w:rFonts w:ascii="Times New Roman" w:hAnsi="Times New Roman"/>
          <w:bCs/>
          <w:sz w:val="28"/>
          <w:szCs w:val="28"/>
          <w:lang w:val="be-BY"/>
        </w:rPr>
        <w:t xml:space="preserve">вялікім плоскім камяні ў падмурку выдрапаны імёны людзей, якія будавалі сабор: "Давыдзь </w:t>
      </w:r>
      <w:r w:rsidRPr="00A95EAF">
        <w:rPr>
          <w:rFonts w:ascii="Times New Roman" w:hAnsi="Times New Roman"/>
          <w:sz w:val="28"/>
          <w:szCs w:val="28"/>
          <w:lang w:val="be-BY"/>
        </w:rPr>
        <w:t>Тоума, Микуола", а таксама "Петьрь, Воришь".</w:t>
      </w:r>
      <w:r w:rsidRPr="00896C6D">
        <w:rPr>
          <w:rFonts w:ascii="Times New Roman" w:hAnsi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be-BY"/>
        </w:rPr>
        <w:t>В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ыключным </w:t>
      </w:r>
      <w:r w:rsidRPr="00896C6D">
        <w:rPr>
          <w:rFonts w:ascii="Times New Roman" w:hAnsi="Times New Roman"/>
          <w:sz w:val="28"/>
          <w:szCs w:val="28"/>
          <w:lang w:val="be-BY"/>
        </w:rPr>
        <w:t xml:space="preserve">помнікам эпіграфікі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выглядае </w:t>
      </w:r>
      <w:r w:rsidRPr="00896C6D">
        <w:rPr>
          <w:rFonts w:ascii="Times New Roman" w:hAnsi="Times New Roman"/>
          <w:sz w:val="28"/>
          <w:szCs w:val="28"/>
          <w:lang w:val="be-BY"/>
        </w:rPr>
        <w:t xml:space="preserve">доўгі надпіс </w:t>
      </w:r>
      <w:r w:rsidRPr="00A95EAF">
        <w:rPr>
          <w:rFonts w:ascii="Times New Roman" w:hAnsi="Times New Roman"/>
          <w:sz w:val="28"/>
          <w:szCs w:val="28"/>
          <w:lang w:val="be-BY"/>
        </w:rPr>
        <w:t>на крыжы Е</w:t>
      </w:r>
      <w:r>
        <w:rPr>
          <w:rFonts w:ascii="Times New Roman" w:hAnsi="Times New Roman"/>
          <w:sz w:val="28"/>
          <w:szCs w:val="28"/>
          <w:lang w:val="be-BY"/>
        </w:rPr>
        <w:t>ў</w:t>
      </w:r>
      <w:r w:rsidRPr="00A95EAF">
        <w:rPr>
          <w:rFonts w:ascii="Times New Roman" w:hAnsi="Times New Roman"/>
          <w:sz w:val="28"/>
          <w:szCs w:val="28"/>
          <w:lang w:val="be-BY"/>
        </w:rPr>
        <w:t>ф</w:t>
      </w:r>
      <w:r>
        <w:rPr>
          <w:rFonts w:ascii="Times New Roman" w:hAnsi="Times New Roman"/>
          <w:sz w:val="28"/>
          <w:szCs w:val="28"/>
          <w:lang w:val="be-BY"/>
        </w:rPr>
        <w:t>расінні</w:t>
      </w:r>
      <w:r w:rsidRPr="00896C6D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Полацкай. У першай частцы </w:t>
      </w:r>
      <w:proofErr w:type="spellStart"/>
      <w:r w:rsidRPr="00A95EAF">
        <w:rPr>
          <w:rFonts w:ascii="Times New Roman" w:hAnsi="Times New Roman"/>
          <w:sz w:val="28"/>
          <w:szCs w:val="28"/>
        </w:rPr>
        <w:t>надпісу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гаворыцца, што </w:t>
      </w:r>
      <w:r w:rsidRPr="00A95EAF">
        <w:rPr>
          <w:rFonts w:ascii="Times New Roman" w:hAnsi="Times New Roman"/>
          <w:sz w:val="28"/>
          <w:szCs w:val="28"/>
        </w:rPr>
        <w:t xml:space="preserve">ў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6669 </w:t>
      </w:r>
      <w:r>
        <w:rPr>
          <w:rFonts w:ascii="Times New Roman" w:hAnsi="Times New Roman"/>
          <w:sz w:val="28"/>
          <w:szCs w:val="28"/>
          <w:lang w:val="be-BY"/>
        </w:rPr>
        <w:t>(161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>1</w:t>
      </w:r>
      <w:r>
        <w:rPr>
          <w:rFonts w:ascii="Times New Roman" w:hAnsi="Times New Roman"/>
          <w:bCs/>
          <w:sz w:val="28"/>
          <w:szCs w:val="28"/>
          <w:lang w:val="be-BY"/>
        </w:rPr>
        <w:t>г.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) г. </w:t>
      </w:r>
      <w:r w:rsidRPr="00A95EAF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  <w:lang w:val="be-BY"/>
        </w:rPr>
        <w:t>ў</w:t>
      </w:r>
      <w:proofErr w:type="spellStart"/>
      <w:r w:rsidRPr="00A95EAF">
        <w:rPr>
          <w:rFonts w:ascii="Times New Roman" w:hAnsi="Times New Roman"/>
          <w:sz w:val="28"/>
          <w:szCs w:val="28"/>
        </w:rPr>
        <w:t>фрасіння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r w:rsidRPr="00A95EAF">
        <w:rPr>
          <w:rFonts w:ascii="Times New Roman" w:hAnsi="Times New Roman"/>
          <w:sz w:val="28"/>
          <w:szCs w:val="28"/>
          <w:lang w:val="be-BY"/>
        </w:rPr>
        <w:t>навечн</w:t>
      </w:r>
      <w:r>
        <w:rPr>
          <w:rFonts w:ascii="Times New Roman" w:hAnsi="Times New Roman"/>
          <w:sz w:val="28"/>
          <w:szCs w:val="28"/>
          <w:lang w:val="be-BY"/>
        </w:rPr>
        <w:t>а падаравала крыж царкве Спаса.</w:t>
      </w:r>
    </w:p>
    <w:p w:rsidR="00DE2145" w:rsidRDefault="00DE2145" w:rsidP="00DE2145">
      <w:pPr>
        <w:pStyle w:val="a3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DE2145" w:rsidRPr="004A358B" w:rsidRDefault="00DE2145" w:rsidP="00DE2145">
      <w:pPr>
        <w:pStyle w:val="a3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A95EAF">
        <w:rPr>
          <w:rFonts w:ascii="Times New Roman" w:hAnsi="Times New Roman"/>
          <w:sz w:val="28"/>
          <w:szCs w:val="28"/>
          <w:lang w:val="be-BY"/>
        </w:rPr>
        <w:t>У другой час</w:t>
      </w:r>
      <w:r>
        <w:rPr>
          <w:rFonts w:ascii="Times New Roman" w:hAnsi="Times New Roman"/>
          <w:sz w:val="28"/>
          <w:szCs w:val="28"/>
          <w:lang w:val="be-BY"/>
        </w:rPr>
        <w:t>тцы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>н</w:t>
      </w:r>
      <w:proofErr w:type="spellStart"/>
      <w:r w:rsidRPr="00A95EAF">
        <w:rPr>
          <w:rFonts w:ascii="Times New Roman" w:hAnsi="Times New Roman"/>
          <w:sz w:val="28"/>
          <w:szCs w:val="28"/>
        </w:rPr>
        <w:t>адпісу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A95EAF">
        <w:rPr>
          <w:rFonts w:ascii="Times New Roman" w:hAnsi="Times New Roman"/>
          <w:sz w:val="28"/>
          <w:szCs w:val="28"/>
        </w:rPr>
        <w:t>малітва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A95EAF">
        <w:rPr>
          <w:rFonts w:ascii="Times New Roman" w:hAnsi="Times New Roman"/>
          <w:sz w:val="28"/>
          <w:szCs w:val="28"/>
        </w:rPr>
        <w:t>запісаны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праклён таму, хто знясе крыж са Спаскай </w:t>
      </w:r>
      <w:r>
        <w:rPr>
          <w:rFonts w:ascii="Times New Roman" w:hAnsi="Times New Roman"/>
          <w:sz w:val="28"/>
          <w:szCs w:val="28"/>
          <w:lang w:val="be-BY"/>
        </w:rPr>
        <w:t>ца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рквы.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На </w:t>
      </w:r>
      <w:r w:rsidRPr="004A358B">
        <w:rPr>
          <w:rFonts w:ascii="Times New Roman" w:hAnsi="Times New Roman"/>
          <w:sz w:val="28"/>
          <w:szCs w:val="28"/>
          <w:lang w:val="be-BY"/>
        </w:rPr>
        <w:t xml:space="preserve">ніжняй пласціне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адваротнага боку крыжа дробны </w:t>
      </w:r>
      <w:r w:rsidRPr="004A358B">
        <w:rPr>
          <w:rFonts w:ascii="Times New Roman" w:hAnsi="Times New Roman"/>
          <w:sz w:val="28"/>
          <w:szCs w:val="28"/>
          <w:lang w:val="be-BY"/>
        </w:rPr>
        <w:t xml:space="preserve">надпіс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з </w:t>
      </w:r>
      <w:r>
        <w:rPr>
          <w:rFonts w:ascii="Times New Roman" w:hAnsi="Times New Roman"/>
          <w:sz w:val="28"/>
          <w:szCs w:val="28"/>
          <w:lang w:val="be-BY"/>
        </w:rPr>
        <w:t>імем</w:t>
      </w:r>
      <w:r w:rsidRPr="00A95EAF">
        <w:rPr>
          <w:rFonts w:ascii="Times New Roman" w:hAnsi="Times New Roman"/>
          <w:bCs/>
          <w:i/>
          <w:iCs/>
          <w:sz w:val="28"/>
          <w:szCs w:val="28"/>
          <w:lang w:val="be-BY"/>
        </w:rPr>
        <w:t xml:space="preserve">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майстра Богшы (у </w:t>
      </w:r>
      <w:r w:rsidRPr="004A358B">
        <w:rPr>
          <w:rFonts w:ascii="Times New Roman" w:hAnsi="Times New Roman"/>
          <w:sz w:val="28"/>
          <w:szCs w:val="28"/>
          <w:lang w:val="be-BY"/>
        </w:rPr>
        <w:t xml:space="preserve">хрышчэнні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Лазара), </w:t>
      </w:r>
      <w:r w:rsidRPr="004A358B">
        <w:rPr>
          <w:rFonts w:ascii="Times New Roman" w:hAnsi="Times New Roman"/>
          <w:sz w:val="28"/>
          <w:szCs w:val="28"/>
          <w:lang w:val="be-BY"/>
        </w:rPr>
        <w:t xml:space="preserve">які зрабіў </w:t>
      </w:r>
      <w:r w:rsidRPr="00A95EAF">
        <w:rPr>
          <w:rFonts w:ascii="Times New Roman" w:hAnsi="Times New Roman"/>
          <w:sz w:val="28"/>
          <w:szCs w:val="28"/>
          <w:lang w:val="be-BY"/>
        </w:rPr>
        <w:t>гэты крыж на срод</w:t>
      </w:r>
      <w:r>
        <w:rPr>
          <w:rFonts w:ascii="Times New Roman" w:hAnsi="Times New Roman"/>
          <w:sz w:val="28"/>
          <w:szCs w:val="28"/>
          <w:lang w:val="be-BY"/>
        </w:rPr>
        <w:t>кі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4A358B">
        <w:rPr>
          <w:rFonts w:ascii="Times New Roman" w:hAnsi="Times New Roman"/>
          <w:sz w:val="28"/>
          <w:szCs w:val="28"/>
          <w:lang w:val="be-BY"/>
        </w:rPr>
        <w:t>Е</w:t>
      </w:r>
      <w:r>
        <w:rPr>
          <w:rFonts w:ascii="Times New Roman" w:hAnsi="Times New Roman"/>
          <w:sz w:val="28"/>
          <w:szCs w:val="28"/>
          <w:lang w:val="be-BY"/>
        </w:rPr>
        <w:t>ўф</w:t>
      </w:r>
      <w:r w:rsidRPr="004A358B">
        <w:rPr>
          <w:rFonts w:ascii="Times New Roman" w:hAnsi="Times New Roman"/>
          <w:sz w:val="28"/>
          <w:szCs w:val="28"/>
          <w:lang w:val="be-BY"/>
        </w:rPr>
        <w:t xml:space="preserve">расінні. Каштоўнымі эпіграфічнымі помнікамі з'яўляюцца графіці Спаскай </w:t>
      </w:r>
      <w:r>
        <w:rPr>
          <w:rFonts w:ascii="Times New Roman" w:hAnsi="Times New Roman"/>
          <w:sz w:val="28"/>
          <w:szCs w:val="28"/>
          <w:lang w:val="be-BY"/>
        </w:rPr>
        <w:t>царквы</w:t>
      </w:r>
      <w:r w:rsidRPr="004A358B">
        <w:rPr>
          <w:rFonts w:ascii="Times New Roman" w:hAnsi="Times New Roman"/>
          <w:bCs/>
          <w:sz w:val="28"/>
          <w:szCs w:val="28"/>
          <w:lang w:val="be-BY"/>
        </w:rPr>
        <w:t xml:space="preserve"> </w:t>
      </w:r>
      <w:r w:rsidRPr="004A358B">
        <w:rPr>
          <w:rFonts w:ascii="Times New Roman" w:hAnsi="Times New Roman"/>
          <w:sz w:val="28"/>
          <w:szCs w:val="28"/>
          <w:lang w:val="be-BY"/>
        </w:rPr>
        <w:t>Е</w:t>
      </w:r>
      <w:r>
        <w:rPr>
          <w:rFonts w:ascii="Times New Roman" w:hAnsi="Times New Roman"/>
          <w:sz w:val="28"/>
          <w:szCs w:val="28"/>
          <w:lang w:val="be-BY"/>
        </w:rPr>
        <w:t>ў</w:t>
      </w:r>
      <w:r w:rsidRPr="004A358B">
        <w:rPr>
          <w:rFonts w:ascii="Times New Roman" w:hAnsi="Times New Roman"/>
          <w:sz w:val="28"/>
          <w:szCs w:val="28"/>
          <w:lang w:val="be-BY"/>
        </w:rPr>
        <w:t xml:space="preserve">фрасіннеўскага манастыра ў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Полацку. </w:t>
      </w:r>
      <w:r w:rsidRPr="004A358B">
        <w:rPr>
          <w:rFonts w:ascii="Times New Roman" w:hAnsi="Times New Roman"/>
          <w:sz w:val="28"/>
          <w:szCs w:val="28"/>
          <w:lang w:val="be-BY"/>
        </w:rPr>
        <w:t>Найбол</w:t>
      </w:r>
      <w:r>
        <w:rPr>
          <w:rFonts w:ascii="Times New Roman" w:hAnsi="Times New Roman"/>
          <w:sz w:val="28"/>
          <w:szCs w:val="28"/>
          <w:lang w:val="be-BY"/>
        </w:rPr>
        <w:t>ьш</w:t>
      </w:r>
      <w:r w:rsidRPr="004A358B">
        <w:rPr>
          <w:rFonts w:ascii="Times New Roman" w:hAnsi="Times New Roman"/>
          <w:sz w:val="28"/>
          <w:szCs w:val="28"/>
          <w:lang w:val="be-BY"/>
        </w:rPr>
        <w:t xml:space="preserve"> цікавы запіс</w:t>
      </w:r>
      <w:r>
        <w:rPr>
          <w:rFonts w:ascii="Times New Roman" w:hAnsi="Times New Roman"/>
          <w:sz w:val="28"/>
          <w:szCs w:val="28"/>
          <w:lang w:val="be-BY"/>
        </w:rPr>
        <w:t xml:space="preserve"> на сцяне</w:t>
      </w:r>
      <w:r w:rsidRPr="004A358B">
        <w:rPr>
          <w:rFonts w:ascii="Times New Roman" w:hAnsi="Times New Roman"/>
          <w:sz w:val="28"/>
          <w:szCs w:val="28"/>
          <w:lang w:val="be-BY"/>
        </w:rPr>
        <w:t xml:space="preserve"> паблізу алтара зроблены ў шырока распаўсюджаным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жанры </w:t>
      </w:r>
      <w:r w:rsidRPr="004A358B">
        <w:rPr>
          <w:rFonts w:ascii="Times New Roman" w:hAnsi="Times New Roman"/>
          <w:sz w:val="28"/>
          <w:szCs w:val="28"/>
          <w:lang w:val="be-BY"/>
        </w:rPr>
        <w:t>па</w:t>
      </w:r>
      <w:r>
        <w:rPr>
          <w:rFonts w:ascii="Times New Roman" w:hAnsi="Times New Roman"/>
          <w:sz w:val="28"/>
          <w:szCs w:val="28"/>
          <w:lang w:val="be-BY"/>
        </w:rPr>
        <w:t>міна</w:t>
      </w:r>
      <w:r w:rsidRPr="004A358B">
        <w:rPr>
          <w:rFonts w:ascii="Times New Roman" w:hAnsi="Times New Roman"/>
          <w:bCs/>
          <w:smallCaps/>
          <w:sz w:val="28"/>
          <w:szCs w:val="28"/>
          <w:lang w:val="be-BY"/>
        </w:rPr>
        <w:t>ння</w:t>
      </w:r>
      <w:r w:rsidRPr="004A358B">
        <w:rPr>
          <w:rFonts w:ascii="Times New Roman" w:hAnsi="Times New Roman"/>
          <w:sz w:val="28"/>
          <w:szCs w:val="28"/>
          <w:lang w:val="be-BY"/>
        </w:rPr>
        <w:t xml:space="preserve">, які дае падставу меркаваць аб працы ў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Полацку </w:t>
      </w:r>
      <w:r w:rsidRPr="004A358B">
        <w:rPr>
          <w:rFonts w:ascii="Times New Roman" w:hAnsi="Times New Roman"/>
          <w:sz w:val="28"/>
          <w:szCs w:val="28"/>
          <w:lang w:val="be-BY"/>
        </w:rPr>
        <w:t>мастака-багама</w:t>
      </w:r>
      <w:r>
        <w:rPr>
          <w:rFonts w:ascii="Times New Roman" w:hAnsi="Times New Roman"/>
          <w:sz w:val="28"/>
          <w:szCs w:val="28"/>
          <w:lang w:val="be-BY"/>
        </w:rPr>
        <w:t>за</w:t>
      </w:r>
      <w:r w:rsidRPr="004A358B">
        <w:rPr>
          <w:rFonts w:ascii="Times New Roman" w:hAnsi="Times New Roman"/>
          <w:sz w:val="28"/>
          <w:szCs w:val="28"/>
          <w:lang w:val="be-BY"/>
        </w:rPr>
        <w:t>-</w:t>
      </w:r>
      <w:r>
        <w:rPr>
          <w:rFonts w:ascii="Times New Roman" w:hAnsi="Times New Roman"/>
          <w:sz w:val="28"/>
          <w:szCs w:val="28"/>
          <w:lang w:val="be-BY"/>
        </w:rPr>
        <w:t>Кузьмы.</w:t>
      </w:r>
    </w:p>
    <w:p w:rsidR="00DE2145" w:rsidRDefault="00DE2145" w:rsidP="00DE2145">
      <w:pPr>
        <w:pStyle w:val="a3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DE2145" w:rsidRPr="004A358B" w:rsidRDefault="00DE2145" w:rsidP="00DE2145">
      <w:pPr>
        <w:pStyle w:val="a3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4A358B">
        <w:rPr>
          <w:rFonts w:ascii="Times New Roman" w:hAnsi="Times New Roman"/>
          <w:sz w:val="28"/>
          <w:szCs w:val="28"/>
          <w:lang w:val="be-BY"/>
        </w:rPr>
        <w:t>Такім чынам, эпіграфіка пацвярджае, што пісьменнасць была распаўсюджана на беларускіх землях ні толькі сярод пр</w:t>
      </w:r>
      <w:r>
        <w:rPr>
          <w:rFonts w:ascii="Times New Roman" w:hAnsi="Times New Roman"/>
          <w:sz w:val="28"/>
          <w:szCs w:val="28"/>
          <w:lang w:val="be-BY"/>
        </w:rPr>
        <w:t>а</w:t>
      </w:r>
      <w:r w:rsidRPr="004A358B">
        <w:rPr>
          <w:rFonts w:ascii="Times New Roman" w:hAnsi="Times New Roman"/>
          <w:sz w:val="28"/>
          <w:szCs w:val="28"/>
          <w:lang w:val="be-BY"/>
        </w:rPr>
        <w:t>дстаўнікоў вышейшага слоя насельн</w:t>
      </w:r>
      <w:r>
        <w:rPr>
          <w:rFonts w:ascii="Times New Roman" w:hAnsi="Times New Roman"/>
          <w:sz w:val="28"/>
          <w:szCs w:val="28"/>
          <w:lang w:val="be-BY"/>
        </w:rPr>
        <w:t>і</w:t>
      </w:r>
      <w:r w:rsidRPr="004A358B">
        <w:rPr>
          <w:rFonts w:ascii="Times New Roman" w:hAnsi="Times New Roman"/>
          <w:sz w:val="28"/>
          <w:szCs w:val="28"/>
          <w:lang w:val="be-BY"/>
        </w:rPr>
        <w:t>цтва, але і прост</w:t>
      </w:r>
      <w:r>
        <w:rPr>
          <w:rFonts w:ascii="Times New Roman" w:hAnsi="Times New Roman"/>
          <w:sz w:val="28"/>
          <w:szCs w:val="28"/>
          <w:lang w:val="be-BY"/>
        </w:rPr>
        <w:t>ых</w:t>
      </w:r>
      <w:r w:rsidRPr="004A358B">
        <w:rPr>
          <w:rFonts w:ascii="Times New Roman" w:hAnsi="Times New Roman"/>
          <w:sz w:val="28"/>
          <w:szCs w:val="28"/>
          <w:lang w:val="be-BY"/>
        </w:rPr>
        <w:t xml:space="preserve"> гараджан.</w:t>
      </w:r>
    </w:p>
    <w:p w:rsidR="00DE2145" w:rsidRPr="004A358B" w:rsidRDefault="00DE2145" w:rsidP="00DE2145">
      <w:pPr>
        <w:pStyle w:val="a3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DE2145" w:rsidRPr="009A5AE8" w:rsidRDefault="00DE2145" w:rsidP="00DE2145">
      <w:pPr>
        <w:pStyle w:val="a3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/>
          <w:b/>
          <w:i/>
          <w:color w:val="44546A" w:themeColor="text2"/>
          <w:sz w:val="32"/>
          <w:szCs w:val="28"/>
          <w:u w:val="single"/>
          <w:lang w:val="be-BY"/>
        </w:rPr>
      </w:pPr>
      <w:r w:rsidRPr="009A5AE8">
        <w:rPr>
          <w:rFonts w:ascii="Times New Roman" w:hAnsi="Times New Roman"/>
          <w:b/>
          <w:i/>
          <w:color w:val="44546A" w:themeColor="text2"/>
          <w:sz w:val="32"/>
          <w:szCs w:val="28"/>
          <w:u w:val="single"/>
          <w:lang w:val="be-BY"/>
        </w:rPr>
        <w:t>Полацк у “Слове пра паход Ігаравы”.</w:t>
      </w:r>
    </w:p>
    <w:p w:rsidR="00DE2145" w:rsidRPr="004A358B" w:rsidRDefault="00DE2145" w:rsidP="00DE2145">
      <w:pPr>
        <w:pStyle w:val="a3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be-BY"/>
        </w:rPr>
      </w:pPr>
      <w:r w:rsidRPr="00FC236E">
        <w:rPr>
          <w:rFonts w:ascii="Times New Roman" w:hAnsi="Times New Roman"/>
          <w:bCs/>
          <w:sz w:val="28"/>
          <w:szCs w:val="28"/>
          <w:lang w:val="be-BY"/>
        </w:rPr>
        <w:t xml:space="preserve">Вяршыняй мастацкай сярэднявечнай літаратуры лічыцца вядомы ва ўсім свеце твор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"Слова пра паход </w:t>
      </w:r>
      <w:r w:rsidRPr="00FC236E">
        <w:rPr>
          <w:rFonts w:ascii="Times New Roman" w:hAnsi="Times New Roman"/>
          <w:bCs/>
          <w:sz w:val="28"/>
          <w:szCs w:val="28"/>
          <w:lang w:val="be-BY"/>
        </w:rPr>
        <w:t xml:space="preserve">Ігаравы".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У другой </w:t>
      </w:r>
      <w:proofErr w:type="spellStart"/>
      <w:r w:rsidRPr="00A95EAF">
        <w:rPr>
          <w:rFonts w:ascii="Times New Roman" w:hAnsi="Times New Roman"/>
          <w:bCs/>
          <w:sz w:val="28"/>
          <w:szCs w:val="28"/>
        </w:rPr>
        <w:t>палове</w:t>
      </w:r>
      <w:proofErr w:type="spellEnd"/>
      <w:r w:rsidRPr="00A95EAF">
        <w:rPr>
          <w:rFonts w:ascii="Times New Roman" w:hAnsi="Times New Roman"/>
          <w:bCs/>
          <w:sz w:val="28"/>
          <w:szCs w:val="28"/>
        </w:rPr>
        <w:t xml:space="preserve"> XII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ст. </w:t>
      </w:r>
      <w:proofErr w:type="spellStart"/>
      <w:r w:rsidRPr="00A95EAF">
        <w:rPr>
          <w:rFonts w:ascii="Times New Roman" w:hAnsi="Times New Roman"/>
          <w:bCs/>
          <w:sz w:val="28"/>
          <w:szCs w:val="28"/>
        </w:rPr>
        <w:t>адбыўся</w:t>
      </w:r>
      <w:proofErr w:type="spellEnd"/>
      <w:r w:rsidRPr="00A95EAF">
        <w:rPr>
          <w:rFonts w:ascii="Times New Roman" w:hAnsi="Times New Roman"/>
          <w:bCs/>
          <w:sz w:val="28"/>
          <w:szCs w:val="28"/>
        </w:rPr>
        <w:t xml:space="preserve">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распад </w:t>
      </w:r>
      <w:proofErr w:type="spellStart"/>
      <w:r w:rsidRPr="00A95EAF">
        <w:rPr>
          <w:rFonts w:ascii="Times New Roman" w:hAnsi="Times New Roman"/>
          <w:bCs/>
          <w:sz w:val="28"/>
          <w:szCs w:val="28"/>
        </w:rPr>
        <w:t>Старажытнай</w:t>
      </w:r>
      <w:proofErr w:type="spellEnd"/>
      <w:r w:rsidRPr="00A95EAF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bCs/>
          <w:sz w:val="28"/>
          <w:szCs w:val="28"/>
        </w:rPr>
        <w:t>Русі</w:t>
      </w:r>
      <w:proofErr w:type="spellEnd"/>
      <w:r w:rsidRPr="00A95EAF">
        <w:rPr>
          <w:rFonts w:ascii="Times New Roman" w:hAnsi="Times New Roman"/>
          <w:bCs/>
          <w:sz w:val="28"/>
          <w:szCs w:val="28"/>
        </w:rPr>
        <w:t xml:space="preserve">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на </w:t>
      </w:r>
      <w:proofErr w:type="spellStart"/>
      <w:r w:rsidRPr="00A95EAF">
        <w:rPr>
          <w:rFonts w:ascii="Times New Roman" w:hAnsi="Times New Roman"/>
          <w:bCs/>
          <w:sz w:val="28"/>
          <w:szCs w:val="28"/>
        </w:rPr>
        <w:t>самастойныя</w:t>
      </w:r>
      <w:proofErr w:type="spellEnd"/>
      <w:r w:rsidRPr="00A95EAF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bCs/>
          <w:sz w:val="28"/>
          <w:szCs w:val="28"/>
        </w:rPr>
        <w:t>княствы</w:t>
      </w:r>
      <w:proofErr w:type="spellEnd"/>
      <w:r w:rsidRPr="00A95EAF">
        <w:rPr>
          <w:rFonts w:ascii="Times New Roman" w:hAnsi="Times New Roman"/>
          <w:bCs/>
          <w:sz w:val="28"/>
          <w:szCs w:val="28"/>
        </w:rPr>
        <w:t xml:space="preserve">. </w:t>
      </w:r>
      <w:proofErr w:type="spellStart"/>
      <w:r w:rsidRPr="00A95EAF">
        <w:rPr>
          <w:rFonts w:ascii="Times New Roman" w:hAnsi="Times New Roman"/>
          <w:bCs/>
          <w:sz w:val="28"/>
          <w:szCs w:val="28"/>
        </w:rPr>
        <w:t>Асноўнай</w:t>
      </w:r>
      <w:proofErr w:type="spellEnd"/>
      <w:r w:rsidRPr="00A95EAF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bCs/>
          <w:sz w:val="28"/>
          <w:szCs w:val="28"/>
        </w:rPr>
        <w:t>думкай</w:t>
      </w:r>
      <w:proofErr w:type="spellEnd"/>
      <w:r w:rsidRPr="00A95EAF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bCs/>
          <w:sz w:val="28"/>
          <w:szCs w:val="28"/>
        </w:rPr>
        <w:t>стваральніка</w:t>
      </w:r>
      <w:proofErr w:type="spellEnd"/>
      <w:r w:rsidRPr="00A95EAF">
        <w:rPr>
          <w:rFonts w:ascii="Times New Roman" w:hAnsi="Times New Roman"/>
          <w:bCs/>
          <w:sz w:val="28"/>
          <w:szCs w:val="28"/>
        </w:rPr>
        <w:t xml:space="preserve">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"Слова..." </w:t>
      </w:r>
      <w:proofErr w:type="spellStart"/>
      <w:r w:rsidRPr="00A95EAF">
        <w:rPr>
          <w:rFonts w:ascii="Times New Roman" w:hAnsi="Times New Roman"/>
          <w:bCs/>
          <w:sz w:val="28"/>
          <w:szCs w:val="28"/>
        </w:rPr>
        <w:t>з'яўляецца</w:t>
      </w:r>
      <w:proofErr w:type="spellEnd"/>
      <w:r w:rsidRPr="00A95EAF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bCs/>
          <w:sz w:val="28"/>
          <w:szCs w:val="28"/>
        </w:rPr>
        <w:t>асуджэнне</w:t>
      </w:r>
      <w:proofErr w:type="spellEnd"/>
      <w:r w:rsidRPr="00A95EAF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bCs/>
          <w:sz w:val="28"/>
          <w:szCs w:val="28"/>
        </w:rPr>
        <w:t>княжацкіх</w:t>
      </w:r>
      <w:proofErr w:type="spellEnd"/>
      <w:r w:rsidRPr="00A95EAF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bCs/>
          <w:sz w:val="28"/>
          <w:szCs w:val="28"/>
        </w:rPr>
        <w:t>міжусобіц</w:t>
      </w:r>
      <w:proofErr w:type="spellEnd"/>
      <w:r w:rsidRPr="00A95EAF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A95EAF">
        <w:rPr>
          <w:rFonts w:ascii="Times New Roman" w:hAnsi="Times New Roman"/>
          <w:bCs/>
          <w:sz w:val="28"/>
          <w:szCs w:val="28"/>
        </w:rPr>
        <w:t>якія</w:t>
      </w:r>
      <w:proofErr w:type="spellEnd"/>
      <w:r w:rsidRPr="00A95EAF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bCs/>
          <w:sz w:val="28"/>
          <w:szCs w:val="28"/>
        </w:rPr>
        <w:t>аблягчалі</w:t>
      </w:r>
      <w:proofErr w:type="spellEnd"/>
      <w:r w:rsidRPr="00A95EAF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bCs/>
          <w:sz w:val="28"/>
          <w:szCs w:val="28"/>
        </w:rPr>
        <w:t>напады</w:t>
      </w:r>
      <w:proofErr w:type="spellEnd"/>
      <w:r w:rsidRPr="00A95EAF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bCs/>
          <w:sz w:val="28"/>
          <w:szCs w:val="28"/>
        </w:rPr>
        <w:lastRenderedPageBreak/>
        <w:t>стэпавых</w:t>
      </w:r>
      <w:proofErr w:type="spellEnd"/>
      <w:r w:rsidRPr="00A95EAF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bCs/>
          <w:sz w:val="28"/>
          <w:szCs w:val="28"/>
        </w:rPr>
        <w:t>качэўнікаў</w:t>
      </w:r>
      <w:proofErr w:type="spellEnd"/>
      <w:r w:rsidRPr="00A95EAF">
        <w:rPr>
          <w:rFonts w:ascii="Times New Roman" w:hAnsi="Times New Roman"/>
          <w:bCs/>
          <w:sz w:val="28"/>
          <w:szCs w:val="28"/>
        </w:rPr>
        <w:t xml:space="preserve">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— </w:t>
      </w:r>
      <w:proofErr w:type="spellStart"/>
      <w:r w:rsidRPr="00A95EAF">
        <w:rPr>
          <w:rFonts w:ascii="Times New Roman" w:hAnsi="Times New Roman"/>
          <w:bCs/>
          <w:sz w:val="28"/>
          <w:szCs w:val="28"/>
        </w:rPr>
        <w:t>полаўцаў</w:t>
      </w:r>
      <w:proofErr w:type="spellEnd"/>
      <w:r w:rsidRPr="00A95EAF">
        <w:rPr>
          <w:rFonts w:ascii="Times New Roman" w:hAnsi="Times New Roman"/>
          <w:bCs/>
          <w:sz w:val="28"/>
          <w:szCs w:val="28"/>
        </w:rPr>
        <w:t xml:space="preserve">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на Русь. </w:t>
      </w:r>
      <w:r w:rsidRPr="004A358B">
        <w:rPr>
          <w:rFonts w:ascii="Times New Roman" w:hAnsi="Times New Roman"/>
          <w:bCs/>
          <w:sz w:val="28"/>
          <w:szCs w:val="28"/>
          <w:lang w:val="be-BY"/>
        </w:rPr>
        <w:t xml:space="preserve">Кожны з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буйных </w:t>
      </w:r>
      <w:r w:rsidRPr="004A358B">
        <w:rPr>
          <w:rFonts w:ascii="Times New Roman" w:hAnsi="Times New Roman"/>
          <w:bCs/>
          <w:sz w:val="28"/>
          <w:szCs w:val="28"/>
          <w:lang w:val="be-BY"/>
        </w:rPr>
        <w:t>князёў услаўляецца ў паэме як незалежны ў сваіх задумах і дзеяннях правіцель.</w:t>
      </w:r>
    </w:p>
    <w:p w:rsidR="00DE2145" w:rsidRDefault="00DE2145" w:rsidP="00DE2145">
      <w:pPr>
        <w:pStyle w:val="a3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be-BY"/>
        </w:rPr>
      </w:pPr>
    </w:p>
    <w:p w:rsidR="00DE2145" w:rsidRPr="00896C6D" w:rsidRDefault="00DE2145" w:rsidP="00DE2145">
      <w:pPr>
        <w:pStyle w:val="a3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be-BY"/>
        </w:rPr>
      </w:pPr>
      <w:r w:rsidRPr="00FC236E">
        <w:rPr>
          <w:rFonts w:ascii="Times New Roman" w:hAnsi="Times New Roman"/>
          <w:bCs/>
          <w:sz w:val="28"/>
          <w:szCs w:val="28"/>
          <w:lang w:val="be-BY"/>
        </w:rPr>
        <w:t xml:space="preserve">Урывак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са "Слова..." пра </w:t>
      </w:r>
      <w:r w:rsidRPr="00FC236E">
        <w:rPr>
          <w:rFonts w:ascii="Times New Roman" w:hAnsi="Times New Roman"/>
          <w:bCs/>
          <w:sz w:val="28"/>
          <w:szCs w:val="28"/>
          <w:lang w:val="be-BY"/>
        </w:rPr>
        <w:t xml:space="preserve">міжусобіцы полацкіх князёў насычаны, як і ўвесь твор, паэтычнымі абагульненнямі і вобразамі.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Тут </w:t>
      </w:r>
      <w:r w:rsidRPr="00896C6D">
        <w:rPr>
          <w:rFonts w:ascii="Times New Roman" w:hAnsi="Times New Roman"/>
          <w:bCs/>
          <w:sz w:val="28"/>
          <w:szCs w:val="28"/>
          <w:lang w:val="be-BY"/>
        </w:rPr>
        <w:t xml:space="preserve">ахоплены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два </w:t>
      </w:r>
      <w:r w:rsidRPr="00896C6D">
        <w:rPr>
          <w:rFonts w:ascii="Times New Roman" w:hAnsi="Times New Roman"/>
          <w:bCs/>
          <w:sz w:val="28"/>
          <w:szCs w:val="28"/>
          <w:lang w:val="be-BY"/>
        </w:rPr>
        <w:t xml:space="preserve">перыяды гісторыі Полацкай зямлі: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часы князя </w:t>
      </w:r>
      <w:r w:rsidRPr="00896C6D">
        <w:rPr>
          <w:rFonts w:ascii="Times New Roman" w:hAnsi="Times New Roman"/>
          <w:bCs/>
          <w:sz w:val="28"/>
          <w:szCs w:val="28"/>
          <w:lang w:val="be-BY"/>
        </w:rPr>
        <w:t xml:space="preserve">Усяслава Брачыславіча (сярэдзіна і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другая </w:t>
      </w:r>
      <w:r w:rsidRPr="00896C6D">
        <w:rPr>
          <w:rFonts w:ascii="Times New Roman" w:hAnsi="Times New Roman"/>
          <w:bCs/>
          <w:sz w:val="28"/>
          <w:szCs w:val="28"/>
          <w:lang w:val="be-BY"/>
        </w:rPr>
        <w:t xml:space="preserve">палова </w:t>
      </w:r>
      <w:r w:rsidRPr="00A95EAF">
        <w:rPr>
          <w:rFonts w:ascii="Times New Roman" w:hAnsi="Times New Roman"/>
          <w:bCs/>
          <w:sz w:val="28"/>
          <w:szCs w:val="28"/>
        </w:rPr>
        <w:t>XI</w:t>
      </w:r>
      <w:r w:rsidRPr="00896C6D">
        <w:rPr>
          <w:rFonts w:ascii="Times New Roman" w:hAnsi="Times New Roman"/>
          <w:bCs/>
          <w:sz w:val="28"/>
          <w:szCs w:val="28"/>
          <w:lang w:val="be-BY"/>
        </w:rPr>
        <w:t xml:space="preserve"> ст.) і перыяд, калі ў ёй княжылі і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не </w:t>
      </w:r>
      <w:r w:rsidRPr="00896C6D">
        <w:rPr>
          <w:rFonts w:ascii="Times New Roman" w:hAnsi="Times New Roman"/>
          <w:bCs/>
          <w:sz w:val="28"/>
          <w:szCs w:val="28"/>
          <w:lang w:val="be-BY"/>
        </w:rPr>
        <w:t>мірыліся паміж сабой і з іншымі князямі Русі яго ўнукі (</w:t>
      </w:r>
      <w:r w:rsidRPr="00A95EAF">
        <w:rPr>
          <w:rFonts w:ascii="Times New Roman" w:hAnsi="Times New Roman"/>
          <w:bCs/>
          <w:sz w:val="28"/>
          <w:szCs w:val="28"/>
        </w:rPr>
        <w:t>XII</w:t>
      </w:r>
      <w:r w:rsidRPr="00896C6D">
        <w:rPr>
          <w:rFonts w:ascii="Times New Roman" w:hAnsi="Times New Roman"/>
          <w:bCs/>
          <w:sz w:val="28"/>
          <w:szCs w:val="28"/>
          <w:lang w:val="be-BY"/>
        </w:rPr>
        <w:t xml:space="preserve"> ст.).</w:t>
      </w:r>
    </w:p>
    <w:p w:rsidR="00DE2145" w:rsidRDefault="00DE2145" w:rsidP="00DE2145">
      <w:pPr>
        <w:pStyle w:val="a3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be-BY"/>
        </w:rPr>
      </w:pPr>
    </w:p>
    <w:p w:rsidR="00DE2145" w:rsidRPr="00896C6D" w:rsidRDefault="00DE2145" w:rsidP="00DE2145">
      <w:pPr>
        <w:pStyle w:val="a3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be-BY"/>
        </w:rPr>
      </w:pPr>
      <w:r w:rsidRPr="00FC236E">
        <w:rPr>
          <w:rFonts w:ascii="Times New Roman" w:hAnsi="Times New Roman"/>
          <w:bCs/>
          <w:sz w:val="28"/>
          <w:szCs w:val="28"/>
          <w:lang w:val="be-BY"/>
        </w:rPr>
        <w:t xml:space="preserve">Аўтар паэмы імкнуўся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не </w:t>
      </w:r>
      <w:r w:rsidRPr="00FC236E">
        <w:rPr>
          <w:rFonts w:ascii="Times New Roman" w:hAnsi="Times New Roman"/>
          <w:bCs/>
          <w:sz w:val="28"/>
          <w:szCs w:val="28"/>
          <w:lang w:val="be-BY"/>
        </w:rPr>
        <w:t xml:space="preserve">столькі перадаць падзеі з жыцця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князя Усяслава Полацкага, </w:t>
      </w:r>
      <w:r w:rsidRPr="00FC236E">
        <w:rPr>
          <w:rFonts w:ascii="Times New Roman" w:hAnsi="Times New Roman"/>
          <w:bCs/>
          <w:sz w:val="28"/>
          <w:szCs w:val="28"/>
          <w:lang w:val="be-BY"/>
        </w:rPr>
        <w:t xml:space="preserve">колькі стварыць яго вобраз. </w:t>
      </w:r>
      <w:r w:rsidRPr="00896C6D">
        <w:rPr>
          <w:rFonts w:ascii="Times New Roman" w:hAnsi="Times New Roman"/>
          <w:bCs/>
          <w:sz w:val="28"/>
          <w:szCs w:val="28"/>
          <w:lang w:val="be-BY"/>
        </w:rPr>
        <w:t xml:space="preserve">Рашучасць і энергія, з якой ён абара-няў Полацкую зямлю, </w:t>
      </w:r>
      <w:r>
        <w:rPr>
          <w:rFonts w:ascii="Times New Roman" w:hAnsi="Times New Roman"/>
          <w:bCs/>
          <w:sz w:val="28"/>
          <w:szCs w:val="28"/>
          <w:lang w:val="be-BY"/>
        </w:rPr>
        <w:t>б</w:t>
      </w:r>
      <w:r w:rsidRPr="00896C6D">
        <w:rPr>
          <w:rFonts w:ascii="Times New Roman" w:hAnsi="Times New Roman"/>
          <w:bCs/>
          <w:sz w:val="28"/>
          <w:szCs w:val="28"/>
          <w:lang w:val="be-BY"/>
        </w:rPr>
        <w:t xml:space="preserve">ылі выключнымі.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3 </w:t>
      </w:r>
      <w:r w:rsidRPr="00896C6D">
        <w:rPr>
          <w:rFonts w:ascii="Times New Roman" w:hAnsi="Times New Roman"/>
          <w:bCs/>
          <w:sz w:val="28"/>
          <w:szCs w:val="28"/>
          <w:lang w:val="be-BY"/>
        </w:rPr>
        <w:t>па</w:t>
      </w:r>
      <w:r>
        <w:rPr>
          <w:rFonts w:ascii="Times New Roman" w:hAnsi="Times New Roman"/>
          <w:bCs/>
          <w:sz w:val="28"/>
          <w:szCs w:val="28"/>
          <w:lang w:val="be-BY"/>
        </w:rPr>
        <w:t>э</w:t>
      </w:r>
      <w:r w:rsidRPr="00896C6D">
        <w:rPr>
          <w:rFonts w:ascii="Times New Roman" w:hAnsi="Times New Roman"/>
          <w:bCs/>
          <w:sz w:val="28"/>
          <w:szCs w:val="28"/>
          <w:lang w:val="be-BY"/>
        </w:rPr>
        <w:t xml:space="preserve">тычным майстэрствам і вялікім смуткам апавядаў аўтар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"Слова пра паход </w:t>
      </w:r>
      <w:r w:rsidRPr="00896C6D">
        <w:rPr>
          <w:rFonts w:ascii="Times New Roman" w:hAnsi="Times New Roman"/>
          <w:bCs/>
          <w:sz w:val="28"/>
          <w:szCs w:val="28"/>
          <w:lang w:val="be-BY"/>
        </w:rPr>
        <w:t xml:space="preserve">Ігаравы" аб бітве паміж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войскам </w:t>
      </w:r>
      <w:r w:rsidRPr="00896C6D">
        <w:rPr>
          <w:rFonts w:ascii="Times New Roman" w:hAnsi="Times New Roman"/>
          <w:bCs/>
          <w:sz w:val="28"/>
          <w:szCs w:val="28"/>
          <w:lang w:val="be-BY"/>
        </w:rPr>
        <w:t xml:space="preserve">кіеўскіх князёў і дружынай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полацкага князя (1067) у </w:t>
      </w:r>
      <w:r w:rsidRPr="00896C6D">
        <w:rPr>
          <w:rFonts w:ascii="Times New Roman" w:hAnsi="Times New Roman"/>
          <w:bCs/>
          <w:sz w:val="28"/>
          <w:szCs w:val="28"/>
          <w:lang w:val="be-BY"/>
        </w:rPr>
        <w:t>наступных радках:</w:t>
      </w:r>
    </w:p>
    <w:p w:rsidR="00DE2145" w:rsidRDefault="00DE2145" w:rsidP="00DE2145">
      <w:pPr>
        <w:pStyle w:val="a3"/>
        <w:spacing w:after="0"/>
        <w:ind w:left="1416" w:firstLine="709"/>
        <w:jc w:val="both"/>
        <w:rPr>
          <w:rFonts w:ascii="Times New Roman" w:hAnsi="Times New Roman"/>
          <w:bCs/>
          <w:color w:val="339933"/>
          <w:sz w:val="28"/>
          <w:szCs w:val="28"/>
          <w:lang w:val="be-BY"/>
        </w:rPr>
      </w:pPr>
    </w:p>
    <w:p w:rsidR="00DE2145" w:rsidRPr="009A5AE8" w:rsidRDefault="00DE2145" w:rsidP="00DE2145">
      <w:pPr>
        <w:pStyle w:val="a3"/>
        <w:spacing w:after="0"/>
        <w:ind w:left="1416" w:firstLine="709"/>
        <w:jc w:val="both"/>
        <w:rPr>
          <w:rFonts w:ascii="Times New Roman" w:hAnsi="Times New Roman"/>
          <w:bCs/>
          <w:color w:val="339933"/>
          <w:sz w:val="28"/>
          <w:szCs w:val="28"/>
          <w:lang w:val="be-BY"/>
        </w:rPr>
      </w:pPr>
      <w:r w:rsidRPr="009A5AE8">
        <w:rPr>
          <w:rFonts w:ascii="Times New Roman" w:hAnsi="Times New Roman"/>
          <w:bCs/>
          <w:color w:val="339933"/>
          <w:sz w:val="28"/>
          <w:szCs w:val="28"/>
          <w:lang w:val="be-BY"/>
        </w:rPr>
        <w:t>"На Немизе снопы стелють головами,</w:t>
      </w:r>
    </w:p>
    <w:p w:rsidR="00DE2145" w:rsidRPr="009A5AE8" w:rsidRDefault="00DE2145" w:rsidP="00DE2145">
      <w:pPr>
        <w:pStyle w:val="a3"/>
        <w:spacing w:after="0"/>
        <w:ind w:left="1416" w:firstLine="709"/>
        <w:jc w:val="both"/>
        <w:rPr>
          <w:rFonts w:ascii="Times New Roman" w:hAnsi="Times New Roman"/>
          <w:bCs/>
          <w:color w:val="339933"/>
          <w:sz w:val="28"/>
          <w:szCs w:val="28"/>
          <w:lang w:val="be-BY"/>
        </w:rPr>
      </w:pPr>
      <w:r w:rsidRPr="009A5AE8">
        <w:rPr>
          <w:rFonts w:ascii="Times New Roman" w:hAnsi="Times New Roman"/>
          <w:bCs/>
          <w:color w:val="339933"/>
          <w:sz w:val="28"/>
          <w:szCs w:val="28"/>
          <w:lang w:val="be-BY"/>
        </w:rPr>
        <w:t>молотять чепи харалужными,</w:t>
      </w:r>
    </w:p>
    <w:p w:rsidR="00DE2145" w:rsidRPr="009A5AE8" w:rsidRDefault="00DE2145" w:rsidP="00DE2145">
      <w:pPr>
        <w:pStyle w:val="a3"/>
        <w:spacing w:after="0"/>
        <w:ind w:left="1416" w:firstLine="709"/>
        <w:jc w:val="both"/>
        <w:rPr>
          <w:rFonts w:ascii="Times New Roman" w:hAnsi="Times New Roman"/>
          <w:bCs/>
          <w:color w:val="339933"/>
          <w:sz w:val="28"/>
          <w:szCs w:val="28"/>
          <w:lang w:val="be-BY"/>
        </w:rPr>
      </w:pPr>
      <w:r w:rsidRPr="009A5AE8">
        <w:rPr>
          <w:rFonts w:ascii="Times New Roman" w:hAnsi="Times New Roman"/>
          <w:bCs/>
          <w:color w:val="339933"/>
          <w:sz w:val="28"/>
          <w:szCs w:val="28"/>
          <w:lang w:val="be-BY"/>
        </w:rPr>
        <w:t>на тоце животь кладуть</w:t>
      </w:r>
    </w:p>
    <w:p w:rsidR="00DE2145" w:rsidRPr="009A5AE8" w:rsidRDefault="00DE2145" w:rsidP="00DE2145">
      <w:pPr>
        <w:pStyle w:val="a3"/>
        <w:spacing w:after="0"/>
        <w:ind w:left="1416" w:firstLine="709"/>
        <w:jc w:val="both"/>
        <w:rPr>
          <w:rFonts w:ascii="Times New Roman" w:hAnsi="Times New Roman"/>
          <w:bCs/>
          <w:color w:val="339933"/>
          <w:sz w:val="28"/>
          <w:szCs w:val="28"/>
          <w:lang w:val="be-BY"/>
        </w:rPr>
      </w:pPr>
      <w:r w:rsidRPr="009A5AE8">
        <w:rPr>
          <w:rFonts w:ascii="Times New Roman" w:hAnsi="Times New Roman"/>
          <w:bCs/>
          <w:color w:val="339933"/>
          <w:sz w:val="28"/>
          <w:szCs w:val="28"/>
          <w:lang w:val="be-BY"/>
        </w:rPr>
        <w:t>веють душу оть тела</w:t>
      </w:r>
    </w:p>
    <w:p w:rsidR="00DE2145" w:rsidRPr="009A5AE8" w:rsidRDefault="00DE2145" w:rsidP="00DE2145">
      <w:pPr>
        <w:pStyle w:val="a3"/>
        <w:spacing w:after="0"/>
        <w:ind w:left="1416" w:firstLine="709"/>
        <w:jc w:val="both"/>
        <w:rPr>
          <w:rFonts w:ascii="Times New Roman" w:hAnsi="Times New Roman"/>
          <w:bCs/>
          <w:color w:val="339933"/>
          <w:sz w:val="28"/>
          <w:szCs w:val="28"/>
          <w:lang w:val="be-BY"/>
        </w:rPr>
      </w:pPr>
      <w:r w:rsidRPr="009A5AE8">
        <w:rPr>
          <w:rFonts w:ascii="Times New Roman" w:hAnsi="Times New Roman"/>
          <w:bCs/>
          <w:color w:val="339933"/>
          <w:sz w:val="28"/>
          <w:szCs w:val="28"/>
          <w:lang w:val="be-BY"/>
        </w:rPr>
        <w:t>Немизи кровави брезе</w:t>
      </w:r>
    </w:p>
    <w:p w:rsidR="00DE2145" w:rsidRPr="009A5AE8" w:rsidRDefault="00DE2145" w:rsidP="00DE2145">
      <w:pPr>
        <w:pStyle w:val="a3"/>
        <w:spacing w:after="0"/>
        <w:ind w:left="1416" w:firstLine="709"/>
        <w:jc w:val="both"/>
        <w:rPr>
          <w:rFonts w:ascii="Times New Roman" w:hAnsi="Times New Roman"/>
          <w:bCs/>
          <w:color w:val="339933"/>
          <w:sz w:val="28"/>
          <w:szCs w:val="28"/>
          <w:lang w:val="be-BY"/>
        </w:rPr>
      </w:pPr>
      <w:r w:rsidRPr="009A5AE8">
        <w:rPr>
          <w:rFonts w:ascii="Times New Roman" w:hAnsi="Times New Roman"/>
          <w:bCs/>
          <w:color w:val="339933"/>
          <w:sz w:val="28"/>
          <w:szCs w:val="28"/>
          <w:lang w:val="be-BY"/>
        </w:rPr>
        <w:t>не бологомь бяхуть посеяни</w:t>
      </w:r>
    </w:p>
    <w:p w:rsidR="00DE2145" w:rsidRPr="009A5AE8" w:rsidRDefault="00DE2145" w:rsidP="00DE2145">
      <w:pPr>
        <w:pStyle w:val="a3"/>
        <w:spacing w:after="0"/>
        <w:ind w:left="1416" w:firstLine="709"/>
        <w:jc w:val="both"/>
        <w:rPr>
          <w:rFonts w:ascii="Times New Roman" w:hAnsi="Times New Roman"/>
          <w:bCs/>
          <w:color w:val="339933"/>
          <w:sz w:val="28"/>
          <w:szCs w:val="28"/>
          <w:lang w:val="be-BY"/>
        </w:rPr>
      </w:pPr>
      <w:r w:rsidRPr="009A5AE8">
        <w:rPr>
          <w:rFonts w:ascii="Times New Roman" w:hAnsi="Times New Roman"/>
          <w:bCs/>
          <w:color w:val="339933"/>
          <w:sz w:val="28"/>
          <w:szCs w:val="28"/>
          <w:lang w:val="be-BY"/>
        </w:rPr>
        <w:t>посеяни костьми рускихь сыновь".</w:t>
      </w:r>
    </w:p>
    <w:p w:rsidR="00DE2145" w:rsidRDefault="00DE2145" w:rsidP="00DE2145">
      <w:pPr>
        <w:pStyle w:val="a3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be-BY"/>
        </w:rPr>
      </w:pPr>
    </w:p>
    <w:p w:rsidR="00DE2145" w:rsidRPr="00A95EAF" w:rsidRDefault="00DE2145" w:rsidP="00DE2145">
      <w:pPr>
        <w:pStyle w:val="a3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Як </w:t>
      </w:r>
      <w:r w:rsidRPr="004A358B">
        <w:rPr>
          <w:rFonts w:ascii="Times New Roman" w:hAnsi="Times New Roman"/>
          <w:bCs/>
          <w:sz w:val="28"/>
          <w:szCs w:val="28"/>
          <w:lang w:val="be-BY"/>
        </w:rPr>
        <w:t xml:space="preserve">вынікае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з гэтага твора, </w:t>
      </w:r>
      <w:r w:rsidRPr="004A358B">
        <w:rPr>
          <w:rFonts w:ascii="Times New Roman" w:hAnsi="Times New Roman"/>
          <w:bCs/>
          <w:sz w:val="28"/>
          <w:szCs w:val="28"/>
          <w:lang w:val="be-BY"/>
        </w:rPr>
        <w:t xml:space="preserve">Усяслаў ішоў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да </w:t>
      </w:r>
      <w:r w:rsidRPr="004A358B">
        <w:rPr>
          <w:rFonts w:ascii="Times New Roman" w:hAnsi="Times New Roman"/>
          <w:bCs/>
          <w:sz w:val="28"/>
          <w:szCs w:val="28"/>
          <w:lang w:val="be-BY"/>
        </w:rPr>
        <w:t xml:space="preserve">Нямігі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з Дудутак ("скачи влькомь до Немиги сь Дудутокь"). Выказваюцца розныя </w:t>
      </w:r>
      <w:r w:rsidRPr="00896C6D">
        <w:rPr>
          <w:rFonts w:ascii="Times New Roman" w:hAnsi="Times New Roman"/>
          <w:bCs/>
          <w:sz w:val="28"/>
          <w:szCs w:val="28"/>
          <w:lang w:val="be-BY"/>
        </w:rPr>
        <w:t xml:space="preserve">меркаванні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пра месца </w:t>
      </w:r>
      <w:r w:rsidRPr="00896C6D">
        <w:rPr>
          <w:rFonts w:ascii="Times New Roman" w:hAnsi="Times New Roman"/>
          <w:bCs/>
          <w:sz w:val="28"/>
          <w:szCs w:val="28"/>
          <w:lang w:val="be-BY"/>
        </w:rPr>
        <w:t xml:space="preserve">іх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знаходжання. </w:t>
      </w:r>
      <w:r w:rsidRPr="00896C6D">
        <w:rPr>
          <w:rFonts w:ascii="Times New Roman" w:hAnsi="Times New Roman"/>
          <w:bCs/>
          <w:sz w:val="28"/>
          <w:szCs w:val="28"/>
          <w:lang w:val="be-BY"/>
        </w:rPr>
        <w:t xml:space="preserve">Дудуткамі лічаць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населены пункт каля </w:t>
      </w:r>
      <w:r w:rsidRPr="00896C6D">
        <w:rPr>
          <w:rFonts w:ascii="Times New Roman" w:hAnsi="Times New Roman"/>
          <w:bCs/>
          <w:sz w:val="28"/>
          <w:szCs w:val="28"/>
          <w:lang w:val="be-BY"/>
        </w:rPr>
        <w:t xml:space="preserve">Ноўгарада Вялікага,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дзе </w:t>
      </w:r>
      <w:r w:rsidRPr="00896C6D">
        <w:rPr>
          <w:rFonts w:ascii="Times New Roman" w:hAnsi="Times New Roman"/>
          <w:bCs/>
          <w:sz w:val="28"/>
          <w:szCs w:val="28"/>
          <w:lang w:val="be-BY"/>
        </w:rPr>
        <w:t xml:space="preserve">быў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вядомы манастыр, </w:t>
      </w:r>
      <w:r w:rsidRPr="00896C6D">
        <w:rPr>
          <w:rFonts w:ascii="Times New Roman" w:hAnsi="Times New Roman"/>
          <w:bCs/>
          <w:sz w:val="28"/>
          <w:szCs w:val="28"/>
          <w:lang w:val="be-BY"/>
        </w:rPr>
        <w:t xml:space="preserve">які называўся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"на Дудутках". У "Слове пра паход </w:t>
      </w:r>
      <w:r w:rsidRPr="001C040D">
        <w:rPr>
          <w:rFonts w:ascii="Times New Roman" w:hAnsi="Times New Roman"/>
          <w:bCs/>
          <w:sz w:val="28"/>
          <w:szCs w:val="28"/>
          <w:lang w:val="be-BY"/>
        </w:rPr>
        <w:t>Ігара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вы" гаворка </w:t>
      </w:r>
      <w:r w:rsidRPr="001C040D">
        <w:rPr>
          <w:rFonts w:ascii="Times New Roman" w:hAnsi="Times New Roman"/>
          <w:bCs/>
          <w:sz w:val="28"/>
          <w:szCs w:val="28"/>
          <w:lang w:val="be-BY"/>
        </w:rPr>
        <w:t xml:space="preserve">ідзе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яшчэ пра полацкага князя </w:t>
      </w:r>
      <w:r w:rsidRPr="001C040D">
        <w:rPr>
          <w:rFonts w:ascii="Times New Roman" w:hAnsi="Times New Roman"/>
          <w:bCs/>
          <w:sz w:val="28"/>
          <w:szCs w:val="28"/>
          <w:lang w:val="be-BY"/>
        </w:rPr>
        <w:t xml:space="preserve">Ізяслава Васількавіча, які гераічна загінуў </w:t>
      </w:r>
      <w:r w:rsidRPr="00A95EAF">
        <w:rPr>
          <w:rFonts w:ascii="Times New Roman" w:hAnsi="Times New Roman"/>
          <w:bCs/>
          <w:sz w:val="28"/>
          <w:szCs w:val="28"/>
          <w:lang w:val="be-BY"/>
        </w:rPr>
        <w:t xml:space="preserve">у </w:t>
      </w:r>
      <w:r w:rsidRPr="001C040D">
        <w:rPr>
          <w:rFonts w:ascii="Times New Roman" w:hAnsi="Times New Roman"/>
          <w:bCs/>
          <w:sz w:val="28"/>
          <w:szCs w:val="28"/>
          <w:lang w:val="be-BY"/>
        </w:rPr>
        <w:t>бітве з літоўскім атрадам</w:t>
      </w:r>
      <w:r>
        <w:rPr>
          <w:rFonts w:ascii="Times New Roman" w:hAnsi="Times New Roman"/>
          <w:bCs/>
          <w:sz w:val="28"/>
          <w:szCs w:val="28"/>
          <w:lang w:val="be-BY"/>
        </w:rPr>
        <w:t>. Г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эта адно з </w:t>
      </w:r>
      <w:r w:rsidRPr="001C040D">
        <w:rPr>
          <w:rFonts w:ascii="Times New Roman" w:hAnsi="Times New Roman"/>
          <w:sz w:val="28"/>
          <w:szCs w:val="28"/>
          <w:lang w:val="be-BY"/>
        </w:rPr>
        <w:t xml:space="preserve">нямногіх паведамленняў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аб </w:t>
      </w:r>
      <w:r w:rsidRPr="001C040D">
        <w:rPr>
          <w:rFonts w:ascii="Times New Roman" w:hAnsi="Times New Roman"/>
          <w:sz w:val="28"/>
          <w:szCs w:val="28"/>
          <w:lang w:val="be-BY"/>
        </w:rPr>
        <w:t xml:space="preserve">бітве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полацкага князя супраць </w:t>
      </w:r>
      <w:r w:rsidRPr="001C040D">
        <w:rPr>
          <w:rFonts w:ascii="Times New Roman" w:hAnsi="Times New Roman"/>
          <w:sz w:val="28"/>
          <w:szCs w:val="28"/>
          <w:lang w:val="be-BY"/>
        </w:rPr>
        <w:t xml:space="preserve">Літвы.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Полацк </w:t>
      </w:r>
      <w:r w:rsidRPr="00A95EAF">
        <w:rPr>
          <w:rFonts w:ascii="Times New Roman" w:hAnsi="Times New Roman"/>
          <w:sz w:val="28"/>
          <w:szCs w:val="28"/>
        </w:rPr>
        <w:t xml:space="preserve">і </w:t>
      </w:r>
      <w:proofErr w:type="spellStart"/>
      <w:r w:rsidRPr="00A95EAF">
        <w:rPr>
          <w:rFonts w:ascii="Times New Roman" w:hAnsi="Times New Roman"/>
          <w:sz w:val="28"/>
          <w:szCs w:val="28"/>
        </w:rPr>
        <w:t>Літва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часцей </w:t>
      </w:r>
      <w:proofErr w:type="spellStart"/>
      <w:r w:rsidRPr="00A95EAF">
        <w:rPr>
          <w:rFonts w:ascii="Times New Roman" w:hAnsi="Times New Roman"/>
          <w:sz w:val="28"/>
          <w:szCs w:val="28"/>
        </w:rPr>
        <w:t>выступалі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r w:rsidRPr="00A95EAF">
        <w:rPr>
          <w:rFonts w:ascii="Times New Roman" w:hAnsi="Times New Roman"/>
          <w:sz w:val="28"/>
          <w:szCs w:val="28"/>
          <w:lang w:val="be-BY"/>
        </w:rPr>
        <w:t>разам.</w:t>
      </w:r>
    </w:p>
    <w:p w:rsidR="00DE2145" w:rsidRDefault="00DE2145" w:rsidP="00DE2145">
      <w:pPr>
        <w:pStyle w:val="a3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DE2145" w:rsidRPr="00A95EAF" w:rsidRDefault="00DE2145" w:rsidP="00DE2145">
      <w:pPr>
        <w:pStyle w:val="a3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A95EAF">
        <w:rPr>
          <w:rFonts w:ascii="Times New Roman" w:hAnsi="Times New Roman"/>
          <w:sz w:val="28"/>
          <w:szCs w:val="28"/>
          <w:lang w:val="be-BY"/>
        </w:rPr>
        <w:t xml:space="preserve">Па </w:t>
      </w:r>
      <w:proofErr w:type="spellStart"/>
      <w:r w:rsidRPr="00A95EAF">
        <w:rPr>
          <w:rFonts w:ascii="Times New Roman" w:hAnsi="Times New Roman"/>
          <w:sz w:val="28"/>
          <w:szCs w:val="28"/>
        </w:rPr>
        <w:t>сваім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змесце, мове </w:t>
      </w:r>
      <w:r w:rsidRPr="00A95EAF">
        <w:rPr>
          <w:rFonts w:ascii="Times New Roman" w:hAnsi="Times New Roman"/>
          <w:sz w:val="28"/>
          <w:szCs w:val="28"/>
        </w:rPr>
        <w:t xml:space="preserve">і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форме "Слова пра паход </w:t>
      </w:r>
      <w:proofErr w:type="spellStart"/>
      <w:r w:rsidRPr="00A95EAF">
        <w:rPr>
          <w:rFonts w:ascii="Times New Roman" w:hAnsi="Times New Roman"/>
          <w:sz w:val="28"/>
          <w:szCs w:val="28"/>
        </w:rPr>
        <w:t>Ігаравы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"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— </w:t>
      </w:r>
      <w:proofErr w:type="spellStart"/>
      <w:r w:rsidRPr="00A95EAF">
        <w:rPr>
          <w:rFonts w:ascii="Times New Roman" w:hAnsi="Times New Roman"/>
          <w:sz w:val="28"/>
          <w:szCs w:val="28"/>
        </w:rPr>
        <w:t>помнік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,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агульны для </w:t>
      </w:r>
      <w:proofErr w:type="spellStart"/>
      <w:r w:rsidRPr="00A95EAF">
        <w:rPr>
          <w:rFonts w:ascii="Times New Roman" w:hAnsi="Times New Roman"/>
          <w:sz w:val="28"/>
          <w:szCs w:val="28"/>
        </w:rPr>
        <w:t>ўсіх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5EAF">
        <w:rPr>
          <w:rFonts w:ascii="Times New Roman" w:hAnsi="Times New Roman"/>
          <w:sz w:val="28"/>
          <w:szCs w:val="28"/>
        </w:rPr>
        <w:t>усходніх</w:t>
      </w:r>
      <w:proofErr w:type="spellEnd"/>
      <w:r w:rsidRPr="00A95EAF">
        <w:rPr>
          <w:rFonts w:ascii="Times New Roman" w:hAnsi="Times New Roman"/>
          <w:sz w:val="28"/>
          <w:szCs w:val="28"/>
        </w:rPr>
        <w:t xml:space="preserve">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славян. У </w:t>
      </w:r>
      <w:r w:rsidRPr="001C040D">
        <w:rPr>
          <w:rFonts w:ascii="Times New Roman" w:hAnsi="Times New Roman"/>
          <w:sz w:val="28"/>
          <w:szCs w:val="28"/>
          <w:lang w:val="be-BY"/>
        </w:rPr>
        <w:t xml:space="preserve">ім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змешчаны </w:t>
      </w:r>
      <w:r w:rsidRPr="001C040D">
        <w:rPr>
          <w:rFonts w:ascii="Times New Roman" w:hAnsi="Times New Roman"/>
          <w:sz w:val="28"/>
          <w:szCs w:val="28"/>
          <w:lang w:val="be-BY"/>
        </w:rPr>
        <w:t xml:space="preserve">звесткі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пра </w:t>
      </w:r>
      <w:r w:rsidRPr="001C040D">
        <w:rPr>
          <w:rFonts w:ascii="Times New Roman" w:hAnsi="Times New Roman"/>
          <w:sz w:val="28"/>
          <w:szCs w:val="28"/>
          <w:lang w:val="be-BY"/>
        </w:rPr>
        <w:t xml:space="preserve">полацкіх </w:t>
      </w:r>
      <w:r w:rsidRPr="00A95EAF">
        <w:rPr>
          <w:rFonts w:ascii="Times New Roman" w:hAnsi="Times New Roman"/>
          <w:sz w:val="28"/>
          <w:szCs w:val="28"/>
          <w:lang w:val="be-BY"/>
        </w:rPr>
        <w:t>кня</w:t>
      </w:r>
      <w:r w:rsidRPr="001C040D">
        <w:rPr>
          <w:rFonts w:ascii="Times New Roman" w:hAnsi="Times New Roman"/>
          <w:sz w:val="28"/>
          <w:szCs w:val="28"/>
          <w:lang w:val="be-BY"/>
        </w:rPr>
        <w:t xml:space="preserve">зёў,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з </w:t>
      </w:r>
      <w:r w:rsidRPr="001C040D">
        <w:rPr>
          <w:rFonts w:ascii="Times New Roman" w:hAnsi="Times New Roman"/>
          <w:sz w:val="28"/>
          <w:szCs w:val="28"/>
          <w:lang w:val="be-BY"/>
        </w:rPr>
        <w:t xml:space="preserve">іх асабліва цікавыя </w:t>
      </w:r>
      <w:r w:rsidRPr="00A95EAF">
        <w:rPr>
          <w:rFonts w:ascii="Times New Roman" w:hAnsi="Times New Roman"/>
          <w:sz w:val="28"/>
          <w:szCs w:val="28"/>
          <w:lang w:val="be-BY"/>
        </w:rPr>
        <w:t>пра Усяслава.</w:t>
      </w:r>
    </w:p>
    <w:p w:rsidR="00DE2145" w:rsidRPr="00A95EAF" w:rsidRDefault="00DE2145" w:rsidP="00DE2145">
      <w:pPr>
        <w:pStyle w:val="a3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A95EAF">
        <w:rPr>
          <w:rFonts w:ascii="Times New Roman" w:hAnsi="Times New Roman"/>
          <w:sz w:val="28"/>
          <w:szCs w:val="28"/>
          <w:lang w:val="be-BY"/>
        </w:rPr>
        <w:t xml:space="preserve">У тыя часы </w:t>
      </w:r>
      <w:r w:rsidRPr="001C040D">
        <w:rPr>
          <w:rFonts w:ascii="Times New Roman" w:hAnsi="Times New Roman"/>
          <w:sz w:val="28"/>
          <w:szCs w:val="28"/>
          <w:lang w:val="be-BY"/>
        </w:rPr>
        <w:t xml:space="preserve">літаратура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яшчэ не вылучылася </w:t>
      </w:r>
      <w:r w:rsidRPr="001C040D">
        <w:rPr>
          <w:rFonts w:ascii="Times New Roman" w:hAnsi="Times New Roman"/>
          <w:sz w:val="28"/>
          <w:szCs w:val="28"/>
          <w:lang w:val="be-BY"/>
        </w:rPr>
        <w:t xml:space="preserve">ў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асобны </w:t>
      </w:r>
      <w:r w:rsidRPr="001C040D">
        <w:rPr>
          <w:rFonts w:ascii="Times New Roman" w:hAnsi="Times New Roman"/>
          <w:sz w:val="28"/>
          <w:szCs w:val="28"/>
          <w:lang w:val="be-BY"/>
        </w:rPr>
        <w:t xml:space="preserve">від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мастацтва — яна </w:t>
      </w:r>
      <w:r w:rsidRPr="001C040D">
        <w:rPr>
          <w:rFonts w:ascii="Times New Roman" w:hAnsi="Times New Roman"/>
          <w:sz w:val="28"/>
          <w:szCs w:val="28"/>
          <w:lang w:val="be-BY"/>
        </w:rPr>
        <w:t xml:space="preserve">ўключалася ў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агульнае паняцце </w:t>
      </w:r>
      <w:r w:rsidRPr="001C040D">
        <w:rPr>
          <w:rFonts w:ascii="Times New Roman" w:hAnsi="Times New Roman"/>
          <w:sz w:val="28"/>
          <w:szCs w:val="28"/>
          <w:lang w:val="be-BY"/>
        </w:rPr>
        <w:t xml:space="preserve">пісьменнасці.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Жанры </w:t>
      </w:r>
      <w:r w:rsidRPr="001C040D">
        <w:rPr>
          <w:rFonts w:ascii="Times New Roman" w:hAnsi="Times New Roman"/>
          <w:sz w:val="28"/>
          <w:szCs w:val="28"/>
          <w:lang w:val="be-BY"/>
        </w:rPr>
        <w:t xml:space="preserve">ў 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старажытнай </w:t>
      </w:r>
      <w:r w:rsidRPr="001C040D">
        <w:rPr>
          <w:rFonts w:ascii="Times New Roman" w:hAnsi="Times New Roman"/>
          <w:sz w:val="28"/>
          <w:szCs w:val="28"/>
          <w:lang w:val="be-BY"/>
        </w:rPr>
        <w:t>літа-</w:t>
      </w:r>
      <w:r w:rsidRPr="00A95EAF">
        <w:rPr>
          <w:rFonts w:ascii="Times New Roman" w:hAnsi="Times New Roman"/>
          <w:sz w:val="28"/>
          <w:szCs w:val="28"/>
          <w:lang w:val="be-BY"/>
        </w:rPr>
        <w:t xml:space="preserve">ратуры не </w:t>
      </w:r>
      <w:r w:rsidRPr="001C040D">
        <w:rPr>
          <w:rFonts w:ascii="Times New Roman" w:hAnsi="Times New Roman"/>
          <w:sz w:val="28"/>
          <w:szCs w:val="28"/>
          <w:lang w:val="be-BY"/>
        </w:rPr>
        <w:t xml:space="preserve">былі </w:t>
      </w:r>
      <w:r w:rsidRPr="00A95EAF">
        <w:rPr>
          <w:rFonts w:ascii="Times New Roman" w:hAnsi="Times New Roman"/>
          <w:sz w:val="28"/>
          <w:szCs w:val="28"/>
          <w:lang w:val="be-BY"/>
        </w:rPr>
        <w:t>дакладна размежаваны.</w:t>
      </w:r>
    </w:p>
    <w:p w:rsidR="00DE2145" w:rsidRDefault="00DE2145" w:rsidP="00DE2145">
      <w:pPr>
        <w:pStyle w:val="a3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DE2145" w:rsidRPr="006F53D0" w:rsidRDefault="00DE2145" w:rsidP="00DE2145">
      <w:pPr>
        <w:pStyle w:val="a3"/>
        <w:spacing w:after="0"/>
        <w:ind w:left="0" w:firstLine="709"/>
        <w:jc w:val="both"/>
        <w:rPr>
          <w:rFonts w:ascii="Times New Roman" w:hAnsi="Times New Roman"/>
          <w:b/>
          <w:i/>
          <w:color w:val="00B050"/>
          <w:sz w:val="32"/>
          <w:szCs w:val="28"/>
          <w:u w:val="single"/>
          <w:lang w:val="be-BY"/>
        </w:rPr>
      </w:pPr>
      <w:r w:rsidRPr="006F53D0">
        <w:rPr>
          <w:rFonts w:ascii="Times New Roman" w:hAnsi="Times New Roman"/>
          <w:b/>
          <w:i/>
          <w:color w:val="00B050"/>
          <w:sz w:val="32"/>
          <w:szCs w:val="28"/>
          <w:u w:val="single"/>
          <w:lang w:val="be-BY"/>
        </w:rPr>
        <w:t xml:space="preserve">Пытанні: </w:t>
      </w:r>
    </w:p>
    <w:p w:rsidR="00DE2145" w:rsidRDefault="00DE2145" w:rsidP="00DE2145">
      <w:pPr>
        <w:pStyle w:val="a3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Каму прыналежыць стваренне першай славянскай азбукі?</w:t>
      </w:r>
    </w:p>
    <w:p w:rsidR="00DE2145" w:rsidRDefault="00DE2145" w:rsidP="00DE2145">
      <w:pPr>
        <w:pStyle w:val="a3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Што такое “глаголіца”?</w:t>
      </w:r>
    </w:p>
    <w:p w:rsidR="00DE2145" w:rsidRDefault="00DE2145" w:rsidP="00DE2145">
      <w:pPr>
        <w:pStyle w:val="a3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Чаму старажытныя кнігі былі вельмі цэннымі?</w:t>
      </w:r>
    </w:p>
    <w:p w:rsidR="00DE2145" w:rsidRDefault="00DE2145" w:rsidP="00DE2145">
      <w:pPr>
        <w:pStyle w:val="a3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Чаму распаўсюджванне хрысціянства садзейнічала развіццю пісьменнасці?</w:t>
      </w:r>
    </w:p>
    <w:p w:rsidR="00DE2145" w:rsidRPr="001C040D" w:rsidRDefault="00DE2145" w:rsidP="00DE2145">
      <w:pPr>
        <w:pStyle w:val="a3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У чым заключаецца гістарычная цэннасць “Слова пра паход Ігаравы”?</w:t>
      </w:r>
    </w:p>
    <w:p w:rsidR="006739A8" w:rsidRPr="00DE2145" w:rsidRDefault="00DE2145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br w:type="page"/>
      </w:r>
      <w:bookmarkStart w:id="3" w:name="_GoBack"/>
      <w:bookmarkEnd w:id="3"/>
    </w:p>
    <w:sectPr w:rsidR="006739A8" w:rsidRPr="00DE21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A2DBD"/>
    <w:multiLevelType w:val="hybridMultilevel"/>
    <w:tmpl w:val="C5700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C0466A"/>
    <w:multiLevelType w:val="hybridMultilevel"/>
    <w:tmpl w:val="044AD682"/>
    <w:lvl w:ilvl="0" w:tplc="45BE0AF6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50A80D2A"/>
    <w:multiLevelType w:val="hybridMultilevel"/>
    <w:tmpl w:val="60621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402AC4"/>
    <w:multiLevelType w:val="hybridMultilevel"/>
    <w:tmpl w:val="2068A048"/>
    <w:lvl w:ilvl="0" w:tplc="D196FCC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2FE"/>
    <w:rsid w:val="002229F8"/>
    <w:rsid w:val="00A042FE"/>
    <w:rsid w:val="00DE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2AD253-3554-4867-AFAE-46ABEAD4A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2145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DE21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E214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DE2145"/>
    <w:pPr>
      <w:ind w:left="720"/>
      <w:contextualSpacing/>
    </w:pPr>
  </w:style>
  <w:style w:type="paragraph" w:customStyle="1" w:styleId="Style2">
    <w:name w:val="Style2"/>
    <w:basedOn w:val="a"/>
    <w:uiPriority w:val="99"/>
    <w:rsid w:val="00DE2145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1139</Words>
  <Characters>6498</Characters>
  <Application>Microsoft Office Word</Application>
  <DocSecurity>0</DocSecurity>
  <Lines>54</Lines>
  <Paragraphs>15</Paragraphs>
  <ScaleCrop>false</ScaleCrop>
  <Company/>
  <LinksUpToDate>false</LinksUpToDate>
  <CharactersWithSpaces>7622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2021-04-08T10:02:00Z</dcterms:created>
  <dcterms:modified xsi:type="dcterms:W3CDTF">2021-04-08T10:03:00Z</dcterms:modified>
</cp:coreProperties>
</file>