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2F" w:rsidRDefault="00E32A46" w:rsidP="000D112F">
      <w:pPr>
        <w:shd w:val="clear" w:color="auto" w:fill="FFFFFF"/>
        <w:spacing w:after="0" w:line="330" w:lineRule="atLeast"/>
        <w:textAlignment w:val="baseline"/>
        <w:outlineLvl w:val="0"/>
        <w:rPr>
          <w:rFonts w:ascii="Tahoma" w:eastAsia="Times New Roman" w:hAnsi="Tahoma" w:cs="Tahoma"/>
          <w:color w:val="1180A5"/>
          <w:kern w:val="36"/>
          <w:sz w:val="27"/>
          <w:szCs w:val="27"/>
          <w:bdr w:val="none" w:sz="0" w:space="0" w:color="auto" w:frame="1"/>
          <w:lang w:eastAsia="ru-RU"/>
        </w:rPr>
      </w:pPr>
      <w:r>
        <w:rPr>
          <w:rFonts w:ascii="Tahoma" w:eastAsia="Times New Roman" w:hAnsi="Tahoma" w:cs="Tahoma"/>
          <w:color w:val="1180A5"/>
          <w:kern w:val="36"/>
          <w:sz w:val="27"/>
          <w:szCs w:val="27"/>
          <w:bdr w:val="none" w:sz="0" w:space="0" w:color="auto" w:frame="1"/>
          <w:lang w:eastAsia="ru-RU"/>
        </w:rPr>
        <w:t>Ловля рыбы в древности</w:t>
      </w:r>
    </w:p>
    <w:p w:rsidR="00E32A46" w:rsidRDefault="00E32A46" w:rsidP="000D112F">
      <w:pPr>
        <w:shd w:val="clear" w:color="auto" w:fill="FFFFFF"/>
        <w:spacing w:after="0" w:line="330" w:lineRule="atLeast"/>
        <w:textAlignment w:val="baseline"/>
        <w:outlineLvl w:val="0"/>
        <w:rPr>
          <w:rFonts w:ascii="Tahoma" w:eastAsia="Times New Roman" w:hAnsi="Tahoma" w:cs="Tahoma"/>
          <w:color w:val="1180A5"/>
          <w:kern w:val="36"/>
          <w:sz w:val="27"/>
          <w:szCs w:val="27"/>
          <w:bdr w:val="none" w:sz="0" w:space="0" w:color="auto" w:frame="1"/>
          <w:lang w:eastAsia="ru-RU"/>
        </w:rPr>
      </w:pPr>
    </w:p>
    <w:p w:rsidR="00E32A46" w:rsidRPr="000D112F" w:rsidRDefault="00E32A46" w:rsidP="000D112F">
      <w:pPr>
        <w:shd w:val="clear" w:color="auto" w:fill="FFFFFF"/>
        <w:spacing w:after="0" w:line="330" w:lineRule="atLeast"/>
        <w:textAlignment w:val="baseline"/>
        <w:outlineLvl w:val="0"/>
        <w:rPr>
          <w:rFonts w:ascii="Tahoma" w:eastAsia="Times New Roman" w:hAnsi="Tahoma" w:cs="Tahoma"/>
          <w:color w:val="1180A5"/>
          <w:kern w:val="36"/>
          <w:sz w:val="27"/>
          <w:szCs w:val="27"/>
          <w:lang w:eastAsia="ru-RU"/>
        </w:rPr>
      </w:pPr>
    </w:p>
    <w:tbl>
      <w:tblPr>
        <w:tblpPr w:leftFromText="45" w:rightFromText="45" w:vertAnchor="text"/>
        <w:tblW w:w="3840" w:type="dxa"/>
        <w:shd w:val="clear" w:color="auto" w:fill="FFFFFF"/>
        <w:tblCellMar>
          <w:left w:w="0" w:type="dxa"/>
          <w:right w:w="0" w:type="dxa"/>
        </w:tblCellMar>
        <w:tblLook w:val="04A0" w:firstRow="1" w:lastRow="0" w:firstColumn="1" w:lastColumn="0" w:noHBand="0" w:noVBand="1"/>
      </w:tblPr>
      <w:tblGrid>
        <w:gridCol w:w="3870"/>
      </w:tblGrid>
      <w:tr w:rsidR="000D112F" w:rsidRPr="000D112F" w:rsidTr="000D112F">
        <w:tc>
          <w:tcPr>
            <w:tcW w:w="0" w:type="auto"/>
            <w:tcBorders>
              <w:top w:val="nil"/>
              <w:left w:val="nil"/>
              <w:bottom w:val="nil"/>
              <w:right w:val="nil"/>
            </w:tcBorders>
            <w:shd w:val="clear" w:color="auto" w:fill="auto"/>
            <w:vAlign w:val="bottom"/>
            <w:hideMark/>
          </w:tcPr>
          <w:p w:rsidR="000D112F" w:rsidRPr="000D112F" w:rsidRDefault="000D112F" w:rsidP="000D112F">
            <w:pPr>
              <w:spacing w:after="0" w:line="216" w:lineRule="atLeast"/>
              <w:textAlignment w:val="baseline"/>
              <w:divId w:val="34698380"/>
              <w:rPr>
                <w:rFonts w:ascii="Tahoma" w:eastAsia="Times New Roman" w:hAnsi="Tahoma" w:cs="Tahoma"/>
                <w:color w:val="666666"/>
                <w:sz w:val="18"/>
                <w:szCs w:val="18"/>
                <w:lang w:eastAsia="ru-RU"/>
              </w:rPr>
            </w:pPr>
            <w:r>
              <w:rPr>
                <w:rFonts w:ascii="Tahoma" w:eastAsia="Times New Roman" w:hAnsi="Tahoma" w:cs="Tahoma"/>
                <w:noProof/>
                <w:color w:val="666666"/>
                <w:sz w:val="18"/>
                <w:szCs w:val="18"/>
                <w:lang w:eastAsia="ru-RU"/>
              </w:rPr>
              <w:drawing>
                <wp:inline distT="0" distB="0" distL="0" distR="0">
                  <wp:extent cx="2438400" cy="1895475"/>
                  <wp:effectExtent l="19050" t="0" r="0" b="0"/>
                  <wp:docPr id="1" name="Рисунок 1" descr="http://www.happyfisher.ru/foto/news/tn_071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ppyfisher.ru/foto/news/tn_071021.jpg"/>
                          <pic:cNvPicPr>
                            <a:picLocks noChangeAspect="1" noChangeArrowheads="1"/>
                          </pic:cNvPicPr>
                        </pic:nvPicPr>
                        <pic:blipFill>
                          <a:blip r:embed="rId5"/>
                          <a:srcRect/>
                          <a:stretch>
                            <a:fillRect/>
                          </a:stretch>
                        </pic:blipFill>
                        <pic:spPr bwMode="auto">
                          <a:xfrm>
                            <a:off x="0" y="0"/>
                            <a:ext cx="2438400" cy="1895475"/>
                          </a:xfrm>
                          <a:prstGeom prst="rect">
                            <a:avLst/>
                          </a:prstGeom>
                          <a:noFill/>
                          <a:ln w="9525">
                            <a:noFill/>
                            <a:miter lim="800000"/>
                            <a:headEnd/>
                            <a:tailEnd/>
                          </a:ln>
                        </pic:spPr>
                      </pic:pic>
                    </a:graphicData>
                  </a:graphic>
                </wp:inline>
              </w:drawing>
            </w:r>
          </w:p>
        </w:tc>
      </w:tr>
    </w:tbl>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Израильские археологи нашли снасти, с помощью которых жители древней Галилеи ловили рыб. Ночью рыбаки выходили в море, разводили огонь в железной корзине и глушили рыбу, которая плыла на свет.</w:t>
      </w: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Ученые из Управления по охране древностей Израиля сообщили об археологической находке, проливающей свет на метод рыболовства, который упоминался в Новом завете и был широко распространен и в последующие годы раннего Средневековья среди многих европейских народов. В ходе работ на дне Тивериадского озера (Галилейского моря) археологи нашли следы кораблекрушения, произошедшего в VII веке н.э. несколько западнее Галилеи, где когда-то проповедовал Иисус. Среди обломков судна ученые нашли рыболовные орудия, инструменты и другие артефакты. Как предполагают исследователи, все эти предметы древние рыболовы использовали во время ночного лова рыбы.</w:t>
      </w:r>
    </w:p>
    <w:tbl>
      <w:tblPr>
        <w:tblpPr w:leftFromText="45" w:rightFromText="45" w:vertAnchor="text" w:tblpXSpec="right" w:tblpYSpec="center"/>
        <w:tblW w:w="3840" w:type="dxa"/>
        <w:shd w:val="clear" w:color="auto" w:fill="FFFFFF"/>
        <w:tblCellMar>
          <w:left w:w="0" w:type="dxa"/>
          <w:right w:w="0" w:type="dxa"/>
        </w:tblCellMar>
        <w:tblLook w:val="04A0" w:firstRow="1" w:lastRow="0" w:firstColumn="1" w:lastColumn="0" w:noHBand="0" w:noVBand="1"/>
      </w:tblPr>
      <w:tblGrid>
        <w:gridCol w:w="3870"/>
      </w:tblGrid>
      <w:tr w:rsidR="00E32A46" w:rsidRPr="00E32A46" w:rsidTr="000D112F">
        <w:tc>
          <w:tcPr>
            <w:tcW w:w="0" w:type="auto"/>
            <w:tcBorders>
              <w:top w:val="nil"/>
              <w:left w:val="nil"/>
              <w:bottom w:val="nil"/>
              <w:right w:val="nil"/>
            </w:tcBorders>
            <w:shd w:val="clear" w:color="auto" w:fill="auto"/>
            <w:vAlign w:val="bottom"/>
            <w:hideMark/>
          </w:tcPr>
          <w:p w:rsidR="000D112F" w:rsidRPr="00E32A46" w:rsidRDefault="000D112F" w:rsidP="00E32A46">
            <w:pPr>
              <w:spacing w:after="0" w:line="216" w:lineRule="atLeast"/>
              <w:jc w:val="both"/>
              <w:textAlignment w:val="baseline"/>
              <w:divId w:val="1315917442"/>
              <w:rPr>
                <w:rFonts w:ascii="Tahoma" w:eastAsia="Times New Roman" w:hAnsi="Tahoma" w:cs="Tahoma"/>
                <w:sz w:val="24"/>
                <w:szCs w:val="18"/>
                <w:lang w:eastAsia="ru-RU"/>
              </w:rPr>
            </w:pPr>
            <w:r w:rsidRPr="00E32A46">
              <w:rPr>
                <w:rFonts w:ascii="Tahoma" w:eastAsia="Times New Roman" w:hAnsi="Tahoma" w:cs="Tahoma"/>
                <w:noProof/>
                <w:sz w:val="24"/>
                <w:szCs w:val="18"/>
                <w:lang w:eastAsia="ru-RU"/>
              </w:rPr>
              <w:drawing>
                <wp:inline distT="0" distB="0" distL="0" distR="0" wp14:anchorId="6D989F41" wp14:editId="132271C2">
                  <wp:extent cx="2438400" cy="1714500"/>
                  <wp:effectExtent l="19050" t="0" r="0" b="0"/>
                  <wp:docPr id="2" name="Рисунок 2" descr="http://www.happyfisher.ru/foto/news/tn_071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ppyfisher.ru/foto/news/tn_0710211.jpg"/>
                          <pic:cNvPicPr>
                            <a:picLocks noChangeAspect="1" noChangeArrowheads="1"/>
                          </pic:cNvPicPr>
                        </pic:nvPicPr>
                        <pic:blipFill>
                          <a:blip r:embed="rId6"/>
                          <a:srcRect/>
                          <a:stretch>
                            <a:fillRect/>
                          </a:stretch>
                        </pic:blipFill>
                        <pic:spPr bwMode="auto">
                          <a:xfrm>
                            <a:off x="0" y="0"/>
                            <a:ext cx="2438400" cy="1714500"/>
                          </a:xfrm>
                          <a:prstGeom prst="rect">
                            <a:avLst/>
                          </a:prstGeom>
                          <a:noFill/>
                          <a:ln w="9525">
                            <a:noFill/>
                            <a:miter lim="800000"/>
                            <a:headEnd/>
                            <a:tailEnd/>
                          </a:ln>
                        </pic:spPr>
                      </pic:pic>
                    </a:graphicData>
                  </a:graphic>
                </wp:inline>
              </w:drawing>
            </w:r>
          </w:p>
        </w:tc>
      </w:tr>
      <w:tr w:rsidR="00E32A46" w:rsidRPr="00E32A46" w:rsidTr="000D112F">
        <w:tc>
          <w:tcPr>
            <w:tcW w:w="0" w:type="auto"/>
            <w:tcBorders>
              <w:top w:val="nil"/>
              <w:left w:val="nil"/>
              <w:bottom w:val="nil"/>
              <w:right w:val="nil"/>
            </w:tcBorders>
            <w:shd w:val="clear" w:color="auto" w:fill="auto"/>
            <w:vAlign w:val="bottom"/>
            <w:hideMark/>
          </w:tcPr>
          <w:p w:rsidR="000D112F" w:rsidRPr="00E32A46" w:rsidRDefault="000D112F" w:rsidP="00E32A46">
            <w:pPr>
              <w:spacing w:after="0"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Свинцовые грузила</w:t>
            </w:r>
          </w:p>
        </w:tc>
      </w:tr>
    </w:tbl>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Затонувшую лодку, построенную в эпоху Византийского владычества, археологи обнаружили у берега недалеко от города Дор близ Галилеи. В ходе тщательного исследования места крушения, ученым удалось обнаружить рыболовные снасти и инструменты, которые использовали рыбаки.</w:t>
      </w:r>
    </w:p>
    <w:p w:rsidR="00E32A46" w:rsidRDefault="00E32A46"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Однако наиболее выдающейся находкой оказалась специальная корзина для огня, которая стала свидетельством существования рыбной ловли с применением корзин с огнем.</w:t>
      </w:r>
    </w:p>
    <w:p w:rsidR="000D112F" w:rsidRPr="00E32A46" w:rsidRDefault="000D112F" w:rsidP="00E32A46">
      <w:pPr>
        <w:shd w:val="clear" w:color="auto" w:fill="FFFFFF"/>
        <w:spacing w:before="225" w:after="225" w:line="216" w:lineRule="atLeast"/>
        <w:ind w:firstLine="708"/>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Ранние источники говорят о том, что ночами рыболовы промышляли с огнем с берега или с лодки, для чего могли употреблять факелы или же помещали огонь в специальную жаровню, крепившуюся на носу лодки. Ночью свет привлекал рыб и других морских обитателей и одновременно освещал их, так что рыболовы могли точно закидывать сети. Хитроумный способ охоты был особо широко распространен на территории Средиземноморья, однако и в некоторых других богатых рыбой районах – например, в селе Старая Ладога – также находили доказательства использования своеобразной "приманки" для рыб.</w:t>
      </w:r>
    </w:p>
    <w:tbl>
      <w:tblPr>
        <w:tblpPr w:leftFromText="45" w:rightFromText="45" w:vertAnchor="text"/>
        <w:tblW w:w="2700" w:type="dxa"/>
        <w:shd w:val="clear" w:color="auto" w:fill="FFFFFF"/>
        <w:tblCellMar>
          <w:left w:w="0" w:type="dxa"/>
          <w:right w:w="0" w:type="dxa"/>
        </w:tblCellMar>
        <w:tblLook w:val="04A0" w:firstRow="1" w:lastRow="0" w:firstColumn="1" w:lastColumn="0" w:noHBand="0" w:noVBand="1"/>
      </w:tblPr>
      <w:tblGrid>
        <w:gridCol w:w="2730"/>
      </w:tblGrid>
      <w:tr w:rsidR="00E32A46" w:rsidRPr="00E32A46" w:rsidTr="000D112F">
        <w:tc>
          <w:tcPr>
            <w:tcW w:w="0" w:type="auto"/>
            <w:tcBorders>
              <w:top w:val="nil"/>
              <w:left w:val="nil"/>
              <w:bottom w:val="nil"/>
              <w:right w:val="nil"/>
            </w:tcBorders>
            <w:shd w:val="clear" w:color="auto" w:fill="auto"/>
            <w:vAlign w:val="bottom"/>
            <w:hideMark/>
          </w:tcPr>
          <w:p w:rsidR="000D112F" w:rsidRPr="00E32A46" w:rsidRDefault="000D112F" w:rsidP="00E32A46">
            <w:pPr>
              <w:spacing w:after="0" w:line="216" w:lineRule="atLeast"/>
              <w:jc w:val="both"/>
              <w:textAlignment w:val="baseline"/>
              <w:divId w:val="1601066097"/>
              <w:rPr>
                <w:rFonts w:ascii="Tahoma" w:eastAsia="Times New Roman" w:hAnsi="Tahoma" w:cs="Tahoma"/>
                <w:sz w:val="24"/>
                <w:szCs w:val="18"/>
                <w:lang w:eastAsia="ru-RU"/>
              </w:rPr>
            </w:pPr>
            <w:r w:rsidRPr="00E32A46">
              <w:rPr>
                <w:rFonts w:ascii="Tahoma" w:eastAsia="Times New Roman" w:hAnsi="Tahoma" w:cs="Tahoma"/>
                <w:noProof/>
                <w:sz w:val="24"/>
                <w:szCs w:val="18"/>
                <w:lang w:eastAsia="ru-RU"/>
              </w:rPr>
              <w:lastRenderedPageBreak/>
              <w:drawing>
                <wp:inline distT="0" distB="0" distL="0" distR="0" wp14:anchorId="2B72DDBE" wp14:editId="70B199B0">
                  <wp:extent cx="1714500" cy="2438400"/>
                  <wp:effectExtent l="19050" t="0" r="0" b="0"/>
                  <wp:docPr id="3" name="Рисунок 3" descr="http://www.happyfisher.ru/foto/news/tn_071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ppyfisher.ru/foto/news/tn_0710213.jpg"/>
                          <pic:cNvPicPr>
                            <a:picLocks noChangeAspect="1" noChangeArrowheads="1"/>
                          </pic:cNvPicPr>
                        </pic:nvPicPr>
                        <pic:blipFill>
                          <a:blip r:embed="rId7"/>
                          <a:srcRect/>
                          <a:stretch>
                            <a:fillRect/>
                          </a:stretch>
                        </pic:blipFill>
                        <pic:spPr bwMode="auto">
                          <a:xfrm>
                            <a:off x="0" y="0"/>
                            <a:ext cx="1714500" cy="2438400"/>
                          </a:xfrm>
                          <a:prstGeom prst="rect">
                            <a:avLst/>
                          </a:prstGeom>
                          <a:noFill/>
                          <a:ln w="9525">
                            <a:noFill/>
                            <a:miter lim="800000"/>
                            <a:headEnd/>
                            <a:tailEnd/>
                          </a:ln>
                        </pic:spPr>
                      </pic:pic>
                    </a:graphicData>
                  </a:graphic>
                </wp:inline>
              </w:drawing>
            </w:r>
          </w:p>
        </w:tc>
      </w:tr>
      <w:tr w:rsidR="00E32A46" w:rsidRPr="00E32A46" w:rsidTr="000D112F">
        <w:tc>
          <w:tcPr>
            <w:tcW w:w="0" w:type="auto"/>
            <w:tcBorders>
              <w:top w:val="nil"/>
              <w:left w:val="nil"/>
              <w:bottom w:val="nil"/>
              <w:right w:val="nil"/>
            </w:tcBorders>
            <w:shd w:val="clear" w:color="auto" w:fill="auto"/>
            <w:vAlign w:val="bottom"/>
            <w:hideMark/>
          </w:tcPr>
          <w:p w:rsidR="000D112F" w:rsidRPr="00E32A46" w:rsidRDefault="000D112F" w:rsidP="00E32A46">
            <w:pPr>
              <w:spacing w:after="0"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Лот</w:t>
            </w:r>
          </w:p>
        </w:tc>
      </w:tr>
    </w:tbl>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 xml:space="preserve">Как рассказали археологи </w:t>
      </w:r>
      <w:proofErr w:type="spellStart"/>
      <w:r w:rsidRPr="00E32A46">
        <w:rPr>
          <w:rFonts w:ascii="Tahoma" w:eastAsia="Times New Roman" w:hAnsi="Tahoma" w:cs="Tahoma"/>
          <w:sz w:val="24"/>
          <w:szCs w:val="18"/>
          <w:lang w:eastAsia="ru-RU"/>
        </w:rPr>
        <w:t>Эхуд</w:t>
      </w:r>
      <w:proofErr w:type="spellEnd"/>
      <w:r w:rsidRPr="00E32A46">
        <w:rPr>
          <w:rFonts w:ascii="Tahoma" w:eastAsia="Times New Roman" w:hAnsi="Tahoma" w:cs="Tahoma"/>
          <w:sz w:val="24"/>
          <w:szCs w:val="18"/>
          <w:lang w:eastAsia="ru-RU"/>
        </w:rPr>
        <w:t xml:space="preserve"> </w:t>
      </w:r>
      <w:proofErr w:type="spellStart"/>
      <w:r w:rsidRPr="00E32A46">
        <w:rPr>
          <w:rFonts w:ascii="Tahoma" w:eastAsia="Times New Roman" w:hAnsi="Tahoma" w:cs="Tahoma"/>
          <w:sz w:val="24"/>
          <w:szCs w:val="18"/>
          <w:lang w:eastAsia="ru-RU"/>
        </w:rPr>
        <w:t>Галили</w:t>
      </w:r>
      <w:proofErr w:type="spellEnd"/>
      <w:r w:rsidRPr="00E32A46">
        <w:rPr>
          <w:rFonts w:ascii="Tahoma" w:eastAsia="Times New Roman" w:hAnsi="Tahoma" w:cs="Tahoma"/>
          <w:sz w:val="24"/>
          <w:szCs w:val="18"/>
          <w:lang w:eastAsia="ru-RU"/>
        </w:rPr>
        <w:t xml:space="preserve"> и Барух Розен, работавшие на месте кораблекрушения, рыбаки часто глушили рыбу, подходившую очень близко к поверхности воды. По их словам, еще древнегреческий философ Платон (</w:t>
      </w:r>
      <w:proofErr w:type="spellStart"/>
      <w:r w:rsidRPr="00E32A46">
        <w:rPr>
          <w:rFonts w:ascii="Tahoma" w:eastAsia="Times New Roman" w:hAnsi="Tahoma" w:cs="Tahoma"/>
          <w:sz w:val="24"/>
          <w:szCs w:val="18"/>
          <w:lang w:eastAsia="ru-RU"/>
        </w:rPr>
        <w:t>ок</w:t>
      </w:r>
      <w:proofErr w:type="spellEnd"/>
      <w:r w:rsidRPr="00E32A46">
        <w:rPr>
          <w:rFonts w:ascii="Tahoma" w:eastAsia="Times New Roman" w:hAnsi="Tahoma" w:cs="Tahoma"/>
          <w:sz w:val="24"/>
          <w:szCs w:val="18"/>
          <w:lang w:eastAsia="ru-RU"/>
        </w:rPr>
        <w:t xml:space="preserve">. 428 – 348 до н.э.) писал о ночном способе добычи рыбы, </w:t>
      </w:r>
      <w:proofErr w:type="spellStart"/>
      <w:r w:rsidRPr="00E32A46">
        <w:rPr>
          <w:rFonts w:ascii="Tahoma" w:eastAsia="Times New Roman" w:hAnsi="Tahoma" w:cs="Tahoma"/>
          <w:sz w:val="24"/>
          <w:szCs w:val="18"/>
          <w:lang w:eastAsia="ru-RU"/>
        </w:rPr>
        <w:t>влекомой</w:t>
      </w:r>
      <w:proofErr w:type="spellEnd"/>
      <w:r w:rsidRPr="00E32A46">
        <w:rPr>
          <w:rFonts w:ascii="Tahoma" w:eastAsia="Times New Roman" w:hAnsi="Tahoma" w:cs="Tahoma"/>
          <w:sz w:val="24"/>
          <w:szCs w:val="18"/>
          <w:lang w:eastAsia="ru-RU"/>
        </w:rPr>
        <w:t xml:space="preserve"> к рыбацкой лодке огнем.</w:t>
      </w: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 xml:space="preserve">"Тот факт, что сам Платон </w:t>
      </w:r>
      <w:proofErr w:type="gramStart"/>
      <w:r w:rsidRPr="00E32A46">
        <w:rPr>
          <w:rFonts w:ascii="Tahoma" w:eastAsia="Times New Roman" w:hAnsi="Tahoma" w:cs="Tahoma"/>
          <w:sz w:val="24"/>
          <w:szCs w:val="18"/>
          <w:lang w:eastAsia="ru-RU"/>
        </w:rPr>
        <w:t>обращал внимание на такой способ рыбной ловли говорит</w:t>
      </w:r>
      <w:proofErr w:type="gramEnd"/>
      <w:r w:rsidRPr="00E32A46">
        <w:rPr>
          <w:rFonts w:ascii="Tahoma" w:eastAsia="Times New Roman" w:hAnsi="Tahoma" w:cs="Tahoma"/>
          <w:sz w:val="24"/>
          <w:szCs w:val="18"/>
          <w:lang w:eastAsia="ru-RU"/>
        </w:rPr>
        <w:t xml:space="preserve"> в пользу того, что рыболовство с применением огня было крайне важно для древнего Средиземноморья", – отмечают исследователи.</w:t>
      </w: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Самые разные источники – от пергаментов до изображений, распространенных в поздневизантийскую эпоху, – доказывают, что такая рыбная ловля была распространена и позже: как во времена Нового завета, так и в последующие эпохи.</w:t>
      </w: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Кроме корзины, археологи нашли основные грузила, использовавшиеся для оснащения прямоугольных рыболовных сетей. Эти грузила – плоские или свернутые в цилиндры – мгновенно опускали сеть на дно практически сразу после того, как рыбаки закидывали ее в воду.</w:t>
      </w: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Ученые также обнаружили бронзовый безмен в форме женщины, который, скорее всего, использовался для взвешивания всей той рыбы, которую моряки вылавливали за одну "ходку". Также в раскопе найдены железный рыбацкий гарпун с пятью зубцами и железный лот для измерения глубины воды.</w:t>
      </w: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Лот опускался с носа лодки и иногда смазывался салом. К жиру прилипали частицы грунта со дна, что позволяло морякам определять место лодки в море, а также глубину.</w:t>
      </w:r>
    </w:p>
    <w:tbl>
      <w:tblPr>
        <w:tblpPr w:leftFromText="45" w:rightFromText="45" w:vertAnchor="text" w:tblpXSpec="right" w:tblpYSpec="center"/>
        <w:tblW w:w="2700" w:type="dxa"/>
        <w:shd w:val="clear" w:color="auto" w:fill="FFFFFF"/>
        <w:tblCellMar>
          <w:left w:w="0" w:type="dxa"/>
          <w:right w:w="0" w:type="dxa"/>
        </w:tblCellMar>
        <w:tblLook w:val="04A0" w:firstRow="1" w:lastRow="0" w:firstColumn="1" w:lastColumn="0" w:noHBand="0" w:noVBand="1"/>
      </w:tblPr>
      <w:tblGrid>
        <w:gridCol w:w="2730"/>
      </w:tblGrid>
      <w:tr w:rsidR="00E32A46" w:rsidRPr="00E32A46" w:rsidTr="000D112F">
        <w:tc>
          <w:tcPr>
            <w:tcW w:w="0" w:type="auto"/>
            <w:tcBorders>
              <w:top w:val="nil"/>
              <w:left w:val="nil"/>
              <w:bottom w:val="nil"/>
              <w:right w:val="nil"/>
            </w:tcBorders>
            <w:shd w:val="clear" w:color="auto" w:fill="auto"/>
            <w:vAlign w:val="bottom"/>
            <w:hideMark/>
          </w:tcPr>
          <w:p w:rsidR="000D112F" w:rsidRPr="00E32A46" w:rsidRDefault="000D112F" w:rsidP="00E32A46">
            <w:pPr>
              <w:spacing w:after="0" w:line="216" w:lineRule="atLeast"/>
              <w:jc w:val="both"/>
              <w:textAlignment w:val="baseline"/>
              <w:divId w:val="1662343909"/>
              <w:rPr>
                <w:rFonts w:ascii="Tahoma" w:eastAsia="Times New Roman" w:hAnsi="Tahoma" w:cs="Tahoma"/>
                <w:sz w:val="24"/>
                <w:szCs w:val="18"/>
                <w:lang w:eastAsia="ru-RU"/>
              </w:rPr>
            </w:pPr>
            <w:r w:rsidRPr="00E32A46">
              <w:rPr>
                <w:rFonts w:ascii="Tahoma" w:eastAsia="Times New Roman" w:hAnsi="Tahoma" w:cs="Tahoma"/>
                <w:noProof/>
                <w:sz w:val="24"/>
                <w:szCs w:val="18"/>
                <w:lang w:eastAsia="ru-RU"/>
              </w:rPr>
              <w:drawing>
                <wp:inline distT="0" distB="0" distL="0" distR="0" wp14:anchorId="6861E2B5" wp14:editId="0E4317A4">
                  <wp:extent cx="1714500" cy="2438400"/>
                  <wp:effectExtent l="19050" t="0" r="0" b="0"/>
                  <wp:docPr id="4" name="Рисунок 4" descr="http://www.happyfisher.ru/foto/news/tn_0710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ppyfisher.ru/foto/news/tn_0710212.jpg"/>
                          <pic:cNvPicPr>
                            <a:picLocks noChangeAspect="1" noChangeArrowheads="1"/>
                          </pic:cNvPicPr>
                        </pic:nvPicPr>
                        <pic:blipFill>
                          <a:blip r:embed="rId8"/>
                          <a:srcRect/>
                          <a:stretch>
                            <a:fillRect/>
                          </a:stretch>
                        </pic:blipFill>
                        <pic:spPr bwMode="auto">
                          <a:xfrm>
                            <a:off x="0" y="0"/>
                            <a:ext cx="1714500" cy="2438400"/>
                          </a:xfrm>
                          <a:prstGeom prst="rect">
                            <a:avLst/>
                          </a:prstGeom>
                          <a:noFill/>
                          <a:ln w="9525">
                            <a:noFill/>
                            <a:miter lim="800000"/>
                            <a:headEnd/>
                            <a:tailEnd/>
                          </a:ln>
                        </pic:spPr>
                      </pic:pic>
                    </a:graphicData>
                  </a:graphic>
                </wp:inline>
              </w:drawing>
            </w:r>
          </w:p>
        </w:tc>
      </w:tr>
      <w:tr w:rsidR="00E32A46" w:rsidRPr="00E32A46" w:rsidTr="000D112F">
        <w:tc>
          <w:tcPr>
            <w:tcW w:w="0" w:type="auto"/>
            <w:tcBorders>
              <w:top w:val="nil"/>
              <w:left w:val="nil"/>
              <w:bottom w:val="nil"/>
              <w:right w:val="nil"/>
            </w:tcBorders>
            <w:shd w:val="clear" w:color="auto" w:fill="auto"/>
            <w:vAlign w:val="bottom"/>
            <w:hideMark/>
          </w:tcPr>
          <w:p w:rsidR="000D112F" w:rsidRPr="00E32A46" w:rsidRDefault="000D112F" w:rsidP="00E32A46">
            <w:pPr>
              <w:spacing w:after="0"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Безмен в форме женщины</w:t>
            </w:r>
          </w:p>
        </w:tc>
      </w:tr>
    </w:tbl>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По словам ученых, наличие лота также доказывает существование ночной рыбалки. Дело в том, что единственным способом ориентирования, который был доступен для древних рыбаков ночью, были звезды, однако для более точного определения собственного местоположения лот был незаменим.</w:t>
      </w: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 xml:space="preserve">"Рыбаки возвращались домой ночами, зачастую в условиях плохой видимости. В такой ситуации лот оказывался единственным навигационным прибором, способным вывести их к родным берегам", – объясняют </w:t>
      </w:r>
      <w:proofErr w:type="spellStart"/>
      <w:r w:rsidRPr="00E32A46">
        <w:rPr>
          <w:rFonts w:ascii="Tahoma" w:eastAsia="Times New Roman" w:hAnsi="Tahoma" w:cs="Tahoma"/>
          <w:sz w:val="24"/>
          <w:szCs w:val="18"/>
          <w:lang w:eastAsia="ru-RU"/>
        </w:rPr>
        <w:t>Галили</w:t>
      </w:r>
      <w:proofErr w:type="spellEnd"/>
      <w:r w:rsidRPr="00E32A46">
        <w:rPr>
          <w:rFonts w:ascii="Tahoma" w:eastAsia="Times New Roman" w:hAnsi="Tahoma" w:cs="Tahoma"/>
          <w:sz w:val="24"/>
          <w:szCs w:val="18"/>
          <w:lang w:eastAsia="ru-RU"/>
        </w:rPr>
        <w:t xml:space="preserve"> и Розен.</w:t>
      </w: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t>Многочисленные бронзовые монеты, обнаруженные на месте кораблекрушения, позволяют датировать аварию приблизительно 665 годом н.э. Это означает, что инцидент произошел незадолго после развернувшегося византийско-мусульманского конфликта. До VII века н.э. этот регион неподалеку от Галилеи находился под римско-византийским владычеством, однако к середине VII века на область значительное влияние стали оказывать мусульмане. Впрочем, на метод рыболовства это влияние не распространилось.</w:t>
      </w:r>
    </w:p>
    <w:p w:rsidR="000D112F" w:rsidRPr="00E32A46" w:rsidRDefault="000D112F" w:rsidP="00E32A46">
      <w:pPr>
        <w:shd w:val="clear" w:color="auto" w:fill="FFFFFF"/>
        <w:spacing w:before="225" w:after="225" w:line="216" w:lineRule="atLeast"/>
        <w:jc w:val="both"/>
        <w:textAlignment w:val="baseline"/>
        <w:rPr>
          <w:rFonts w:ascii="Tahoma" w:eastAsia="Times New Roman" w:hAnsi="Tahoma" w:cs="Tahoma"/>
          <w:sz w:val="24"/>
          <w:szCs w:val="18"/>
          <w:lang w:eastAsia="ru-RU"/>
        </w:rPr>
      </w:pPr>
      <w:r w:rsidRPr="00E32A46">
        <w:rPr>
          <w:rFonts w:ascii="Tahoma" w:eastAsia="Times New Roman" w:hAnsi="Tahoma" w:cs="Tahoma"/>
          <w:sz w:val="24"/>
          <w:szCs w:val="18"/>
          <w:lang w:eastAsia="ru-RU"/>
        </w:rPr>
        <w:lastRenderedPageBreak/>
        <w:t xml:space="preserve">Как отметил в интервью </w:t>
      </w:r>
      <w:proofErr w:type="spellStart"/>
      <w:r w:rsidRPr="00E32A46">
        <w:rPr>
          <w:rFonts w:ascii="Tahoma" w:eastAsia="Times New Roman" w:hAnsi="Tahoma" w:cs="Tahoma"/>
          <w:sz w:val="24"/>
          <w:szCs w:val="18"/>
          <w:lang w:eastAsia="ru-RU"/>
        </w:rPr>
        <w:t>Discovery</w:t>
      </w:r>
      <w:proofErr w:type="spellEnd"/>
      <w:r w:rsidRPr="00E32A46">
        <w:rPr>
          <w:rFonts w:ascii="Tahoma" w:eastAsia="Times New Roman" w:hAnsi="Tahoma" w:cs="Tahoma"/>
          <w:sz w:val="24"/>
          <w:szCs w:val="18"/>
          <w:lang w:eastAsia="ru-RU"/>
        </w:rPr>
        <w:t xml:space="preserve"> </w:t>
      </w:r>
      <w:proofErr w:type="spellStart"/>
      <w:r w:rsidRPr="00E32A46">
        <w:rPr>
          <w:rFonts w:ascii="Tahoma" w:eastAsia="Times New Roman" w:hAnsi="Tahoma" w:cs="Tahoma"/>
          <w:sz w:val="24"/>
          <w:szCs w:val="18"/>
          <w:lang w:eastAsia="ru-RU"/>
        </w:rPr>
        <w:t>News</w:t>
      </w:r>
      <w:proofErr w:type="spellEnd"/>
      <w:r w:rsidRPr="00E32A46">
        <w:rPr>
          <w:rFonts w:ascii="Tahoma" w:eastAsia="Times New Roman" w:hAnsi="Tahoma" w:cs="Tahoma"/>
          <w:sz w:val="24"/>
          <w:szCs w:val="18"/>
          <w:lang w:eastAsia="ru-RU"/>
        </w:rPr>
        <w:t xml:space="preserve"> доктор К.С. </w:t>
      </w:r>
      <w:proofErr w:type="spellStart"/>
      <w:r w:rsidRPr="00E32A46">
        <w:rPr>
          <w:rFonts w:ascii="Tahoma" w:eastAsia="Times New Roman" w:hAnsi="Tahoma" w:cs="Tahoma"/>
          <w:sz w:val="24"/>
          <w:szCs w:val="18"/>
          <w:lang w:eastAsia="ru-RU"/>
        </w:rPr>
        <w:t>Хансон</w:t>
      </w:r>
      <w:proofErr w:type="spellEnd"/>
      <w:r w:rsidRPr="00E32A46">
        <w:rPr>
          <w:rFonts w:ascii="Tahoma" w:eastAsia="Times New Roman" w:hAnsi="Tahoma" w:cs="Tahoma"/>
          <w:sz w:val="24"/>
          <w:szCs w:val="18"/>
          <w:lang w:eastAsia="ru-RU"/>
        </w:rPr>
        <w:t xml:space="preserve">, один из ведущих специалистов по </w:t>
      </w:r>
      <w:proofErr w:type="spellStart"/>
      <w:r w:rsidRPr="00E32A46">
        <w:rPr>
          <w:rFonts w:ascii="Tahoma" w:eastAsia="Times New Roman" w:hAnsi="Tahoma" w:cs="Tahoma"/>
          <w:sz w:val="24"/>
          <w:szCs w:val="18"/>
          <w:lang w:eastAsia="ru-RU"/>
        </w:rPr>
        <w:t>библеистике</w:t>
      </w:r>
      <w:proofErr w:type="spellEnd"/>
      <w:r w:rsidRPr="00E32A46">
        <w:rPr>
          <w:rFonts w:ascii="Tahoma" w:eastAsia="Times New Roman" w:hAnsi="Tahoma" w:cs="Tahoma"/>
          <w:sz w:val="24"/>
          <w:szCs w:val="18"/>
          <w:lang w:eastAsia="ru-RU"/>
        </w:rPr>
        <w:t xml:space="preserve"> и древним методам рыболовства, Священное писание действительно содержит информацию о том, как древние рыбачили и какими снастями и инструментами для этого пользовались, однако подробного описания ловли рыбы с огнем в Библии нет.</w:t>
      </w:r>
    </w:p>
    <w:p w:rsidR="00F42405" w:rsidRDefault="00F42405">
      <w:r>
        <w:br w:type="page"/>
      </w:r>
    </w:p>
    <w:p w:rsidR="00E32A46" w:rsidRDefault="00E32A46" w:rsidP="00E32A46">
      <w:pPr>
        <w:pStyle w:val="a3"/>
        <w:shd w:val="clear" w:color="auto" w:fill="FFFFFF"/>
        <w:spacing w:before="120" w:beforeAutospacing="0" w:after="120" w:afterAutospacing="0" w:line="336" w:lineRule="atLeast"/>
        <w:jc w:val="both"/>
        <w:rPr>
          <w:rFonts w:ascii="Arial" w:hAnsi="Arial" w:cs="Arial"/>
          <w:b/>
          <w:bCs/>
          <w:color w:val="252525"/>
          <w:sz w:val="28"/>
          <w:szCs w:val="28"/>
        </w:rPr>
      </w:pPr>
      <w:r>
        <w:rPr>
          <w:rFonts w:ascii="Arial" w:hAnsi="Arial" w:cs="Arial"/>
          <w:b/>
          <w:bCs/>
          <w:noProof/>
          <w:color w:val="252525"/>
          <w:sz w:val="28"/>
          <w:szCs w:val="28"/>
        </w:rPr>
        <w:lastRenderedPageBreak/>
        <w:drawing>
          <wp:anchor distT="0" distB="0" distL="114300" distR="114300" simplePos="0" relativeHeight="251658240" behindDoc="1" locked="0" layoutInCell="1" allowOverlap="1" wp14:anchorId="64B8CF4E" wp14:editId="20F5CF62">
            <wp:simplePos x="0" y="0"/>
            <wp:positionH relativeFrom="column">
              <wp:posOffset>3063240</wp:posOffset>
            </wp:positionH>
            <wp:positionV relativeFrom="paragraph">
              <wp:posOffset>3810</wp:posOffset>
            </wp:positionV>
            <wp:extent cx="3061335" cy="3054350"/>
            <wp:effectExtent l="0" t="0" r="0" b="0"/>
            <wp:wrapThrough wrapText="bothSides">
              <wp:wrapPolygon edited="0">
                <wp:start x="0" y="0"/>
                <wp:lineTo x="0" y="21420"/>
                <wp:lineTo x="21506" y="21420"/>
                <wp:lineTo x="21506"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8_2_kop_1758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1335" cy="30543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color w:val="252525"/>
          <w:sz w:val="28"/>
          <w:szCs w:val="28"/>
        </w:rPr>
        <w:drawing>
          <wp:inline distT="0" distB="0" distL="0" distR="0" wp14:anchorId="2312BBD0" wp14:editId="20BBEE7C">
            <wp:extent cx="3067050" cy="306007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8_2_kop_1758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7566" cy="3070570"/>
                    </a:xfrm>
                    <a:prstGeom prst="rect">
                      <a:avLst/>
                    </a:prstGeom>
                  </pic:spPr>
                </pic:pic>
              </a:graphicData>
            </a:graphic>
          </wp:inline>
        </w:drawing>
      </w:r>
    </w:p>
    <w:p w:rsidR="00E32A46" w:rsidRDefault="00E32A46" w:rsidP="00E32A46">
      <w:pPr>
        <w:pStyle w:val="a3"/>
        <w:shd w:val="clear" w:color="auto" w:fill="FFFFFF"/>
        <w:spacing w:before="120" w:beforeAutospacing="0" w:after="120" w:afterAutospacing="0" w:line="336" w:lineRule="atLeast"/>
        <w:jc w:val="both"/>
        <w:rPr>
          <w:rFonts w:ascii="Arial" w:hAnsi="Arial" w:cs="Arial"/>
          <w:b/>
          <w:bCs/>
          <w:color w:val="252525"/>
          <w:sz w:val="28"/>
          <w:szCs w:val="28"/>
        </w:rPr>
      </w:pPr>
    </w:p>
    <w:p w:rsidR="00E32A46" w:rsidRDefault="00E32A46" w:rsidP="00E32A46">
      <w:pPr>
        <w:pStyle w:val="a3"/>
        <w:shd w:val="clear" w:color="auto" w:fill="FFFFFF"/>
        <w:spacing w:before="120" w:beforeAutospacing="0" w:after="120" w:afterAutospacing="0" w:line="336" w:lineRule="atLeast"/>
        <w:jc w:val="both"/>
        <w:rPr>
          <w:rFonts w:ascii="Arial" w:hAnsi="Arial" w:cs="Arial"/>
          <w:b/>
          <w:bCs/>
          <w:color w:val="252525"/>
          <w:sz w:val="28"/>
          <w:szCs w:val="28"/>
        </w:rPr>
      </w:pPr>
    </w:p>
    <w:p w:rsidR="00F42405" w:rsidRPr="00E32A46" w:rsidRDefault="00F42405" w:rsidP="00E32A46">
      <w:pPr>
        <w:pStyle w:val="a3"/>
        <w:shd w:val="clear" w:color="auto" w:fill="FFFFFF"/>
        <w:spacing w:before="120" w:beforeAutospacing="0" w:after="120" w:afterAutospacing="0" w:line="336" w:lineRule="atLeast"/>
        <w:jc w:val="both"/>
        <w:rPr>
          <w:rFonts w:ascii="Arial" w:hAnsi="Arial" w:cs="Arial"/>
          <w:color w:val="252525"/>
          <w:sz w:val="28"/>
          <w:szCs w:val="28"/>
        </w:rPr>
      </w:pPr>
      <w:proofErr w:type="spellStart"/>
      <w:proofErr w:type="gramStart"/>
      <w:r w:rsidRPr="00E32A46">
        <w:rPr>
          <w:rFonts w:ascii="Arial" w:hAnsi="Arial" w:cs="Arial"/>
          <w:b/>
          <w:bCs/>
          <w:color w:val="252525"/>
          <w:sz w:val="28"/>
          <w:szCs w:val="28"/>
        </w:rPr>
        <w:t>Полу́шка</w:t>
      </w:r>
      <w:proofErr w:type="spellEnd"/>
      <w:proofErr w:type="gramEnd"/>
      <w:r w:rsidRPr="00E32A46">
        <w:rPr>
          <w:rStyle w:val="apple-converted-space"/>
          <w:rFonts w:ascii="Arial" w:hAnsi="Arial" w:cs="Arial"/>
          <w:color w:val="252525"/>
          <w:sz w:val="28"/>
          <w:szCs w:val="28"/>
        </w:rPr>
        <w:t> </w:t>
      </w:r>
      <w:r w:rsidRPr="00E32A46">
        <w:rPr>
          <w:rFonts w:ascii="Arial" w:hAnsi="Arial" w:cs="Arial"/>
          <w:color w:val="252525"/>
          <w:sz w:val="28"/>
          <w:szCs w:val="28"/>
        </w:rPr>
        <w:t>—</w:t>
      </w:r>
      <w:r w:rsidRPr="00E32A46">
        <w:rPr>
          <w:rStyle w:val="apple-converted-space"/>
          <w:rFonts w:ascii="Arial" w:hAnsi="Arial" w:cs="Arial"/>
          <w:color w:val="252525"/>
          <w:sz w:val="28"/>
          <w:szCs w:val="28"/>
        </w:rPr>
        <w:t> </w:t>
      </w:r>
      <w:hyperlink r:id="rId11" w:tooltip="Россия" w:history="1">
        <w:r w:rsidRPr="00E32A46">
          <w:rPr>
            <w:rStyle w:val="a6"/>
            <w:rFonts w:ascii="Arial" w:hAnsi="Arial" w:cs="Arial"/>
            <w:color w:val="0B0080"/>
            <w:sz w:val="28"/>
            <w:szCs w:val="28"/>
            <w:u w:val="none"/>
          </w:rPr>
          <w:t>русская</w:t>
        </w:r>
      </w:hyperlink>
      <w:r w:rsidRPr="00E32A46">
        <w:rPr>
          <w:rStyle w:val="apple-converted-space"/>
          <w:rFonts w:ascii="Arial" w:hAnsi="Arial" w:cs="Arial"/>
          <w:color w:val="252525"/>
          <w:sz w:val="28"/>
          <w:szCs w:val="28"/>
        </w:rPr>
        <w:t> </w:t>
      </w:r>
      <w:hyperlink r:id="rId12" w:tooltip="Монета" w:history="1">
        <w:r w:rsidRPr="00E32A46">
          <w:rPr>
            <w:rStyle w:val="a6"/>
            <w:rFonts w:ascii="Arial" w:hAnsi="Arial" w:cs="Arial"/>
            <w:color w:val="0B0080"/>
            <w:sz w:val="28"/>
            <w:szCs w:val="28"/>
            <w:u w:val="none"/>
          </w:rPr>
          <w:t>монета</w:t>
        </w:r>
      </w:hyperlink>
      <w:r w:rsidRPr="00E32A46">
        <w:rPr>
          <w:rStyle w:val="apple-converted-space"/>
          <w:rFonts w:ascii="Arial" w:hAnsi="Arial" w:cs="Arial"/>
          <w:color w:val="252525"/>
          <w:sz w:val="28"/>
          <w:szCs w:val="28"/>
        </w:rPr>
        <w:t> </w:t>
      </w:r>
      <w:r w:rsidRPr="00E32A46">
        <w:rPr>
          <w:rFonts w:ascii="Arial" w:hAnsi="Arial" w:cs="Arial"/>
          <w:color w:val="252525"/>
          <w:sz w:val="28"/>
          <w:szCs w:val="28"/>
        </w:rPr>
        <w:t>достоинством в половину</w:t>
      </w:r>
      <w:r w:rsidRPr="00E32A46">
        <w:rPr>
          <w:rStyle w:val="apple-converted-space"/>
          <w:rFonts w:ascii="Arial" w:hAnsi="Arial" w:cs="Arial"/>
          <w:color w:val="252525"/>
          <w:sz w:val="28"/>
          <w:szCs w:val="28"/>
        </w:rPr>
        <w:t> </w:t>
      </w:r>
      <w:hyperlink r:id="rId13" w:tooltip="Деньга" w:history="1">
        <w:r w:rsidRPr="00E32A46">
          <w:rPr>
            <w:rStyle w:val="a6"/>
            <w:rFonts w:ascii="Arial" w:hAnsi="Arial" w:cs="Arial"/>
            <w:color w:val="0B0080"/>
            <w:sz w:val="28"/>
            <w:szCs w:val="28"/>
            <w:u w:val="none"/>
          </w:rPr>
          <w:t>деньги</w:t>
        </w:r>
      </w:hyperlink>
      <w:r w:rsidRPr="00E32A46">
        <w:rPr>
          <w:rFonts w:ascii="Arial" w:hAnsi="Arial" w:cs="Arial"/>
          <w:color w:val="252525"/>
          <w:sz w:val="28"/>
          <w:szCs w:val="28"/>
        </w:rPr>
        <w:t>. В исторических письменных источниках упоминается также под названием</w:t>
      </w:r>
      <w:r w:rsidRPr="00E32A46">
        <w:rPr>
          <w:rStyle w:val="apple-converted-space"/>
          <w:rFonts w:ascii="Arial" w:hAnsi="Arial" w:cs="Arial"/>
          <w:color w:val="252525"/>
          <w:sz w:val="28"/>
          <w:szCs w:val="28"/>
        </w:rPr>
        <w:t> </w:t>
      </w:r>
      <w:proofErr w:type="spellStart"/>
      <w:r w:rsidRPr="00E32A46">
        <w:rPr>
          <w:rFonts w:ascii="Arial" w:hAnsi="Arial" w:cs="Arial"/>
          <w:b/>
          <w:bCs/>
          <w:color w:val="252525"/>
          <w:sz w:val="28"/>
          <w:szCs w:val="28"/>
        </w:rPr>
        <w:t>полуденга</w:t>
      </w:r>
      <w:proofErr w:type="spellEnd"/>
      <w:r w:rsidRPr="00E32A46">
        <w:rPr>
          <w:rFonts w:ascii="Arial" w:hAnsi="Arial" w:cs="Arial"/>
          <w:color w:val="252525"/>
          <w:sz w:val="28"/>
          <w:szCs w:val="28"/>
        </w:rPr>
        <w:t>.</w:t>
      </w:r>
    </w:p>
    <w:p w:rsidR="00F42405" w:rsidRPr="00E32A46" w:rsidRDefault="00F42405" w:rsidP="00E32A46">
      <w:pPr>
        <w:pStyle w:val="a3"/>
        <w:shd w:val="clear" w:color="auto" w:fill="FFFFFF"/>
        <w:spacing w:before="120" w:beforeAutospacing="0" w:after="120" w:afterAutospacing="0" w:line="336" w:lineRule="atLeast"/>
        <w:jc w:val="both"/>
        <w:rPr>
          <w:rFonts w:ascii="Arial" w:hAnsi="Arial" w:cs="Arial"/>
          <w:color w:val="252525"/>
          <w:sz w:val="28"/>
          <w:szCs w:val="28"/>
        </w:rPr>
      </w:pPr>
      <w:r w:rsidRPr="00E32A46">
        <w:rPr>
          <w:rFonts w:ascii="Arial" w:hAnsi="Arial" w:cs="Arial"/>
          <w:color w:val="252525"/>
          <w:sz w:val="28"/>
          <w:szCs w:val="28"/>
        </w:rPr>
        <w:t>Полушка появилась как</w:t>
      </w:r>
      <w:r w:rsidRPr="00E32A46">
        <w:rPr>
          <w:rStyle w:val="apple-converted-space"/>
          <w:rFonts w:ascii="Arial" w:hAnsi="Arial" w:cs="Arial"/>
          <w:color w:val="252525"/>
          <w:sz w:val="28"/>
          <w:szCs w:val="28"/>
        </w:rPr>
        <w:t> </w:t>
      </w:r>
      <w:hyperlink r:id="rId14" w:tooltip="Серебро" w:history="1">
        <w:r w:rsidRPr="00E32A46">
          <w:rPr>
            <w:rStyle w:val="a6"/>
            <w:rFonts w:ascii="Arial" w:hAnsi="Arial" w:cs="Arial"/>
            <w:color w:val="0B0080"/>
            <w:sz w:val="28"/>
            <w:szCs w:val="28"/>
            <w:u w:val="none"/>
          </w:rPr>
          <w:t>серебряная</w:t>
        </w:r>
      </w:hyperlink>
      <w:r w:rsidRPr="00E32A46">
        <w:rPr>
          <w:rStyle w:val="apple-converted-space"/>
          <w:rFonts w:ascii="Arial" w:hAnsi="Arial" w:cs="Arial"/>
          <w:color w:val="252525"/>
          <w:sz w:val="28"/>
          <w:szCs w:val="28"/>
        </w:rPr>
        <w:t> </w:t>
      </w:r>
      <w:r w:rsidRPr="00E32A46">
        <w:rPr>
          <w:rFonts w:ascii="Arial" w:hAnsi="Arial" w:cs="Arial"/>
          <w:color w:val="252525"/>
          <w:sz w:val="28"/>
          <w:szCs w:val="28"/>
        </w:rPr>
        <w:t>монета в конце</w:t>
      </w:r>
      <w:r w:rsidRPr="00E32A46">
        <w:rPr>
          <w:rStyle w:val="apple-converted-space"/>
          <w:rFonts w:ascii="Arial" w:hAnsi="Arial" w:cs="Arial"/>
          <w:color w:val="252525"/>
          <w:sz w:val="28"/>
          <w:szCs w:val="28"/>
        </w:rPr>
        <w:t> </w:t>
      </w:r>
      <w:hyperlink r:id="rId15" w:tooltip="XIV век" w:history="1">
        <w:r w:rsidRPr="00E32A46">
          <w:rPr>
            <w:rStyle w:val="a6"/>
            <w:rFonts w:ascii="Arial" w:hAnsi="Arial" w:cs="Arial"/>
            <w:color w:val="0B0080"/>
            <w:sz w:val="28"/>
            <w:szCs w:val="28"/>
            <w:u w:val="none"/>
          </w:rPr>
          <w:t>XIV века</w:t>
        </w:r>
      </w:hyperlink>
      <w:r w:rsidRPr="00E32A46">
        <w:rPr>
          <w:rFonts w:ascii="Arial" w:hAnsi="Arial" w:cs="Arial"/>
          <w:color w:val="252525"/>
          <w:sz w:val="28"/>
          <w:szCs w:val="28"/>
        </w:rPr>
        <w:t>.</w:t>
      </w:r>
      <w:hyperlink r:id="rId16" w:anchor="cite_note-gaidukov-1" w:history="1">
        <w:r w:rsidRPr="00E32A46">
          <w:rPr>
            <w:rStyle w:val="a6"/>
            <w:rFonts w:ascii="Arial" w:hAnsi="Arial" w:cs="Arial"/>
            <w:color w:val="0B0080"/>
            <w:sz w:val="28"/>
            <w:szCs w:val="28"/>
            <w:u w:val="none"/>
            <w:vertAlign w:val="superscript"/>
          </w:rPr>
          <w:t>[1]</w:t>
        </w:r>
      </w:hyperlink>
      <w:r w:rsidRPr="00E32A46">
        <w:rPr>
          <w:rStyle w:val="apple-converted-space"/>
          <w:rFonts w:ascii="Arial" w:hAnsi="Arial" w:cs="Arial"/>
          <w:color w:val="252525"/>
          <w:sz w:val="28"/>
          <w:szCs w:val="28"/>
        </w:rPr>
        <w:t> </w:t>
      </w:r>
      <w:r w:rsidRPr="00E32A46">
        <w:rPr>
          <w:rFonts w:ascii="Arial" w:hAnsi="Arial" w:cs="Arial"/>
          <w:color w:val="252525"/>
          <w:sz w:val="28"/>
          <w:szCs w:val="28"/>
        </w:rPr>
        <w:t>Полушки чеканились в</w:t>
      </w:r>
      <w:r w:rsidRPr="00E32A46">
        <w:rPr>
          <w:rStyle w:val="apple-converted-space"/>
          <w:rFonts w:ascii="Arial" w:hAnsi="Arial" w:cs="Arial"/>
          <w:color w:val="252525"/>
          <w:sz w:val="28"/>
          <w:szCs w:val="28"/>
        </w:rPr>
        <w:t> </w:t>
      </w:r>
      <w:hyperlink r:id="rId17" w:tooltip="Москва" w:history="1">
        <w:r w:rsidRPr="00E32A46">
          <w:rPr>
            <w:rStyle w:val="a6"/>
            <w:rFonts w:ascii="Arial" w:hAnsi="Arial" w:cs="Arial"/>
            <w:color w:val="0B0080"/>
            <w:sz w:val="28"/>
            <w:szCs w:val="28"/>
            <w:u w:val="none"/>
          </w:rPr>
          <w:t>Великом княжестве Московском</w:t>
        </w:r>
      </w:hyperlink>
      <w:r w:rsidRPr="00E32A46">
        <w:rPr>
          <w:rStyle w:val="apple-converted-space"/>
          <w:rFonts w:ascii="Arial" w:hAnsi="Arial" w:cs="Arial"/>
          <w:color w:val="252525"/>
          <w:sz w:val="28"/>
          <w:szCs w:val="28"/>
        </w:rPr>
        <w:t> </w:t>
      </w:r>
      <w:r w:rsidRPr="00E32A46">
        <w:rPr>
          <w:rFonts w:ascii="Arial" w:hAnsi="Arial" w:cs="Arial"/>
          <w:color w:val="252525"/>
          <w:sz w:val="28"/>
          <w:szCs w:val="28"/>
        </w:rPr>
        <w:t xml:space="preserve">с уделами со времени </w:t>
      </w:r>
      <w:proofErr w:type="spellStart"/>
      <w:r w:rsidRPr="00E32A46">
        <w:rPr>
          <w:rFonts w:ascii="Arial" w:hAnsi="Arial" w:cs="Arial"/>
          <w:color w:val="252525"/>
          <w:sz w:val="28"/>
          <w:szCs w:val="28"/>
        </w:rPr>
        <w:t>правления</w:t>
      </w:r>
      <w:hyperlink r:id="rId18" w:tooltip="Василий I Дмитриевич" w:history="1">
        <w:r w:rsidRPr="00E32A46">
          <w:rPr>
            <w:rStyle w:val="a6"/>
            <w:rFonts w:ascii="Arial" w:hAnsi="Arial" w:cs="Arial"/>
            <w:color w:val="0B0080"/>
            <w:sz w:val="28"/>
            <w:szCs w:val="28"/>
            <w:u w:val="none"/>
          </w:rPr>
          <w:t>Василия</w:t>
        </w:r>
        <w:proofErr w:type="spellEnd"/>
        <w:r w:rsidRPr="00E32A46">
          <w:rPr>
            <w:rStyle w:val="a6"/>
            <w:rFonts w:ascii="Arial" w:hAnsi="Arial" w:cs="Arial"/>
            <w:color w:val="0B0080"/>
            <w:sz w:val="28"/>
            <w:szCs w:val="28"/>
            <w:u w:val="none"/>
          </w:rPr>
          <w:t xml:space="preserve"> Дмитриевича</w:t>
        </w:r>
      </w:hyperlink>
      <w:r w:rsidRPr="00E32A46">
        <w:rPr>
          <w:rFonts w:ascii="Arial" w:hAnsi="Arial" w:cs="Arial"/>
          <w:color w:val="252525"/>
          <w:sz w:val="28"/>
          <w:szCs w:val="28"/>
        </w:rPr>
        <w:t>, а также в</w:t>
      </w:r>
      <w:r w:rsidRPr="00E32A46">
        <w:rPr>
          <w:rStyle w:val="apple-converted-space"/>
          <w:rFonts w:ascii="Arial" w:hAnsi="Arial" w:cs="Arial"/>
          <w:color w:val="252525"/>
          <w:sz w:val="28"/>
          <w:szCs w:val="28"/>
        </w:rPr>
        <w:t> </w:t>
      </w:r>
      <w:hyperlink r:id="rId19" w:tooltip="Ростов" w:history="1">
        <w:r w:rsidRPr="00E32A46">
          <w:rPr>
            <w:rStyle w:val="a6"/>
            <w:rFonts w:ascii="Arial" w:hAnsi="Arial" w:cs="Arial"/>
            <w:color w:val="0B0080"/>
            <w:sz w:val="28"/>
            <w:szCs w:val="28"/>
            <w:u w:val="none"/>
          </w:rPr>
          <w:t>Ростовском</w:t>
        </w:r>
      </w:hyperlink>
      <w:r w:rsidRPr="00E32A46">
        <w:rPr>
          <w:rStyle w:val="apple-converted-space"/>
          <w:rFonts w:ascii="Arial" w:hAnsi="Arial" w:cs="Arial"/>
          <w:color w:val="252525"/>
          <w:sz w:val="28"/>
          <w:szCs w:val="28"/>
        </w:rPr>
        <w:t> </w:t>
      </w:r>
      <w:r w:rsidRPr="00E32A46">
        <w:rPr>
          <w:rFonts w:ascii="Arial" w:hAnsi="Arial" w:cs="Arial"/>
          <w:color w:val="252525"/>
          <w:sz w:val="28"/>
          <w:szCs w:val="28"/>
        </w:rPr>
        <w:t xml:space="preserve">и </w:t>
      </w:r>
      <w:proofErr w:type="spellStart"/>
      <w:r w:rsidRPr="00E32A46">
        <w:rPr>
          <w:rFonts w:ascii="Arial" w:hAnsi="Arial" w:cs="Arial"/>
          <w:color w:val="252525"/>
          <w:sz w:val="28"/>
          <w:szCs w:val="28"/>
        </w:rPr>
        <w:t>Нижегородско</w:t>
      </w:r>
      <w:proofErr w:type="spellEnd"/>
      <w:r w:rsidRPr="00E32A46">
        <w:rPr>
          <w:rFonts w:ascii="Arial" w:hAnsi="Arial" w:cs="Arial"/>
          <w:color w:val="252525"/>
          <w:sz w:val="28"/>
          <w:szCs w:val="28"/>
        </w:rPr>
        <w:t>-Суздальском княжествах. В</w:t>
      </w:r>
      <w:r w:rsidRPr="00E32A46">
        <w:rPr>
          <w:rStyle w:val="apple-converted-space"/>
          <w:rFonts w:ascii="Arial" w:hAnsi="Arial" w:cs="Arial"/>
          <w:color w:val="252525"/>
          <w:sz w:val="28"/>
          <w:szCs w:val="28"/>
        </w:rPr>
        <w:t> </w:t>
      </w:r>
      <w:hyperlink r:id="rId20" w:tooltip="Новгород" w:history="1">
        <w:r w:rsidRPr="00E32A46">
          <w:rPr>
            <w:rStyle w:val="a6"/>
            <w:rFonts w:ascii="Arial" w:hAnsi="Arial" w:cs="Arial"/>
            <w:color w:val="0B0080"/>
            <w:sz w:val="28"/>
            <w:szCs w:val="28"/>
            <w:u w:val="none"/>
          </w:rPr>
          <w:t>Новгороде</w:t>
        </w:r>
      </w:hyperlink>
      <w:r w:rsidRPr="00E32A46">
        <w:rPr>
          <w:rStyle w:val="apple-converted-space"/>
          <w:rFonts w:ascii="Arial" w:hAnsi="Arial" w:cs="Arial"/>
          <w:color w:val="252525"/>
          <w:sz w:val="28"/>
          <w:szCs w:val="28"/>
        </w:rPr>
        <w:t> </w:t>
      </w:r>
      <w:r w:rsidRPr="00E32A46">
        <w:rPr>
          <w:rFonts w:ascii="Arial" w:hAnsi="Arial" w:cs="Arial"/>
          <w:color w:val="252525"/>
          <w:sz w:val="28"/>
          <w:szCs w:val="28"/>
        </w:rPr>
        <w:t>чеканка этого номинала зафиксирована только во времена</w:t>
      </w:r>
      <w:r w:rsidRPr="00E32A46">
        <w:rPr>
          <w:rStyle w:val="apple-converted-space"/>
          <w:rFonts w:ascii="Arial" w:hAnsi="Arial" w:cs="Arial"/>
          <w:color w:val="252525"/>
          <w:sz w:val="28"/>
          <w:szCs w:val="28"/>
        </w:rPr>
        <w:t> </w:t>
      </w:r>
      <w:hyperlink r:id="rId21" w:tooltip="Иван III Васильевич" w:history="1">
        <w:r w:rsidRPr="00E32A46">
          <w:rPr>
            <w:rStyle w:val="a6"/>
            <w:rFonts w:ascii="Arial" w:hAnsi="Arial" w:cs="Arial"/>
            <w:color w:val="0B0080"/>
            <w:sz w:val="28"/>
            <w:szCs w:val="28"/>
            <w:u w:val="none"/>
          </w:rPr>
          <w:t>Ивана III</w:t>
        </w:r>
      </w:hyperlink>
      <w:r w:rsidRPr="00E32A46">
        <w:rPr>
          <w:rFonts w:ascii="Arial" w:hAnsi="Arial" w:cs="Arial"/>
          <w:color w:val="252525"/>
          <w:sz w:val="28"/>
          <w:szCs w:val="28"/>
        </w:rPr>
        <w:t>. В правление</w:t>
      </w:r>
      <w:r w:rsidRPr="00E32A46">
        <w:rPr>
          <w:rStyle w:val="apple-converted-space"/>
          <w:rFonts w:ascii="Arial" w:hAnsi="Arial" w:cs="Arial"/>
          <w:color w:val="252525"/>
          <w:sz w:val="28"/>
          <w:szCs w:val="28"/>
        </w:rPr>
        <w:t> </w:t>
      </w:r>
      <w:hyperlink r:id="rId22" w:tooltip="Василий III" w:history="1">
        <w:r w:rsidRPr="00E32A46">
          <w:rPr>
            <w:rStyle w:val="a6"/>
            <w:rFonts w:ascii="Arial" w:hAnsi="Arial" w:cs="Arial"/>
            <w:color w:val="0B0080"/>
            <w:sz w:val="28"/>
            <w:szCs w:val="28"/>
            <w:u w:val="none"/>
          </w:rPr>
          <w:t>Василия III</w:t>
        </w:r>
      </w:hyperlink>
      <w:r w:rsidRPr="00E32A46">
        <w:rPr>
          <w:rStyle w:val="apple-converted-space"/>
          <w:rFonts w:ascii="Arial" w:hAnsi="Arial" w:cs="Arial"/>
          <w:color w:val="252525"/>
          <w:sz w:val="28"/>
          <w:szCs w:val="28"/>
        </w:rPr>
        <w:t> </w:t>
      </w:r>
      <w:r w:rsidRPr="00E32A46">
        <w:rPr>
          <w:rFonts w:ascii="Arial" w:hAnsi="Arial" w:cs="Arial"/>
          <w:color w:val="252525"/>
          <w:sz w:val="28"/>
          <w:szCs w:val="28"/>
        </w:rPr>
        <w:t>чеканка полушек осуществлялась также в</w:t>
      </w:r>
      <w:r w:rsidRPr="00E32A46">
        <w:rPr>
          <w:rStyle w:val="apple-converted-space"/>
          <w:rFonts w:ascii="Arial" w:hAnsi="Arial" w:cs="Arial"/>
          <w:color w:val="252525"/>
          <w:sz w:val="28"/>
          <w:szCs w:val="28"/>
        </w:rPr>
        <w:t> </w:t>
      </w:r>
      <w:hyperlink r:id="rId23" w:tooltip="Тверь" w:history="1">
        <w:r w:rsidRPr="00E32A46">
          <w:rPr>
            <w:rStyle w:val="a6"/>
            <w:rFonts w:ascii="Arial" w:hAnsi="Arial" w:cs="Arial"/>
            <w:color w:val="0B0080"/>
            <w:sz w:val="28"/>
            <w:szCs w:val="28"/>
            <w:u w:val="none"/>
          </w:rPr>
          <w:t>Твери</w:t>
        </w:r>
      </w:hyperlink>
      <w:r w:rsidRPr="00E32A46">
        <w:rPr>
          <w:rStyle w:val="apple-converted-space"/>
          <w:rFonts w:ascii="Arial" w:hAnsi="Arial" w:cs="Arial"/>
          <w:color w:val="252525"/>
          <w:sz w:val="28"/>
          <w:szCs w:val="28"/>
        </w:rPr>
        <w:t> </w:t>
      </w:r>
      <w:r w:rsidRPr="00E32A46">
        <w:rPr>
          <w:rFonts w:ascii="Arial" w:hAnsi="Arial" w:cs="Arial"/>
          <w:color w:val="252525"/>
          <w:sz w:val="28"/>
          <w:szCs w:val="28"/>
        </w:rPr>
        <w:t>и</w:t>
      </w:r>
      <w:r w:rsidRPr="00E32A46">
        <w:rPr>
          <w:rStyle w:val="apple-converted-space"/>
          <w:rFonts w:ascii="Arial" w:hAnsi="Arial" w:cs="Arial"/>
          <w:color w:val="252525"/>
          <w:sz w:val="28"/>
          <w:szCs w:val="28"/>
        </w:rPr>
        <w:t> </w:t>
      </w:r>
      <w:hyperlink r:id="rId24" w:tooltip="Псков" w:history="1">
        <w:r w:rsidRPr="00E32A46">
          <w:rPr>
            <w:rStyle w:val="a6"/>
            <w:rFonts w:ascii="Arial" w:hAnsi="Arial" w:cs="Arial"/>
            <w:color w:val="0B0080"/>
            <w:sz w:val="28"/>
            <w:szCs w:val="28"/>
            <w:u w:val="none"/>
          </w:rPr>
          <w:t>Пскове</w:t>
        </w:r>
      </w:hyperlink>
      <w:r w:rsidRPr="00E32A46">
        <w:rPr>
          <w:rFonts w:ascii="Arial" w:hAnsi="Arial" w:cs="Arial"/>
          <w:color w:val="252525"/>
          <w:sz w:val="28"/>
          <w:szCs w:val="28"/>
        </w:rPr>
        <w:t>.</w:t>
      </w:r>
    </w:p>
    <w:p w:rsidR="00E32A46" w:rsidRPr="00E32A46" w:rsidRDefault="00E32A46" w:rsidP="00E32A46">
      <w:pPr>
        <w:pStyle w:val="a3"/>
        <w:shd w:val="clear" w:color="auto" w:fill="FFFFFF"/>
        <w:spacing w:before="120" w:beforeAutospacing="0" w:after="120" w:afterAutospacing="0" w:line="336" w:lineRule="atLeast"/>
        <w:jc w:val="both"/>
        <w:rPr>
          <w:rFonts w:ascii="Arial" w:hAnsi="Arial" w:cs="Arial"/>
          <w:color w:val="252525"/>
          <w:sz w:val="28"/>
          <w:szCs w:val="28"/>
        </w:rPr>
      </w:pPr>
    </w:p>
    <w:p w:rsidR="00F42405" w:rsidRPr="00E32A46" w:rsidRDefault="0049057B" w:rsidP="00E32A46">
      <w:pPr>
        <w:pStyle w:val="a3"/>
        <w:shd w:val="clear" w:color="auto" w:fill="FFFFFF"/>
        <w:spacing w:before="120" w:beforeAutospacing="0" w:after="120" w:afterAutospacing="0" w:line="336" w:lineRule="atLeast"/>
        <w:jc w:val="both"/>
        <w:rPr>
          <w:rFonts w:ascii="Arial" w:hAnsi="Arial" w:cs="Arial"/>
          <w:color w:val="252525"/>
          <w:sz w:val="28"/>
          <w:szCs w:val="28"/>
        </w:rPr>
      </w:pPr>
      <w:hyperlink r:id="rId25" w:tooltip="Денежная реформа 1535 года" w:history="1">
        <w:r w:rsidR="00F42405" w:rsidRPr="00E32A46">
          <w:rPr>
            <w:rStyle w:val="a6"/>
            <w:rFonts w:ascii="Arial" w:hAnsi="Arial" w:cs="Arial"/>
            <w:color w:val="0B0080"/>
            <w:sz w:val="28"/>
            <w:szCs w:val="28"/>
            <w:u w:val="none"/>
          </w:rPr>
          <w:t>Денежная реформа 1535 года</w:t>
        </w:r>
      </w:hyperlink>
      <w:r w:rsidR="00F42405" w:rsidRPr="00E32A46">
        <w:rPr>
          <w:rFonts w:ascii="Arial" w:hAnsi="Arial" w:cs="Arial"/>
          <w:color w:val="252525"/>
          <w:sz w:val="28"/>
          <w:szCs w:val="28"/>
        </w:rPr>
        <w:t>, осуществлённая</w:t>
      </w:r>
      <w:r w:rsidR="00F42405" w:rsidRPr="00E32A46">
        <w:rPr>
          <w:rStyle w:val="apple-converted-space"/>
          <w:rFonts w:ascii="Arial" w:hAnsi="Arial" w:cs="Arial"/>
          <w:color w:val="252525"/>
          <w:sz w:val="28"/>
          <w:szCs w:val="28"/>
        </w:rPr>
        <w:t> </w:t>
      </w:r>
      <w:hyperlink r:id="rId26" w:tooltip="Глинская, Елена Васильевна" w:history="1">
        <w:r w:rsidR="00F42405" w:rsidRPr="00E32A46">
          <w:rPr>
            <w:rStyle w:val="a6"/>
            <w:rFonts w:ascii="Arial" w:hAnsi="Arial" w:cs="Arial"/>
            <w:color w:val="0B0080"/>
            <w:sz w:val="28"/>
            <w:szCs w:val="28"/>
            <w:u w:val="none"/>
          </w:rPr>
          <w:t>Еленой Глинской</w:t>
        </w:r>
      </w:hyperlink>
      <w:r w:rsidR="00F42405" w:rsidRPr="00E32A46">
        <w:rPr>
          <w:rFonts w:ascii="Arial" w:hAnsi="Arial" w:cs="Arial"/>
          <w:color w:val="252525"/>
          <w:sz w:val="28"/>
          <w:szCs w:val="28"/>
        </w:rPr>
        <w:t>, унифицировала полушку как общегосударственный номинал, равный</w:t>
      </w:r>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½</w:t>
      </w:r>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w:t>
      </w:r>
      <w:proofErr w:type="spellStart"/>
      <w:r w:rsidR="00F42405" w:rsidRPr="00E32A46">
        <w:rPr>
          <w:rFonts w:ascii="Arial" w:hAnsi="Arial" w:cs="Arial"/>
          <w:color w:val="252525"/>
          <w:sz w:val="28"/>
          <w:szCs w:val="28"/>
        </w:rPr>
        <w:t>московки</w:t>
      </w:r>
      <w:proofErr w:type="spellEnd"/>
      <w:r w:rsidR="00F42405" w:rsidRPr="00E32A46">
        <w:rPr>
          <w:rFonts w:ascii="Arial" w:hAnsi="Arial" w:cs="Arial"/>
          <w:color w:val="252525"/>
          <w:sz w:val="28"/>
          <w:szCs w:val="28"/>
        </w:rPr>
        <w:t>» (</w:t>
      </w:r>
      <w:hyperlink r:id="rId27" w:tooltip="Москва" w:history="1">
        <w:r w:rsidR="00F42405" w:rsidRPr="00E32A46">
          <w:rPr>
            <w:rStyle w:val="a6"/>
            <w:rFonts w:ascii="Arial" w:hAnsi="Arial" w:cs="Arial"/>
            <w:color w:val="0B0080"/>
            <w:sz w:val="28"/>
            <w:szCs w:val="28"/>
            <w:u w:val="none"/>
          </w:rPr>
          <w:t>московской</w:t>
        </w:r>
      </w:hyperlink>
      <w:r w:rsidR="00F42405" w:rsidRPr="00E32A46">
        <w:rPr>
          <w:rStyle w:val="apple-converted-space"/>
          <w:rFonts w:ascii="Arial" w:hAnsi="Arial" w:cs="Arial"/>
          <w:color w:val="252525"/>
          <w:sz w:val="28"/>
          <w:szCs w:val="28"/>
        </w:rPr>
        <w:t> </w:t>
      </w:r>
      <w:proofErr w:type="spellStart"/>
      <w:r w:rsidR="00F42405" w:rsidRPr="00E32A46">
        <w:rPr>
          <w:rFonts w:ascii="Arial" w:hAnsi="Arial" w:cs="Arial"/>
          <w:color w:val="252525"/>
          <w:sz w:val="28"/>
          <w:szCs w:val="28"/>
        </w:rPr>
        <w:t>денги</w:t>
      </w:r>
      <w:proofErr w:type="spellEnd"/>
      <w:r w:rsidR="00F42405" w:rsidRPr="00E32A46">
        <w:rPr>
          <w:rFonts w:ascii="Arial" w:hAnsi="Arial" w:cs="Arial"/>
          <w:color w:val="252525"/>
          <w:sz w:val="28"/>
          <w:szCs w:val="28"/>
        </w:rPr>
        <w:t>) и</w:t>
      </w:r>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¼</w:t>
      </w:r>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w:t>
      </w:r>
      <w:hyperlink r:id="rId28" w:tooltip="Новгородка" w:history="1">
        <w:r w:rsidR="00F42405" w:rsidRPr="00E32A46">
          <w:rPr>
            <w:rStyle w:val="a6"/>
            <w:rFonts w:ascii="Arial" w:hAnsi="Arial" w:cs="Arial"/>
            <w:color w:val="0B0080"/>
            <w:sz w:val="28"/>
            <w:szCs w:val="28"/>
            <w:u w:val="none"/>
          </w:rPr>
          <w:t>новгородки</w:t>
        </w:r>
      </w:hyperlink>
      <w:r w:rsidR="00F42405" w:rsidRPr="00E32A46">
        <w:rPr>
          <w:rFonts w:ascii="Arial" w:hAnsi="Arial" w:cs="Arial"/>
          <w:color w:val="252525"/>
          <w:sz w:val="28"/>
          <w:szCs w:val="28"/>
        </w:rPr>
        <w:t>» (новгородской</w:t>
      </w:r>
      <w:r w:rsidR="00F42405" w:rsidRPr="00E32A46">
        <w:rPr>
          <w:rStyle w:val="apple-converted-space"/>
          <w:rFonts w:ascii="Arial" w:hAnsi="Arial" w:cs="Arial"/>
          <w:color w:val="252525"/>
          <w:sz w:val="28"/>
          <w:szCs w:val="28"/>
        </w:rPr>
        <w:t> </w:t>
      </w:r>
      <w:proofErr w:type="spellStart"/>
      <w:r w:rsidRPr="00E32A46">
        <w:rPr>
          <w:sz w:val="28"/>
          <w:szCs w:val="28"/>
        </w:rPr>
        <w:fldChar w:fldCharType="begin"/>
      </w:r>
      <w:r w:rsidRPr="00E32A46">
        <w:rPr>
          <w:sz w:val="28"/>
          <w:szCs w:val="28"/>
        </w:rPr>
        <w:instrText xml:space="preserve"> HYPERLINK "http://ru.wikipedia.org/wiki/%D0%94%D0%B5%D0%BD%D0%B3%D0%B0" \o "Денга" </w:instrText>
      </w:r>
      <w:r w:rsidRPr="00E32A46">
        <w:rPr>
          <w:sz w:val="28"/>
          <w:szCs w:val="28"/>
        </w:rPr>
        <w:fldChar w:fldCharType="separate"/>
      </w:r>
      <w:r w:rsidR="00F42405" w:rsidRPr="00E32A46">
        <w:rPr>
          <w:rStyle w:val="a6"/>
          <w:rFonts w:ascii="Arial" w:hAnsi="Arial" w:cs="Arial"/>
          <w:color w:val="0B0080"/>
          <w:sz w:val="28"/>
          <w:szCs w:val="28"/>
          <w:u w:val="none"/>
        </w:rPr>
        <w:t>денги</w:t>
      </w:r>
      <w:proofErr w:type="spellEnd"/>
      <w:r w:rsidRPr="00E32A46">
        <w:rPr>
          <w:rStyle w:val="a6"/>
          <w:rFonts w:ascii="Arial" w:hAnsi="Arial" w:cs="Arial"/>
          <w:color w:val="0B0080"/>
          <w:sz w:val="28"/>
          <w:szCs w:val="28"/>
          <w:u w:val="none"/>
        </w:rPr>
        <w:fldChar w:fldCharType="end"/>
      </w:r>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или</w:t>
      </w:r>
      <w:r w:rsidR="00F42405" w:rsidRPr="00E32A46">
        <w:rPr>
          <w:rStyle w:val="apple-converted-space"/>
          <w:rFonts w:ascii="Arial" w:hAnsi="Arial" w:cs="Arial"/>
          <w:color w:val="252525"/>
          <w:sz w:val="28"/>
          <w:szCs w:val="28"/>
        </w:rPr>
        <w:t> </w:t>
      </w:r>
      <w:hyperlink r:id="rId29" w:tooltip="Копейка" w:history="1">
        <w:r w:rsidR="00F42405" w:rsidRPr="00E32A46">
          <w:rPr>
            <w:rStyle w:val="a6"/>
            <w:rFonts w:ascii="Arial" w:hAnsi="Arial" w:cs="Arial"/>
            <w:color w:val="0B0080"/>
            <w:sz w:val="28"/>
            <w:szCs w:val="28"/>
            <w:u w:val="none"/>
          </w:rPr>
          <w:t>копейки</w:t>
        </w:r>
      </w:hyperlink>
      <w:r w:rsidR="00F42405" w:rsidRPr="00E32A46">
        <w:rPr>
          <w:rFonts w:ascii="Arial" w:hAnsi="Arial" w:cs="Arial"/>
          <w:color w:val="252525"/>
          <w:sz w:val="28"/>
          <w:szCs w:val="28"/>
        </w:rPr>
        <w:t>), и установила для неё весовую норму около 0,17 грамма серебра. Полушка продолжала чеканиться как серебряный номинал вплоть до царствования</w:t>
      </w:r>
      <w:r w:rsidR="00F42405" w:rsidRPr="00E32A46">
        <w:rPr>
          <w:rStyle w:val="apple-converted-space"/>
          <w:rFonts w:ascii="Arial" w:hAnsi="Arial" w:cs="Arial"/>
          <w:color w:val="252525"/>
          <w:sz w:val="28"/>
          <w:szCs w:val="28"/>
        </w:rPr>
        <w:t> </w:t>
      </w:r>
      <w:hyperlink r:id="rId30" w:tooltip="Михаил Фёдорович" w:history="1">
        <w:r w:rsidR="00F42405" w:rsidRPr="00E32A46">
          <w:rPr>
            <w:rStyle w:val="a6"/>
            <w:rFonts w:ascii="Arial" w:hAnsi="Arial" w:cs="Arial"/>
            <w:color w:val="0B0080"/>
            <w:sz w:val="28"/>
            <w:szCs w:val="28"/>
            <w:u w:val="none"/>
          </w:rPr>
          <w:t>Михаила Фёдоровича</w:t>
        </w:r>
      </w:hyperlink>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w:t>
      </w:r>
      <w:hyperlink r:id="rId31" w:tooltip="1613" w:history="1">
        <w:r w:rsidR="00F42405" w:rsidRPr="00E32A46">
          <w:rPr>
            <w:rStyle w:val="a6"/>
            <w:rFonts w:ascii="Arial" w:hAnsi="Arial" w:cs="Arial"/>
            <w:color w:val="0B0080"/>
            <w:sz w:val="28"/>
            <w:szCs w:val="28"/>
            <w:u w:val="none"/>
          </w:rPr>
          <w:t>1613</w:t>
        </w:r>
      </w:hyperlink>
      <w:r w:rsidR="00F42405" w:rsidRPr="00E32A46">
        <w:rPr>
          <w:rFonts w:ascii="Arial" w:hAnsi="Arial" w:cs="Arial"/>
          <w:color w:val="252525"/>
          <w:sz w:val="28"/>
          <w:szCs w:val="28"/>
        </w:rPr>
        <w:t>—</w:t>
      </w:r>
      <w:hyperlink r:id="rId32" w:tooltip="1645" w:history="1">
        <w:r w:rsidR="00F42405" w:rsidRPr="00E32A46">
          <w:rPr>
            <w:rStyle w:val="a6"/>
            <w:rFonts w:ascii="Arial" w:hAnsi="Arial" w:cs="Arial"/>
            <w:color w:val="0B0080"/>
            <w:sz w:val="28"/>
            <w:szCs w:val="28"/>
            <w:u w:val="none"/>
          </w:rPr>
          <w:t>1645</w:t>
        </w:r>
      </w:hyperlink>
      <w:r w:rsidR="00F42405" w:rsidRPr="00E32A46">
        <w:rPr>
          <w:rFonts w:ascii="Arial" w:hAnsi="Arial" w:cs="Arial"/>
          <w:color w:val="252525"/>
          <w:sz w:val="28"/>
          <w:szCs w:val="28"/>
        </w:rPr>
        <w:t>), когда порча</w:t>
      </w:r>
      <w:r w:rsidR="00F42405" w:rsidRPr="00E32A46">
        <w:rPr>
          <w:rStyle w:val="apple-converted-space"/>
          <w:rFonts w:ascii="Arial" w:hAnsi="Arial" w:cs="Arial"/>
          <w:color w:val="252525"/>
          <w:sz w:val="28"/>
          <w:szCs w:val="28"/>
        </w:rPr>
        <w:t> </w:t>
      </w:r>
      <w:hyperlink r:id="rId33" w:tooltip="Монетная стопа" w:history="1">
        <w:r w:rsidR="00F42405" w:rsidRPr="00E32A46">
          <w:rPr>
            <w:rStyle w:val="a6"/>
            <w:rFonts w:ascii="Arial" w:hAnsi="Arial" w:cs="Arial"/>
            <w:color w:val="0B0080"/>
            <w:sz w:val="28"/>
            <w:szCs w:val="28"/>
            <w:u w:val="none"/>
          </w:rPr>
          <w:t>монетной стопы</w:t>
        </w:r>
      </w:hyperlink>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сделала её выпуск бессмысленным.</w:t>
      </w:r>
    </w:p>
    <w:p w:rsidR="00F42405" w:rsidRPr="00E32A46" w:rsidRDefault="0049057B" w:rsidP="00E32A46">
      <w:pPr>
        <w:pStyle w:val="a3"/>
        <w:shd w:val="clear" w:color="auto" w:fill="FFFFFF"/>
        <w:spacing w:before="120" w:beforeAutospacing="0" w:after="120" w:afterAutospacing="0" w:line="336" w:lineRule="atLeast"/>
        <w:jc w:val="both"/>
        <w:rPr>
          <w:rFonts w:ascii="Arial" w:hAnsi="Arial" w:cs="Arial"/>
          <w:color w:val="252525"/>
          <w:sz w:val="28"/>
          <w:szCs w:val="28"/>
        </w:rPr>
      </w:pPr>
      <w:hyperlink r:id="rId34" w:tooltip="Финансовая реформа Петра I" w:history="1">
        <w:r w:rsidR="00F42405" w:rsidRPr="00E32A46">
          <w:rPr>
            <w:rStyle w:val="a6"/>
            <w:rFonts w:ascii="Arial" w:hAnsi="Arial" w:cs="Arial"/>
            <w:color w:val="0B0080"/>
            <w:sz w:val="28"/>
            <w:szCs w:val="28"/>
            <w:u w:val="none"/>
          </w:rPr>
          <w:t>Денежная реформа Петра I</w:t>
        </w:r>
      </w:hyperlink>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ввела в обращение</w:t>
      </w:r>
      <w:r w:rsidR="00F42405" w:rsidRPr="00E32A46">
        <w:rPr>
          <w:rStyle w:val="apple-converted-space"/>
          <w:rFonts w:ascii="Arial" w:hAnsi="Arial" w:cs="Arial"/>
          <w:color w:val="252525"/>
          <w:sz w:val="28"/>
          <w:szCs w:val="28"/>
        </w:rPr>
        <w:t> </w:t>
      </w:r>
      <w:hyperlink r:id="rId35" w:tooltip="Медь" w:history="1">
        <w:r w:rsidR="00F42405" w:rsidRPr="00E32A46">
          <w:rPr>
            <w:rStyle w:val="a6"/>
            <w:rFonts w:ascii="Arial" w:hAnsi="Arial" w:cs="Arial"/>
            <w:color w:val="0B0080"/>
            <w:sz w:val="28"/>
            <w:szCs w:val="28"/>
            <w:u w:val="none"/>
          </w:rPr>
          <w:t>медную</w:t>
        </w:r>
      </w:hyperlink>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полушку как номинал, эквивалентный</w:t>
      </w:r>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¼</w:t>
      </w:r>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медной копейки. С</w:t>
      </w:r>
      <w:r w:rsidR="00F42405" w:rsidRPr="00E32A46">
        <w:rPr>
          <w:rStyle w:val="apple-converted-space"/>
          <w:rFonts w:ascii="Arial" w:hAnsi="Arial" w:cs="Arial"/>
          <w:color w:val="252525"/>
          <w:sz w:val="28"/>
          <w:szCs w:val="28"/>
        </w:rPr>
        <w:t> </w:t>
      </w:r>
      <w:hyperlink r:id="rId36" w:tooltip="1700" w:history="1">
        <w:r w:rsidR="00F42405" w:rsidRPr="00E32A46">
          <w:rPr>
            <w:rStyle w:val="a6"/>
            <w:rFonts w:ascii="Arial" w:hAnsi="Arial" w:cs="Arial"/>
            <w:color w:val="0B0080"/>
            <w:sz w:val="28"/>
            <w:szCs w:val="28"/>
            <w:u w:val="none"/>
          </w:rPr>
          <w:t>1700</w:t>
        </w:r>
      </w:hyperlink>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по</w:t>
      </w:r>
      <w:r w:rsidR="00F42405" w:rsidRPr="00E32A46">
        <w:rPr>
          <w:rStyle w:val="apple-converted-space"/>
          <w:rFonts w:ascii="Arial" w:hAnsi="Arial" w:cs="Arial"/>
          <w:color w:val="252525"/>
          <w:sz w:val="28"/>
          <w:szCs w:val="28"/>
        </w:rPr>
        <w:t> </w:t>
      </w:r>
      <w:hyperlink r:id="rId37" w:tooltip="1810" w:history="1">
        <w:r w:rsidR="00F42405" w:rsidRPr="00E32A46">
          <w:rPr>
            <w:rStyle w:val="a6"/>
            <w:rFonts w:ascii="Arial" w:hAnsi="Arial" w:cs="Arial"/>
            <w:color w:val="0B0080"/>
            <w:sz w:val="28"/>
            <w:szCs w:val="28"/>
            <w:u w:val="none"/>
          </w:rPr>
          <w:t>1810</w:t>
        </w:r>
      </w:hyperlink>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год и в</w:t>
      </w:r>
      <w:r w:rsidR="00F42405" w:rsidRPr="00E32A46">
        <w:rPr>
          <w:rStyle w:val="apple-converted-space"/>
          <w:rFonts w:ascii="Arial" w:hAnsi="Arial" w:cs="Arial"/>
          <w:color w:val="252525"/>
          <w:sz w:val="28"/>
          <w:szCs w:val="28"/>
        </w:rPr>
        <w:t> </w:t>
      </w:r>
      <w:hyperlink r:id="rId38" w:tooltip="1850" w:history="1">
        <w:r w:rsidR="00F42405" w:rsidRPr="00E32A46">
          <w:rPr>
            <w:rStyle w:val="a6"/>
            <w:rFonts w:ascii="Arial" w:hAnsi="Arial" w:cs="Arial"/>
            <w:color w:val="0B0080"/>
            <w:sz w:val="28"/>
            <w:szCs w:val="28"/>
            <w:u w:val="none"/>
          </w:rPr>
          <w:t>1850</w:t>
        </w:r>
      </w:hyperlink>
      <w:r w:rsidR="00F42405" w:rsidRPr="00E32A46">
        <w:rPr>
          <w:rFonts w:ascii="Arial" w:hAnsi="Arial" w:cs="Arial"/>
          <w:color w:val="252525"/>
          <w:sz w:val="28"/>
          <w:szCs w:val="28"/>
        </w:rPr>
        <w:t>—</w:t>
      </w:r>
      <w:hyperlink r:id="rId39" w:tooltip="1866" w:history="1">
        <w:r w:rsidR="00F42405" w:rsidRPr="00E32A46">
          <w:rPr>
            <w:rStyle w:val="a6"/>
            <w:rFonts w:ascii="Arial" w:hAnsi="Arial" w:cs="Arial"/>
            <w:color w:val="0B0080"/>
            <w:sz w:val="28"/>
            <w:szCs w:val="28"/>
            <w:u w:val="none"/>
          </w:rPr>
          <w:t>1866</w:t>
        </w:r>
      </w:hyperlink>
      <w:r w:rsidR="00F42405" w:rsidRPr="00E32A46">
        <w:rPr>
          <w:rFonts w:ascii="Arial" w:hAnsi="Arial" w:cs="Arial"/>
          <w:color w:val="252525"/>
          <w:sz w:val="28"/>
          <w:szCs w:val="28"/>
        </w:rPr>
        <w:t>годах номинал на монетах обозначался словом «полушка», с</w:t>
      </w:r>
      <w:r w:rsidR="00F42405" w:rsidRPr="00E32A46">
        <w:rPr>
          <w:rStyle w:val="apple-converted-space"/>
          <w:rFonts w:ascii="Arial" w:hAnsi="Arial" w:cs="Arial"/>
          <w:color w:val="252525"/>
          <w:sz w:val="28"/>
          <w:szCs w:val="28"/>
        </w:rPr>
        <w:t> </w:t>
      </w:r>
      <w:hyperlink r:id="rId40" w:tooltip="1839" w:history="1">
        <w:r w:rsidR="00F42405" w:rsidRPr="00E32A46">
          <w:rPr>
            <w:rStyle w:val="a6"/>
            <w:rFonts w:ascii="Arial" w:hAnsi="Arial" w:cs="Arial"/>
            <w:color w:val="0B0080"/>
            <w:sz w:val="28"/>
            <w:szCs w:val="28"/>
            <w:u w:val="none"/>
          </w:rPr>
          <w:t>1839</w:t>
        </w:r>
      </w:hyperlink>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по</w:t>
      </w:r>
      <w:r w:rsidR="00F42405" w:rsidRPr="00E32A46">
        <w:rPr>
          <w:rStyle w:val="apple-converted-space"/>
          <w:rFonts w:ascii="Arial" w:hAnsi="Arial" w:cs="Arial"/>
          <w:color w:val="252525"/>
          <w:sz w:val="28"/>
          <w:szCs w:val="28"/>
        </w:rPr>
        <w:t> </w:t>
      </w:r>
      <w:hyperlink r:id="rId41" w:tooltip="1846" w:history="1">
        <w:r w:rsidR="00F42405" w:rsidRPr="00E32A46">
          <w:rPr>
            <w:rStyle w:val="a6"/>
            <w:rFonts w:ascii="Arial" w:hAnsi="Arial" w:cs="Arial"/>
            <w:color w:val="0B0080"/>
            <w:sz w:val="28"/>
            <w:szCs w:val="28"/>
            <w:u w:val="none"/>
          </w:rPr>
          <w:t>1846</w:t>
        </w:r>
      </w:hyperlink>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 xml:space="preserve">год и </w:t>
      </w:r>
      <w:proofErr w:type="gramStart"/>
      <w:r w:rsidR="00F42405" w:rsidRPr="00E32A46">
        <w:rPr>
          <w:rFonts w:ascii="Arial" w:hAnsi="Arial" w:cs="Arial"/>
          <w:color w:val="252525"/>
          <w:sz w:val="28"/>
          <w:szCs w:val="28"/>
        </w:rPr>
        <w:t>с</w:t>
      </w:r>
      <w:proofErr w:type="gramEnd"/>
      <w:r w:rsidR="00F42405" w:rsidRPr="00E32A46">
        <w:rPr>
          <w:rStyle w:val="apple-converted-space"/>
          <w:rFonts w:ascii="Arial" w:hAnsi="Arial" w:cs="Arial"/>
          <w:color w:val="252525"/>
          <w:sz w:val="28"/>
          <w:szCs w:val="28"/>
        </w:rPr>
        <w:t> </w:t>
      </w:r>
      <w:hyperlink r:id="rId42" w:tooltip="1867" w:history="1">
        <w:r w:rsidR="00F42405" w:rsidRPr="00E32A46">
          <w:rPr>
            <w:rStyle w:val="a6"/>
            <w:rFonts w:ascii="Arial" w:hAnsi="Arial" w:cs="Arial"/>
            <w:color w:val="0B0080"/>
            <w:sz w:val="28"/>
            <w:szCs w:val="28"/>
            <w:u w:val="none"/>
          </w:rPr>
          <w:t>1867</w:t>
        </w:r>
      </w:hyperlink>
      <w:r w:rsidR="00F42405" w:rsidRPr="00E32A46">
        <w:rPr>
          <w:rStyle w:val="apple-converted-space"/>
          <w:rFonts w:ascii="Arial" w:hAnsi="Arial" w:cs="Arial"/>
          <w:color w:val="252525"/>
          <w:sz w:val="28"/>
          <w:szCs w:val="28"/>
        </w:rPr>
        <w:t> </w:t>
      </w:r>
      <w:proofErr w:type="gramStart"/>
      <w:r w:rsidR="00F42405" w:rsidRPr="00E32A46">
        <w:rPr>
          <w:rFonts w:ascii="Arial" w:hAnsi="Arial" w:cs="Arial"/>
          <w:color w:val="252525"/>
          <w:sz w:val="28"/>
          <w:szCs w:val="28"/>
        </w:rPr>
        <w:t>по</w:t>
      </w:r>
      <w:proofErr w:type="gramEnd"/>
      <w:r w:rsidR="00F42405" w:rsidRPr="00E32A46">
        <w:rPr>
          <w:rStyle w:val="apple-converted-space"/>
          <w:rFonts w:ascii="Arial" w:hAnsi="Arial" w:cs="Arial"/>
          <w:color w:val="252525"/>
          <w:sz w:val="28"/>
          <w:szCs w:val="28"/>
        </w:rPr>
        <w:t> </w:t>
      </w:r>
      <w:hyperlink r:id="rId43" w:tooltip="1916" w:history="1">
        <w:r w:rsidR="00F42405" w:rsidRPr="00E32A46">
          <w:rPr>
            <w:rStyle w:val="a6"/>
            <w:rFonts w:ascii="Arial" w:hAnsi="Arial" w:cs="Arial"/>
            <w:color w:val="0B0080"/>
            <w:sz w:val="28"/>
            <w:szCs w:val="28"/>
            <w:u w:val="none"/>
          </w:rPr>
          <w:t>1916</w:t>
        </w:r>
      </w:hyperlink>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год — «¼</w:t>
      </w:r>
      <w:r w:rsidR="00F42405" w:rsidRPr="00E32A46">
        <w:rPr>
          <w:rStyle w:val="apple-converted-space"/>
          <w:rFonts w:ascii="Arial" w:hAnsi="Arial" w:cs="Arial"/>
          <w:color w:val="252525"/>
          <w:sz w:val="28"/>
          <w:szCs w:val="28"/>
        </w:rPr>
        <w:t> </w:t>
      </w:r>
      <w:r w:rsidR="00F42405" w:rsidRPr="00E32A46">
        <w:rPr>
          <w:rFonts w:ascii="Arial" w:hAnsi="Arial" w:cs="Arial"/>
          <w:color w:val="252525"/>
          <w:sz w:val="28"/>
          <w:szCs w:val="28"/>
        </w:rPr>
        <w:t>копейки».</w:t>
      </w:r>
    </w:p>
    <w:p w:rsidR="00F42405" w:rsidRPr="00E32A46" w:rsidRDefault="00F42405">
      <w:r w:rsidRPr="00E32A46">
        <w:br w:type="page"/>
      </w:r>
    </w:p>
    <w:p w:rsidR="00357A6F" w:rsidRDefault="00357A6F" w:rsidP="00E32A46">
      <w:pPr>
        <w:spacing w:after="0" w:line="240" w:lineRule="auto"/>
        <w:jc w:val="both"/>
        <w:rPr>
          <w:rFonts w:ascii="Arial" w:eastAsia="Times New Roman" w:hAnsi="Arial" w:cs="Arial"/>
          <w:sz w:val="28"/>
          <w:szCs w:val="28"/>
          <w:lang w:eastAsia="ru-RU"/>
        </w:rPr>
      </w:pPr>
      <w:r w:rsidRPr="00357A6F">
        <w:rPr>
          <w:rFonts w:ascii="Arial" w:eastAsia="Times New Roman" w:hAnsi="Arial" w:cs="Arial"/>
          <w:color w:val="5B5B5B"/>
          <w:sz w:val="18"/>
          <w:lang w:eastAsia="ru-RU"/>
        </w:rPr>
        <w:lastRenderedPageBreak/>
        <w:t> </w:t>
      </w:r>
      <w:r w:rsidRPr="00E32A46">
        <w:rPr>
          <w:rFonts w:ascii="Arial" w:eastAsia="Times New Roman" w:hAnsi="Arial" w:cs="Arial"/>
          <w:sz w:val="28"/>
          <w:szCs w:val="28"/>
          <w:shd w:val="clear" w:color="auto" w:fill="FFFFFF"/>
          <w:lang w:eastAsia="ru-RU"/>
        </w:rPr>
        <w:t>1858 году</w:t>
      </w:r>
      <w:r w:rsidRPr="00E32A46">
        <w:rPr>
          <w:rFonts w:ascii="Arial" w:eastAsia="Times New Roman" w:hAnsi="Arial" w:cs="Arial"/>
          <w:sz w:val="28"/>
          <w:szCs w:val="28"/>
          <w:lang w:eastAsia="ru-RU"/>
        </w:rPr>
        <w:t> </w:t>
      </w:r>
      <w:hyperlink r:id="rId44" w:history="1">
        <w:r w:rsidRPr="00E32A46">
          <w:rPr>
            <w:rFonts w:ascii="Arial" w:eastAsia="Times New Roman" w:hAnsi="Arial" w:cs="Arial"/>
            <w:sz w:val="28"/>
            <w:szCs w:val="28"/>
            <w:u w:val="single"/>
            <w:lang w:eastAsia="ru-RU"/>
          </w:rPr>
          <w:t>Екатеринбургский монетный двор</w:t>
        </w:r>
      </w:hyperlink>
      <w:r w:rsidRPr="00E32A46">
        <w:rPr>
          <w:rFonts w:ascii="Arial" w:eastAsia="Times New Roman" w:hAnsi="Arial" w:cs="Arial"/>
          <w:sz w:val="28"/>
          <w:szCs w:val="28"/>
          <w:lang w:eastAsia="ru-RU"/>
        </w:rPr>
        <w:t> </w:t>
      </w:r>
      <w:r w:rsidRPr="00E32A46">
        <w:rPr>
          <w:rFonts w:ascii="Arial" w:eastAsia="Times New Roman" w:hAnsi="Arial" w:cs="Arial"/>
          <w:sz w:val="28"/>
          <w:szCs w:val="28"/>
          <w:shd w:val="clear" w:color="auto" w:fill="FFFFFF"/>
          <w:lang w:eastAsia="ru-RU"/>
        </w:rPr>
        <w:t>чеканил два типа пятикопеечных монет. Первый из них весом 25,59 и диаметром 25,8 имеет гладкий</w:t>
      </w:r>
      <w:r w:rsidRPr="00E32A46">
        <w:rPr>
          <w:rFonts w:ascii="Arial" w:eastAsia="Times New Roman" w:hAnsi="Arial" w:cs="Arial"/>
          <w:sz w:val="28"/>
          <w:szCs w:val="28"/>
          <w:lang w:eastAsia="ru-RU"/>
        </w:rPr>
        <w:t> </w:t>
      </w:r>
      <w:hyperlink r:id="rId45" w:history="1">
        <w:r w:rsidRPr="00E32A46">
          <w:rPr>
            <w:rFonts w:ascii="Arial" w:eastAsia="Times New Roman" w:hAnsi="Arial" w:cs="Arial"/>
            <w:sz w:val="28"/>
            <w:szCs w:val="28"/>
            <w:u w:val="single"/>
            <w:lang w:eastAsia="ru-RU"/>
          </w:rPr>
          <w:t>гурт</w:t>
        </w:r>
      </w:hyperlink>
      <w:r w:rsidRPr="00E32A46">
        <w:rPr>
          <w:rFonts w:ascii="Arial" w:eastAsia="Times New Roman" w:hAnsi="Arial" w:cs="Arial"/>
          <w:sz w:val="28"/>
          <w:szCs w:val="28"/>
          <w:lang w:eastAsia="ru-RU"/>
        </w:rPr>
        <w:t> </w:t>
      </w:r>
      <w:r w:rsidRPr="00E32A46">
        <w:rPr>
          <w:rFonts w:ascii="Arial" w:eastAsia="Times New Roman" w:hAnsi="Arial" w:cs="Arial"/>
          <w:sz w:val="28"/>
          <w:szCs w:val="28"/>
          <w:shd w:val="clear" w:color="auto" w:fill="FFFFFF"/>
          <w:lang w:eastAsia="ru-RU"/>
        </w:rPr>
        <w:t>и чекан в кольце.</w:t>
      </w:r>
      <w:r w:rsidRPr="00E32A46">
        <w:rPr>
          <w:rFonts w:ascii="Arial" w:eastAsia="Times New Roman" w:hAnsi="Arial" w:cs="Arial"/>
          <w:sz w:val="28"/>
          <w:szCs w:val="28"/>
          <w:lang w:eastAsia="ru-RU"/>
        </w:rPr>
        <w:t> </w:t>
      </w:r>
    </w:p>
    <w:p w:rsidR="00E32A46" w:rsidRPr="00E32A46" w:rsidRDefault="00E32A46" w:rsidP="00357A6F">
      <w:pPr>
        <w:spacing w:after="0" w:line="240" w:lineRule="auto"/>
        <w:rPr>
          <w:rFonts w:ascii="Times New Roman" w:eastAsia="Times New Roman" w:hAnsi="Times New Roman" w:cs="Times New Roman"/>
          <w:sz w:val="28"/>
          <w:szCs w:val="28"/>
          <w:lang w:eastAsia="ru-RU"/>
        </w:rPr>
      </w:pPr>
    </w:p>
    <w:p w:rsidR="00357A6F" w:rsidRPr="00357A6F" w:rsidRDefault="00357A6F" w:rsidP="00357A6F">
      <w:pPr>
        <w:shd w:val="clear" w:color="auto" w:fill="FFFFFF"/>
        <w:spacing w:after="0" w:line="240" w:lineRule="auto"/>
        <w:jc w:val="center"/>
        <w:rPr>
          <w:rFonts w:ascii="Arial" w:eastAsia="Times New Roman" w:hAnsi="Arial" w:cs="Arial"/>
          <w:color w:val="5B5B5B"/>
          <w:sz w:val="18"/>
          <w:szCs w:val="18"/>
          <w:lang w:eastAsia="ru-RU"/>
        </w:rPr>
      </w:pPr>
      <w:r>
        <w:rPr>
          <w:rFonts w:ascii="Arial" w:eastAsia="Times New Roman" w:hAnsi="Arial" w:cs="Arial"/>
          <w:noProof/>
          <w:color w:val="003366"/>
          <w:sz w:val="18"/>
          <w:szCs w:val="18"/>
          <w:lang w:eastAsia="ru-RU"/>
        </w:rPr>
        <w:drawing>
          <wp:inline distT="0" distB="0" distL="0" distR="0">
            <wp:extent cx="4286250" cy="4181475"/>
            <wp:effectExtent l="19050" t="0" r="0" b="0"/>
            <wp:docPr id="9" name="Рисунок 9" descr="5 копеек 1858">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 копеек 1858">
                      <a:hlinkClick r:id="rId46"/>
                    </pic:cNvPr>
                    <pic:cNvPicPr>
                      <a:picLocks noChangeAspect="1" noChangeArrowheads="1"/>
                    </pic:cNvPicPr>
                  </pic:nvPicPr>
                  <pic:blipFill>
                    <a:blip r:embed="rId47"/>
                    <a:srcRect/>
                    <a:stretch>
                      <a:fillRect/>
                    </a:stretch>
                  </pic:blipFill>
                  <pic:spPr bwMode="auto">
                    <a:xfrm>
                      <a:off x="0" y="0"/>
                      <a:ext cx="4286250" cy="4181475"/>
                    </a:xfrm>
                    <a:prstGeom prst="rect">
                      <a:avLst/>
                    </a:prstGeom>
                    <a:noFill/>
                    <a:ln w="9525">
                      <a:noFill/>
                      <a:miter lim="800000"/>
                      <a:headEnd/>
                      <a:tailEnd/>
                    </a:ln>
                  </pic:spPr>
                </pic:pic>
              </a:graphicData>
            </a:graphic>
          </wp:inline>
        </w:drawing>
      </w:r>
    </w:p>
    <w:p w:rsidR="00E32A46" w:rsidRDefault="00E32A46" w:rsidP="00E32A46">
      <w:pPr>
        <w:spacing w:after="0" w:line="240" w:lineRule="auto"/>
        <w:jc w:val="both"/>
        <w:rPr>
          <w:rFonts w:ascii="Arial" w:eastAsia="Times New Roman" w:hAnsi="Arial" w:cs="Arial"/>
          <w:sz w:val="28"/>
          <w:szCs w:val="28"/>
          <w:shd w:val="clear" w:color="auto" w:fill="FFFFFF"/>
          <w:lang w:eastAsia="ru-RU"/>
        </w:rPr>
      </w:pPr>
    </w:p>
    <w:p w:rsidR="00E32A46" w:rsidRDefault="00E32A46" w:rsidP="00E32A46">
      <w:pPr>
        <w:spacing w:after="0" w:line="240" w:lineRule="auto"/>
        <w:jc w:val="both"/>
        <w:rPr>
          <w:rFonts w:ascii="Arial" w:eastAsia="Times New Roman" w:hAnsi="Arial" w:cs="Arial"/>
          <w:sz w:val="28"/>
          <w:szCs w:val="28"/>
          <w:shd w:val="clear" w:color="auto" w:fill="FFFFFF"/>
          <w:lang w:eastAsia="ru-RU"/>
        </w:rPr>
      </w:pPr>
    </w:p>
    <w:p w:rsidR="00357A6F" w:rsidRPr="00E32A46" w:rsidRDefault="00357A6F" w:rsidP="00E32A46">
      <w:pPr>
        <w:spacing w:after="0" w:line="240" w:lineRule="auto"/>
        <w:jc w:val="both"/>
        <w:rPr>
          <w:rFonts w:ascii="Arial" w:eastAsia="Times New Roman" w:hAnsi="Arial" w:cs="Arial"/>
          <w:sz w:val="28"/>
          <w:szCs w:val="28"/>
          <w:shd w:val="clear" w:color="auto" w:fill="FFFFFF"/>
          <w:lang w:eastAsia="ru-RU"/>
        </w:rPr>
      </w:pPr>
      <w:r w:rsidRPr="00E32A46">
        <w:rPr>
          <w:rFonts w:ascii="Arial" w:eastAsia="Times New Roman" w:hAnsi="Arial" w:cs="Arial"/>
          <w:sz w:val="28"/>
          <w:szCs w:val="28"/>
          <w:shd w:val="clear" w:color="auto" w:fill="FFFFFF"/>
          <w:lang w:eastAsia="ru-RU"/>
        </w:rPr>
        <w:br/>
        <w:t>5 копеек 1858 года первого типа было выпущено 19 560 640 экземпляров. Аверс монеты - это изображение герба Российской империи, а на реверсе надпись 5 копеек 1858, под фигурной чертой знак монетного двора. Из пуда меди чеканилось монет на 32 рубля, как и </w:t>
      </w:r>
      <w:hyperlink r:id="rId48" w:history="1">
        <w:r w:rsidRPr="00E32A46">
          <w:rPr>
            <w:rFonts w:ascii="Arial" w:eastAsia="Times New Roman" w:hAnsi="Arial" w:cs="Arial"/>
            <w:sz w:val="28"/>
            <w:szCs w:val="28"/>
            <w:shd w:val="clear" w:color="auto" w:fill="FFFFFF"/>
            <w:lang w:eastAsia="ru-RU"/>
          </w:rPr>
          <w:t>5 копеек 1835 года</w:t>
        </w:r>
      </w:hyperlink>
      <w:r w:rsidRPr="00E32A46">
        <w:rPr>
          <w:rFonts w:ascii="Arial" w:eastAsia="Times New Roman" w:hAnsi="Arial" w:cs="Arial"/>
          <w:sz w:val="28"/>
          <w:szCs w:val="28"/>
          <w:shd w:val="clear" w:color="auto" w:fill="FFFFFF"/>
          <w:lang w:eastAsia="ru-RU"/>
        </w:rPr>
        <w:t>. </w:t>
      </w:r>
    </w:p>
    <w:p w:rsidR="00357A6F" w:rsidRPr="00357A6F" w:rsidRDefault="00357A6F" w:rsidP="00357A6F">
      <w:pPr>
        <w:shd w:val="clear" w:color="auto" w:fill="FFFFFF"/>
        <w:spacing w:after="0" w:line="240" w:lineRule="auto"/>
        <w:jc w:val="center"/>
        <w:rPr>
          <w:rFonts w:ascii="Arial" w:eastAsia="Times New Roman" w:hAnsi="Arial" w:cs="Arial"/>
          <w:color w:val="5B5B5B"/>
          <w:sz w:val="18"/>
          <w:szCs w:val="18"/>
          <w:lang w:eastAsia="ru-RU"/>
        </w:rPr>
      </w:pPr>
      <w:r>
        <w:rPr>
          <w:rFonts w:ascii="Arial" w:eastAsia="Times New Roman" w:hAnsi="Arial" w:cs="Arial"/>
          <w:noProof/>
          <w:color w:val="003366"/>
          <w:sz w:val="18"/>
          <w:szCs w:val="18"/>
          <w:lang w:eastAsia="ru-RU"/>
        </w:rPr>
        <w:lastRenderedPageBreak/>
        <w:drawing>
          <wp:inline distT="0" distB="0" distL="0" distR="0">
            <wp:extent cx="4286250" cy="4191000"/>
            <wp:effectExtent l="19050" t="0" r="0" b="0"/>
            <wp:docPr id="10" name="Рисунок 10" descr="5 копеек 1858">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 копеек 1858">
                      <a:hlinkClick r:id="rId49"/>
                    </pic:cNvPr>
                    <pic:cNvPicPr>
                      <a:picLocks noChangeAspect="1" noChangeArrowheads="1"/>
                    </pic:cNvPicPr>
                  </pic:nvPicPr>
                  <pic:blipFill>
                    <a:blip r:embed="rId50"/>
                    <a:srcRect/>
                    <a:stretch>
                      <a:fillRect/>
                    </a:stretch>
                  </pic:blipFill>
                  <pic:spPr bwMode="auto">
                    <a:xfrm>
                      <a:off x="0" y="0"/>
                      <a:ext cx="4286250" cy="4191000"/>
                    </a:xfrm>
                    <a:prstGeom prst="rect">
                      <a:avLst/>
                    </a:prstGeom>
                    <a:noFill/>
                    <a:ln w="9525">
                      <a:noFill/>
                      <a:miter lim="800000"/>
                      <a:headEnd/>
                      <a:tailEnd/>
                    </a:ln>
                  </pic:spPr>
                </pic:pic>
              </a:graphicData>
            </a:graphic>
          </wp:inline>
        </w:drawing>
      </w:r>
    </w:p>
    <w:p w:rsidR="00357A6F" w:rsidRPr="00E32A46" w:rsidRDefault="00357A6F" w:rsidP="00E32A46">
      <w:pPr>
        <w:ind w:left="708"/>
        <w:jc w:val="both"/>
        <w:rPr>
          <w:rFonts w:ascii="Arial" w:eastAsia="Times New Roman" w:hAnsi="Arial" w:cs="Arial"/>
          <w:sz w:val="28"/>
          <w:szCs w:val="28"/>
          <w:shd w:val="clear" w:color="auto" w:fill="FFFFFF"/>
          <w:lang w:eastAsia="ru-RU"/>
        </w:rPr>
      </w:pPr>
      <w:r w:rsidRPr="00357A6F">
        <w:rPr>
          <w:rFonts w:ascii="Arial" w:eastAsia="Times New Roman" w:hAnsi="Arial" w:cs="Arial"/>
          <w:color w:val="5B5B5B"/>
          <w:sz w:val="18"/>
          <w:szCs w:val="18"/>
          <w:lang w:eastAsia="ru-RU"/>
        </w:rPr>
        <w:br/>
      </w:r>
      <w:r w:rsidRPr="00357A6F">
        <w:rPr>
          <w:rFonts w:ascii="Arial" w:eastAsia="Times New Roman" w:hAnsi="Arial" w:cs="Arial"/>
          <w:color w:val="5B5B5B"/>
          <w:sz w:val="18"/>
          <w:szCs w:val="18"/>
          <w:lang w:eastAsia="ru-RU"/>
        </w:rPr>
        <w:br/>
      </w:r>
      <w:r w:rsidRPr="00E32A46">
        <w:rPr>
          <w:rFonts w:ascii="Arial" w:eastAsia="Times New Roman" w:hAnsi="Arial" w:cs="Arial"/>
          <w:sz w:val="28"/>
          <w:szCs w:val="28"/>
          <w:shd w:val="clear" w:color="auto" w:fill="FFFFFF"/>
          <w:lang w:eastAsia="ru-RU"/>
        </w:rPr>
        <w:t xml:space="preserve">Второй вид монет, диаметром 36,5-36,9 мм более редки, по </w:t>
      </w:r>
      <w:proofErr w:type="spellStart"/>
      <w:r w:rsidRPr="00E32A46">
        <w:rPr>
          <w:rFonts w:ascii="Arial" w:eastAsia="Times New Roman" w:hAnsi="Arial" w:cs="Arial"/>
          <w:sz w:val="28"/>
          <w:szCs w:val="28"/>
          <w:shd w:val="clear" w:color="auto" w:fill="FFFFFF"/>
          <w:lang w:eastAsia="ru-RU"/>
        </w:rPr>
        <w:t>Биткину</w:t>
      </w:r>
      <w:proofErr w:type="spellEnd"/>
      <w:r w:rsidRPr="00E32A46">
        <w:rPr>
          <w:rFonts w:ascii="Arial" w:eastAsia="Times New Roman" w:hAnsi="Arial" w:cs="Arial"/>
          <w:sz w:val="28"/>
          <w:szCs w:val="28"/>
          <w:shd w:val="clear" w:color="auto" w:fill="FFFFFF"/>
          <w:lang w:eastAsia="ru-RU"/>
        </w:rPr>
        <w:t xml:space="preserve"> они относятся к разряду R2. Герб на орле уже другого образца, как на втором типе монеты </w:t>
      </w:r>
      <w:hyperlink r:id="rId51" w:history="1">
        <w:r w:rsidRPr="00E32A46">
          <w:rPr>
            <w:rFonts w:ascii="Arial" w:eastAsia="Times New Roman" w:hAnsi="Arial" w:cs="Arial"/>
            <w:sz w:val="28"/>
            <w:szCs w:val="28"/>
            <w:shd w:val="clear" w:color="auto" w:fill="FFFFFF"/>
            <w:lang w:eastAsia="ru-RU"/>
          </w:rPr>
          <w:t>2 копейки 1860 года</w:t>
        </w:r>
      </w:hyperlink>
      <w:r w:rsidRPr="00E32A46">
        <w:rPr>
          <w:rFonts w:ascii="Arial" w:eastAsia="Times New Roman" w:hAnsi="Arial" w:cs="Arial"/>
          <w:sz w:val="28"/>
          <w:szCs w:val="28"/>
          <w:shd w:val="clear" w:color="auto" w:fill="FFFFFF"/>
          <w:lang w:eastAsia="ru-RU"/>
        </w:rPr>
        <w:t>, отличается хвостовое оперение, от имперской короны отходят ленты.</w:t>
      </w:r>
      <w:r w:rsidRPr="00E32A46">
        <w:rPr>
          <w:rFonts w:ascii="Arial" w:eastAsia="Times New Roman" w:hAnsi="Arial" w:cs="Arial"/>
          <w:sz w:val="28"/>
          <w:szCs w:val="28"/>
          <w:shd w:val="clear" w:color="auto" w:fill="FFFFFF"/>
          <w:lang w:eastAsia="ru-RU"/>
        </w:rPr>
        <w:br/>
        <w:t xml:space="preserve">На аукционе Ефимок 5 копеек 1858 года в состоянии AU были проданы 12.2.2009 за 35153 рублей. Такая же монета XF 24.3.2010 ушла с аукциона </w:t>
      </w:r>
      <w:proofErr w:type="spellStart"/>
      <w:r w:rsidRPr="00E32A46">
        <w:rPr>
          <w:rFonts w:ascii="Arial" w:eastAsia="Times New Roman" w:hAnsi="Arial" w:cs="Arial"/>
          <w:sz w:val="28"/>
          <w:szCs w:val="28"/>
          <w:shd w:val="clear" w:color="auto" w:fill="FFFFFF"/>
          <w:lang w:eastAsia="ru-RU"/>
        </w:rPr>
        <w:t>Нумизма</w:t>
      </w:r>
      <w:proofErr w:type="spellEnd"/>
      <w:r w:rsidRPr="00E32A46">
        <w:rPr>
          <w:rFonts w:ascii="Arial" w:eastAsia="Times New Roman" w:hAnsi="Arial" w:cs="Arial"/>
          <w:sz w:val="28"/>
          <w:szCs w:val="28"/>
          <w:shd w:val="clear" w:color="auto" w:fill="FFFFFF"/>
          <w:lang w:eastAsia="ru-RU"/>
        </w:rPr>
        <w:t xml:space="preserve"> за 1434 рублей, </w:t>
      </w:r>
      <w:hyperlink r:id="rId52" w:history="1">
        <w:r w:rsidRPr="00E32A46">
          <w:rPr>
            <w:rFonts w:ascii="Arial" w:eastAsia="Times New Roman" w:hAnsi="Arial" w:cs="Arial"/>
            <w:sz w:val="28"/>
            <w:szCs w:val="28"/>
            <w:shd w:val="clear" w:color="auto" w:fill="FFFFFF"/>
            <w:lang w:eastAsia="ru-RU"/>
          </w:rPr>
          <w:t>состояние монеты</w:t>
        </w:r>
      </w:hyperlink>
      <w:r w:rsidRPr="00E32A46">
        <w:rPr>
          <w:rFonts w:ascii="Arial" w:eastAsia="Times New Roman" w:hAnsi="Arial" w:cs="Arial"/>
          <w:sz w:val="28"/>
          <w:szCs w:val="28"/>
          <w:shd w:val="clear" w:color="auto" w:fill="FFFFFF"/>
          <w:lang w:eastAsia="ru-RU"/>
        </w:rPr>
        <w:t xml:space="preserve"> VF было оценено еще ниже -500 руб. на аукционе </w:t>
      </w:r>
      <w:proofErr w:type="spellStart"/>
      <w:r w:rsidRPr="00E32A46">
        <w:rPr>
          <w:rFonts w:ascii="Arial" w:eastAsia="Times New Roman" w:hAnsi="Arial" w:cs="Arial"/>
          <w:sz w:val="28"/>
          <w:szCs w:val="28"/>
          <w:shd w:val="clear" w:color="auto" w:fill="FFFFFF"/>
          <w:lang w:eastAsia="ru-RU"/>
        </w:rPr>
        <w:t>Конрос</w:t>
      </w:r>
      <w:proofErr w:type="spellEnd"/>
      <w:r w:rsidRPr="00E32A46">
        <w:rPr>
          <w:rFonts w:ascii="Arial" w:eastAsia="Times New Roman" w:hAnsi="Arial" w:cs="Arial"/>
          <w:sz w:val="28"/>
          <w:szCs w:val="28"/>
          <w:shd w:val="clear" w:color="auto" w:fill="FFFFFF"/>
          <w:lang w:eastAsia="ru-RU"/>
        </w:rPr>
        <w:t xml:space="preserve"> 5.11.2010, а монета в состоянии F была продана на этом же аукционе 22.10.2010 за 181 рублей.</w:t>
      </w:r>
    </w:p>
    <w:p w:rsidR="00357A6F" w:rsidRDefault="00357A6F">
      <w:pPr>
        <w:rPr>
          <w:rFonts w:ascii="Arial" w:eastAsia="Times New Roman" w:hAnsi="Arial" w:cs="Arial"/>
          <w:color w:val="5B5B5B"/>
          <w:sz w:val="18"/>
          <w:szCs w:val="18"/>
          <w:shd w:val="clear" w:color="auto" w:fill="FFFFFF"/>
          <w:lang w:eastAsia="ru-RU"/>
        </w:rPr>
      </w:pPr>
      <w:r>
        <w:rPr>
          <w:rFonts w:ascii="Arial" w:eastAsia="Times New Roman" w:hAnsi="Arial" w:cs="Arial"/>
          <w:color w:val="5B5B5B"/>
          <w:sz w:val="18"/>
          <w:szCs w:val="18"/>
          <w:shd w:val="clear" w:color="auto" w:fill="FFFFFF"/>
          <w:lang w:eastAsia="ru-RU"/>
        </w:rPr>
        <w:br w:type="page"/>
      </w:r>
    </w:p>
    <w:p w:rsidR="00357A6F" w:rsidRDefault="00357A6F" w:rsidP="00357A6F">
      <w:pPr>
        <w:pStyle w:val="3"/>
        <w:shd w:val="clear" w:color="auto" w:fill="FFFFFF"/>
        <w:spacing w:before="72"/>
        <w:rPr>
          <w:rFonts w:ascii="Arial" w:hAnsi="Arial" w:cs="Arial"/>
          <w:color w:val="000000"/>
          <w:sz w:val="28"/>
          <w:szCs w:val="28"/>
        </w:rPr>
      </w:pPr>
      <w:r>
        <w:rPr>
          <w:rStyle w:val="mw-headline"/>
          <w:rFonts w:ascii="Arial" w:hAnsi="Arial" w:cs="Arial"/>
          <w:color w:val="000000"/>
          <w:sz w:val="28"/>
          <w:szCs w:val="28"/>
        </w:rPr>
        <w:lastRenderedPageBreak/>
        <w:t>Дореволюционное время</w:t>
      </w:r>
    </w:p>
    <w:p w:rsidR="00357A6F" w:rsidRDefault="00357A6F" w:rsidP="00357A6F">
      <w:pPr>
        <w:pStyle w:val="4"/>
        <w:shd w:val="clear" w:color="auto" w:fill="FFFFFF"/>
        <w:spacing w:before="72" w:line="336" w:lineRule="atLeast"/>
        <w:rPr>
          <w:rFonts w:ascii="Arial" w:hAnsi="Arial" w:cs="Arial"/>
          <w:color w:val="000000"/>
          <w:sz w:val="21"/>
          <w:szCs w:val="21"/>
        </w:rPr>
      </w:pPr>
      <w:r>
        <w:rPr>
          <w:rStyle w:val="mw-headline"/>
          <w:rFonts w:ascii="Arial" w:hAnsi="Arial" w:cs="Arial"/>
          <w:color w:val="000000"/>
          <w:sz w:val="21"/>
          <w:szCs w:val="21"/>
        </w:rPr>
        <w:t>Чеканка из серебра</w:t>
      </w:r>
      <w:bookmarkStart w:id="0" w:name="_GoBack"/>
      <w:bookmarkEnd w:id="0"/>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proofErr w:type="gramStart"/>
      <w:r>
        <w:rPr>
          <w:rFonts w:ascii="Arial" w:hAnsi="Arial" w:cs="Arial"/>
          <w:color w:val="252525"/>
          <w:sz w:val="21"/>
          <w:szCs w:val="21"/>
        </w:rPr>
        <w:t>Первая серебряная монета ценностью в 5 копеек, начала чеканится в 1701 году под номиналом десять</w:t>
      </w:r>
      <w:r>
        <w:rPr>
          <w:rStyle w:val="apple-converted-space"/>
          <w:rFonts w:ascii="Arial" w:eastAsiaTheme="majorEastAsia" w:hAnsi="Arial" w:cs="Arial"/>
          <w:color w:val="252525"/>
          <w:sz w:val="21"/>
          <w:szCs w:val="21"/>
        </w:rPr>
        <w:t> </w:t>
      </w:r>
      <w:hyperlink r:id="rId53" w:tooltip="Деньга" w:history="1">
        <w:r>
          <w:rPr>
            <w:rStyle w:val="a6"/>
            <w:rFonts w:ascii="Arial" w:hAnsi="Arial" w:cs="Arial"/>
            <w:color w:val="0B0080"/>
            <w:sz w:val="21"/>
            <w:szCs w:val="21"/>
          </w:rPr>
          <w:t>денег</w:t>
        </w:r>
      </w:hyperlink>
      <w:r>
        <w:rPr>
          <w:rFonts w:ascii="Arial" w:hAnsi="Arial" w:cs="Arial"/>
          <w:color w:val="252525"/>
          <w:sz w:val="21"/>
          <w:szCs w:val="21"/>
        </w:rPr>
        <w:t>, монета имела довольно высокую 770 пробу содержания серебра и вес ~ 1,4 грамма, на</w:t>
      </w:r>
      <w:r>
        <w:rPr>
          <w:rStyle w:val="apple-converted-space"/>
          <w:rFonts w:ascii="Arial" w:eastAsiaTheme="majorEastAsia" w:hAnsi="Arial" w:cs="Arial"/>
          <w:color w:val="252525"/>
          <w:sz w:val="21"/>
          <w:szCs w:val="21"/>
        </w:rPr>
        <w:t> </w:t>
      </w:r>
      <w:hyperlink r:id="rId54" w:tooltip="Реверс (сторона монеты)" w:history="1">
        <w:r>
          <w:rPr>
            <w:rStyle w:val="a6"/>
            <w:rFonts w:ascii="Arial" w:hAnsi="Arial" w:cs="Arial"/>
            <w:color w:val="0B0080"/>
            <w:sz w:val="21"/>
            <w:szCs w:val="21"/>
          </w:rPr>
          <w:t>оборотной стороне</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монеты в две строчки написан был номинал монеты, внизу год чеканки славянскими буквами, на</w:t>
      </w:r>
      <w:r>
        <w:rPr>
          <w:rStyle w:val="apple-converted-space"/>
          <w:rFonts w:ascii="Arial" w:eastAsiaTheme="majorEastAsia" w:hAnsi="Arial" w:cs="Arial"/>
          <w:color w:val="252525"/>
          <w:sz w:val="21"/>
          <w:szCs w:val="21"/>
        </w:rPr>
        <w:t> </w:t>
      </w:r>
      <w:hyperlink r:id="rId55" w:tooltip="Лицевая сторона" w:history="1">
        <w:r>
          <w:rPr>
            <w:rStyle w:val="a6"/>
            <w:rFonts w:ascii="Arial" w:hAnsi="Arial" w:cs="Arial"/>
            <w:color w:val="0B0080"/>
            <w:sz w:val="21"/>
            <w:szCs w:val="21"/>
          </w:rPr>
          <w:t>лицевой стороне</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был изображён</w:t>
      </w:r>
      <w:r>
        <w:rPr>
          <w:rStyle w:val="apple-converted-space"/>
          <w:rFonts w:ascii="Arial" w:eastAsiaTheme="majorEastAsia" w:hAnsi="Arial" w:cs="Arial"/>
          <w:color w:val="252525"/>
          <w:sz w:val="21"/>
          <w:szCs w:val="21"/>
        </w:rPr>
        <w:t> </w:t>
      </w:r>
      <w:hyperlink r:id="rId56" w:tooltip="Двуглавый орёл" w:history="1">
        <w:r>
          <w:rPr>
            <w:rStyle w:val="a6"/>
            <w:rFonts w:ascii="Arial" w:hAnsi="Arial" w:cs="Arial"/>
            <w:color w:val="0B0080"/>
            <w:sz w:val="21"/>
            <w:szCs w:val="21"/>
          </w:rPr>
          <w:t>двуглавый орёл</w:t>
        </w:r>
      </w:hyperlink>
      <w:r>
        <w:rPr>
          <w:rFonts w:ascii="Arial" w:hAnsi="Arial" w:cs="Arial"/>
          <w:color w:val="252525"/>
          <w:sz w:val="21"/>
          <w:szCs w:val="21"/>
        </w:rPr>
        <w:t>, по канту на обеих сторонах монеты располагался декоративный рисунок</w:t>
      </w:r>
      <w:proofErr w:type="gramEnd"/>
      <w:r>
        <w:rPr>
          <w:rFonts w:ascii="Arial" w:hAnsi="Arial" w:cs="Arial"/>
          <w:color w:val="252525"/>
          <w:sz w:val="21"/>
          <w:szCs w:val="21"/>
        </w:rPr>
        <w:t xml:space="preserve">. Монета чеканилась по 1704 год. В 1713 году чеканка пятикопеечных монет, уже под номиналом 5 копеек, возобновилась на два года, от </w:t>
      </w:r>
      <w:proofErr w:type="gramStart"/>
      <w:r>
        <w:rPr>
          <w:rFonts w:ascii="Arial" w:hAnsi="Arial" w:cs="Arial"/>
          <w:color w:val="252525"/>
          <w:sz w:val="21"/>
          <w:szCs w:val="21"/>
        </w:rPr>
        <w:t>монет</w:t>
      </w:r>
      <w:proofErr w:type="gramEnd"/>
      <w:r>
        <w:rPr>
          <w:rFonts w:ascii="Arial" w:hAnsi="Arial" w:cs="Arial"/>
          <w:color w:val="252525"/>
          <w:sz w:val="21"/>
          <w:szCs w:val="21"/>
        </w:rPr>
        <w:t xml:space="preserve"> выпущенных в 1701-04 гг. она отличалась более низким содержанием серебра (380 проба) при этом вес монеты увеличен был в два раза. Дата монеты обозначалась</w:t>
      </w:r>
      <w:r>
        <w:rPr>
          <w:rStyle w:val="apple-converted-space"/>
          <w:rFonts w:ascii="Arial" w:eastAsiaTheme="majorEastAsia" w:hAnsi="Arial" w:cs="Arial"/>
          <w:color w:val="252525"/>
          <w:sz w:val="21"/>
          <w:szCs w:val="21"/>
        </w:rPr>
        <w:t> </w:t>
      </w:r>
      <w:hyperlink r:id="rId57" w:tooltip="Арабские цифры" w:history="1">
        <w:r>
          <w:rPr>
            <w:rStyle w:val="a6"/>
            <w:rFonts w:ascii="Arial" w:hAnsi="Arial" w:cs="Arial"/>
            <w:color w:val="0B0080"/>
            <w:sz w:val="21"/>
            <w:szCs w:val="21"/>
          </w:rPr>
          <w:t>арабскими цифрами</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и при этом дублировалась в верхней части оборотной стороны пятью точками или палочками. Декоративный рисунок по канту отсутствовал.</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При</w:t>
      </w:r>
      <w:r>
        <w:rPr>
          <w:rStyle w:val="apple-converted-space"/>
          <w:rFonts w:ascii="Arial" w:eastAsiaTheme="majorEastAsia" w:hAnsi="Arial" w:cs="Arial"/>
          <w:color w:val="252525"/>
          <w:sz w:val="21"/>
          <w:szCs w:val="21"/>
        </w:rPr>
        <w:t> </w:t>
      </w:r>
      <w:hyperlink r:id="rId58" w:tooltip="Елизавета Петровна" w:history="1">
        <w:r>
          <w:rPr>
            <w:rStyle w:val="a6"/>
            <w:rFonts w:ascii="Arial" w:hAnsi="Arial" w:cs="Arial"/>
            <w:color w:val="0B0080"/>
            <w:sz w:val="21"/>
            <w:szCs w:val="21"/>
          </w:rPr>
          <w:t>Елизавете Петровне</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 xml:space="preserve">в 1755 году чеканка </w:t>
      </w:r>
      <w:proofErr w:type="gramStart"/>
      <w:r>
        <w:rPr>
          <w:rFonts w:ascii="Arial" w:hAnsi="Arial" w:cs="Arial"/>
          <w:color w:val="252525"/>
          <w:sz w:val="21"/>
          <w:szCs w:val="21"/>
        </w:rPr>
        <w:t>серебряных</w:t>
      </w:r>
      <w:proofErr w:type="gramEnd"/>
      <w:r>
        <w:rPr>
          <w:rFonts w:ascii="Arial" w:hAnsi="Arial" w:cs="Arial"/>
          <w:color w:val="252525"/>
          <w:sz w:val="21"/>
          <w:szCs w:val="21"/>
        </w:rPr>
        <w:t xml:space="preserve"> пятикопеечником была вновь возобновлена, монета чеканилась из серебра 770 пробы и имела вес 1,21 грамма, чеканка монеты продолжалась по 1763 год. В следующий раз чеканка </w:t>
      </w:r>
      <w:proofErr w:type="gramStart"/>
      <w:r>
        <w:rPr>
          <w:rFonts w:ascii="Arial" w:hAnsi="Arial" w:cs="Arial"/>
          <w:color w:val="252525"/>
          <w:sz w:val="21"/>
          <w:szCs w:val="21"/>
        </w:rPr>
        <w:t>серебряных</w:t>
      </w:r>
      <w:proofErr w:type="gramEnd"/>
      <w:r>
        <w:rPr>
          <w:rFonts w:ascii="Arial" w:hAnsi="Arial" w:cs="Arial"/>
          <w:color w:val="252525"/>
          <w:sz w:val="21"/>
          <w:szCs w:val="21"/>
        </w:rPr>
        <w:t xml:space="preserve"> пятикопеечником была возобновлена </w:t>
      </w:r>
      <w:proofErr w:type="spellStart"/>
      <w:r>
        <w:rPr>
          <w:rFonts w:ascii="Arial" w:hAnsi="Arial" w:cs="Arial"/>
          <w:color w:val="252525"/>
          <w:sz w:val="21"/>
          <w:szCs w:val="21"/>
        </w:rPr>
        <w:t>при</w:t>
      </w:r>
      <w:hyperlink r:id="rId59" w:tooltip="Павел I" w:history="1">
        <w:r>
          <w:rPr>
            <w:rStyle w:val="a6"/>
            <w:rFonts w:ascii="Arial" w:hAnsi="Arial" w:cs="Arial"/>
            <w:color w:val="0B0080"/>
            <w:sz w:val="21"/>
            <w:szCs w:val="21"/>
          </w:rPr>
          <w:t>Павле</w:t>
        </w:r>
        <w:proofErr w:type="spellEnd"/>
        <w:r>
          <w:rPr>
            <w:rStyle w:val="a6"/>
            <w:rFonts w:ascii="Arial" w:hAnsi="Arial" w:cs="Arial"/>
            <w:color w:val="0B0080"/>
            <w:sz w:val="21"/>
            <w:szCs w:val="21"/>
          </w:rPr>
          <w:t xml:space="preserve"> I</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в 1797 году и не прекращалась вплоть до</w:t>
      </w:r>
      <w:r>
        <w:rPr>
          <w:rStyle w:val="apple-converted-space"/>
          <w:rFonts w:ascii="Arial" w:eastAsiaTheme="majorEastAsia" w:hAnsi="Arial" w:cs="Arial"/>
          <w:color w:val="252525"/>
          <w:sz w:val="21"/>
          <w:szCs w:val="21"/>
        </w:rPr>
        <w:t> </w:t>
      </w:r>
      <w:hyperlink r:id="rId60" w:tooltip="Октябрьская революция" w:history="1">
        <w:r>
          <w:rPr>
            <w:rStyle w:val="a6"/>
            <w:rFonts w:ascii="Arial" w:hAnsi="Arial" w:cs="Arial"/>
            <w:color w:val="0B0080"/>
            <w:sz w:val="21"/>
            <w:szCs w:val="21"/>
          </w:rPr>
          <w:t>Октябрьской революции</w:t>
        </w:r>
      </w:hyperlink>
      <w:r>
        <w:rPr>
          <w:rFonts w:ascii="Arial" w:hAnsi="Arial" w:cs="Arial"/>
          <w:color w:val="252525"/>
          <w:sz w:val="21"/>
          <w:szCs w:val="21"/>
        </w:rPr>
        <w:t>.</w:t>
      </w:r>
    </w:p>
    <w:p w:rsidR="00357A6F" w:rsidRDefault="00357A6F" w:rsidP="00357A6F">
      <w:pPr>
        <w:pStyle w:val="4"/>
        <w:shd w:val="clear" w:color="auto" w:fill="FFFFFF"/>
        <w:spacing w:before="72" w:line="336" w:lineRule="atLeast"/>
        <w:rPr>
          <w:rFonts w:ascii="Arial" w:hAnsi="Arial" w:cs="Arial"/>
          <w:color w:val="000000"/>
          <w:sz w:val="21"/>
          <w:szCs w:val="21"/>
        </w:rPr>
      </w:pPr>
      <w:r>
        <w:rPr>
          <w:rStyle w:val="mw-headline"/>
          <w:rFonts w:ascii="Arial" w:hAnsi="Arial" w:cs="Arial"/>
          <w:color w:val="000000"/>
          <w:sz w:val="21"/>
          <w:szCs w:val="21"/>
        </w:rPr>
        <w:t>Чеканка из меди</w:t>
      </w:r>
      <w:r>
        <w:rPr>
          <w:rStyle w:val="mw-editsection-bracket"/>
          <w:rFonts w:ascii="Arial" w:hAnsi="Arial" w:cs="Arial"/>
          <w:b w:val="0"/>
          <w:bCs w:val="0"/>
          <w:color w:val="555555"/>
        </w:rPr>
        <w:t>[</w:t>
      </w:r>
      <w:hyperlink r:id="rId61" w:tooltip="Редактировать раздел " w:history="1">
        <w:r>
          <w:rPr>
            <w:rStyle w:val="a6"/>
            <w:rFonts w:ascii="Arial" w:hAnsi="Arial" w:cs="Arial"/>
            <w:b w:val="0"/>
            <w:bCs w:val="0"/>
            <w:color w:val="0B0080"/>
          </w:rPr>
          <w:t>править</w:t>
        </w:r>
      </w:hyperlink>
      <w:r>
        <w:rPr>
          <w:rStyle w:val="apple-converted-space"/>
          <w:rFonts w:ascii="Arial" w:hAnsi="Arial" w:cs="Arial"/>
          <w:b w:val="0"/>
          <w:bCs w:val="0"/>
          <w:color w:val="555555"/>
        </w:rPr>
        <w:t> </w:t>
      </w:r>
      <w:r>
        <w:rPr>
          <w:rStyle w:val="mw-editsection-divider"/>
          <w:rFonts w:ascii="Arial" w:hAnsi="Arial" w:cs="Arial"/>
          <w:b w:val="0"/>
          <w:bCs w:val="0"/>
          <w:color w:val="555555"/>
        </w:rPr>
        <w:t>|</w:t>
      </w:r>
      <w:r>
        <w:rPr>
          <w:rStyle w:val="apple-converted-space"/>
          <w:rFonts w:ascii="Arial" w:hAnsi="Arial" w:cs="Arial"/>
          <w:b w:val="0"/>
          <w:bCs w:val="0"/>
          <w:color w:val="555555"/>
        </w:rPr>
        <w:t> </w:t>
      </w:r>
      <w:hyperlink r:id="rId62" w:tooltip="Редактировать раздел " w:history="1">
        <w:proofErr w:type="gramStart"/>
        <w:r>
          <w:rPr>
            <w:rStyle w:val="a6"/>
            <w:rFonts w:ascii="Arial" w:hAnsi="Arial" w:cs="Arial"/>
            <w:b w:val="0"/>
            <w:bCs w:val="0"/>
            <w:color w:val="0B0080"/>
          </w:rPr>
          <w:t>править</w:t>
        </w:r>
        <w:proofErr w:type="gramEnd"/>
        <w:r>
          <w:rPr>
            <w:rStyle w:val="a6"/>
            <w:rFonts w:ascii="Arial" w:hAnsi="Arial" w:cs="Arial"/>
            <w:b w:val="0"/>
            <w:bCs w:val="0"/>
            <w:color w:val="0B0080"/>
          </w:rPr>
          <w:t xml:space="preserve"> </w:t>
        </w:r>
        <w:proofErr w:type="spellStart"/>
        <w:r>
          <w:rPr>
            <w:rStyle w:val="a6"/>
            <w:rFonts w:ascii="Arial" w:hAnsi="Arial" w:cs="Arial"/>
            <w:b w:val="0"/>
            <w:bCs w:val="0"/>
            <w:color w:val="0B0080"/>
          </w:rPr>
          <w:t>викитекст</w:t>
        </w:r>
        <w:proofErr w:type="spellEnd"/>
      </w:hyperlink>
      <w:r>
        <w:rPr>
          <w:rStyle w:val="mw-editsection-bracket"/>
          <w:rFonts w:ascii="Arial" w:hAnsi="Arial" w:cs="Arial"/>
          <w:b w:val="0"/>
          <w:bCs w:val="0"/>
          <w:color w:val="555555"/>
        </w:rPr>
        <w:t>]</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Первоначально монета</w:t>
      </w:r>
      <w:r>
        <w:rPr>
          <w:rStyle w:val="apple-converted-space"/>
          <w:rFonts w:ascii="Arial" w:eastAsiaTheme="majorEastAsia" w:hAnsi="Arial" w:cs="Arial"/>
          <w:color w:val="252525"/>
          <w:sz w:val="21"/>
          <w:szCs w:val="21"/>
        </w:rPr>
        <w:t> </w:t>
      </w:r>
      <w:hyperlink r:id="rId63" w:tooltip="Чекан" w:history="1">
        <w:r>
          <w:rPr>
            <w:rStyle w:val="a6"/>
            <w:rFonts w:ascii="Arial" w:hAnsi="Arial" w:cs="Arial"/>
            <w:color w:val="0B0080"/>
            <w:sz w:val="21"/>
            <w:szCs w:val="21"/>
          </w:rPr>
          <w:t>чеканилась</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по 40 рублей из</w:t>
      </w:r>
      <w:r>
        <w:rPr>
          <w:rStyle w:val="apple-converted-space"/>
          <w:rFonts w:ascii="Arial" w:eastAsiaTheme="majorEastAsia" w:hAnsi="Arial" w:cs="Arial"/>
          <w:color w:val="252525"/>
          <w:sz w:val="21"/>
          <w:szCs w:val="21"/>
        </w:rPr>
        <w:t> </w:t>
      </w:r>
      <w:hyperlink r:id="rId64" w:tooltip="Пуд" w:history="1">
        <w:r>
          <w:rPr>
            <w:rStyle w:val="a6"/>
            <w:rFonts w:ascii="Arial" w:hAnsi="Arial" w:cs="Arial"/>
            <w:color w:val="0B0080"/>
            <w:sz w:val="21"/>
            <w:szCs w:val="21"/>
          </w:rPr>
          <w:t>пуда</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меди, стоившей всего</w:t>
      </w:r>
      <w:r>
        <w:rPr>
          <w:rStyle w:val="apple-converted-space"/>
          <w:rFonts w:ascii="Arial" w:eastAsiaTheme="majorEastAsia" w:hAnsi="Arial" w:cs="Arial"/>
          <w:color w:val="252525"/>
          <w:sz w:val="21"/>
          <w:szCs w:val="21"/>
        </w:rPr>
        <w:t> </w:t>
      </w:r>
      <w:hyperlink r:id="rId65" w:tooltip="10 рублей" w:history="1">
        <w:r>
          <w:rPr>
            <w:rStyle w:val="a6"/>
            <w:rFonts w:ascii="Arial" w:hAnsi="Arial" w:cs="Arial"/>
            <w:color w:val="0B0080"/>
            <w:sz w:val="21"/>
            <w:szCs w:val="21"/>
          </w:rPr>
          <w:t>10 рублей</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и, следовательно, была монетой кредитной ценности с самого её учреждения. Высокий принудительный курс, по которому</w:t>
      </w:r>
      <w:r>
        <w:rPr>
          <w:rStyle w:val="apple-converted-space"/>
          <w:rFonts w:ascii="Arial" w:eastAsiaTheme="majorEastAsia" w:hAnsi="Arial" w:cs="Arial"/>
          <w:color w:val="252525"/>
          <w:sz w:val="21"/>
          <w:szCs w:val="21"/>
        </w:rPr>
        <w:t> </w:t>
      </w:r>
      <w:r>
        <w:rPr>
          <w:rFonts w:ascii="Arial" w:hAnsi="Arial" w:cs="Arial"/>
          <w:i/>
          <w:iCs/>
          <w:color w:val="252525"/>
          <w:sz w:val="21"/>
          <w:szCs w:val="21"/>
        </w:rPr>
        <w:t>пятикопеечник</w:t>
      </w:r>
      <w:r>
        <w:rPr>
          <w:rStyle w:val="apple-converted-space"/>
          <w:rFonts w:ascii="Arial" w:eastAsiaTheme="majorEastAsia" w:hAnsi="Arial" w:cs="Arial"/>
          <w:color w:val="252525"/>
          <w:sz w:val="21"/>
          <w:szCs w:val="21"/>
        </w:rPr>
        <w:t> </w:t>
      </w:r>
      <w:r>
        <w:rPr>
          <w:rFonts w:ascii="Arial" w:hAnsi="Arial" w:cs="Arial"/>
          <w:color w:val="252525"/>
          <w:sz w:val="21"/>
          <w:szCs w:val="21"/>
        </w:rPr>
        <w:t>обращался, вызвал тогда же сильную подделку его поляками.</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При</w:t>
      </w:r>
      <w:r>
        <w:rPr>
          <w:rStyle w:val="apple-converted-space"/>
          <w:rFonts w:ascii="Arial" w:eastAsiaTheme="majorEastAsia" w:hAnsi="Arial" w:cs="Arial"/>
          <w:color w:val="252525"/>
          <w:sz w:val="21"/>
          <w:szCs w:val="21"/>
        </w:rPr>
        <w:t> </w:t>
      </w:r>
      <w:hyperlink r:id="rId66" w:tooltip="Екатерина I" w:history="1">
        <w:r>
          <w:rPr>
            <w:rStyle w:val="a6"/>
            <w:rFonts w:ascii="Arial" w:hAnsi="Arial" w:cs="Arial"/>
            <w:color w:val="0B0080"/>
            <w:sz w:val="21"/>
            <w:szCs w:val="21"/>
          </w:rPr>
          <w:t>Екатерине I</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и</w:t>
      </w:r>
      <w:r>
        <w:rPr>
          <w:rStyle w:val="apple-converted-space"/>
          <w:rFonts w:ascii="Arial" w:eastAsiaTheme="majorEastAsia" w:hAnsi="Arial" w:cs="Arial"/>
          <w:color w:val="252525"/>
          <w:sz w:val="21"/>
          <w:szCs w:val="21"/>
        </w:rPr>
        <w:t> </w:t>
      </w:r>
      <w:hyperlink r:id="rId67" w:tooltip="Пётр II" w:history="1">
        <w:r>
          <w:rPr>
            <w:rStyle w:val="a6"/>
            <w:rFonts w:ascii="Arial" w:hAnsi="Arial" w:cs="Arial"/>
            <w:color w:val="0B0080"/>
            <w:sz w:val="21"/>
            <w:szCs w:val="21"/>
          </w:rPr>
          <w:t>Петре II</w:t>
        </w:r>
      </w:hyperlink>
      <w:r>
        <w:rPr>
          <w:rStyle w:val="apple-converted-space"/>
          <w:rFonts w:ascii="Arial" w:eastAsiaTheme="majorEastAsia" w:hAnsi="Arial" w:cs="Arial"/>
          <w:color w:val="252525"/>
          <w:sz w:val="21"/>
          <w:szCs w:val="21"/>
        </w:rPr>
        <w:t> </w:t>
      </w:r>
      <w:r>
        <w:rPr>
          <w:rFonts w:ascii="Arial" w:hAnsi="Arial" w:cs="Arial"/>
          <w:i/>
          <w:iCs/>
          <w:color w:val="252525"/>
          <w:sz w:val="21"/>
          <w:szCs w:val="21"/>
        </w:rPr>
        <w:t>пятикопеечники</w:t>
      </w:r>
      <w:r>
        <w:rPr>
          <w:rStyle w:val="apple-converted-space"/>
          <w:rFonts w:ascii="Arial" w:eastAsiaTheme="majorEastAsia" w:hAnsi="Arial" w:cs="Arial"/>
          <w:color w:val="252525"/>
          <w:sz w:val="21"/>
          <w:szCs w:val="21"/>
        </w:rPr>
        <w:t> </w:t>
      </w:r>
      <w:r>
        <w:rPr>
          <w:rFonts w:ascii="Arial" w:hAnsi="Arial" w:cs="Arial"/>
          <w:color w:val="252525"/>
          <w:sz w:val="21"/>
          <w:szCs w:val="21"/>
        </w:rPr>
        <w:t>выбивались по прежнему расчету. При</w:t>
      </w:r>
      <w:r>
        <w:rPr>
          <w:rStyle w:val="apple-converted-space"/>
          <w:rFonts w:ascii="Arial" w:eastAsiaTheme="majorEastAsia" w:hAnsi="Arial" w:cs="Arial"/>
          <w:color w:val="252525"/>
          <w:sz w:val="21"/>
          <w:szCs w:val="21"/>
        </w:rPr>
        <w:t> </w:t>
      </w:r>
      <w:hyperlink r:id="rId68" w:tooltip="Анна Иоанновна" w:history="1">
        <w:r>
          <w:rPr>
            <w:rStyle w:val="a6"/>
            <w:rFonts w:ascii="Arial" w:hAnsi="Arial" w:cs="Arial"/>
            <w:color w:val="0B0080"/>
            <w:sz w:val="21"/>
            <w:szCs w:val="21"/>
          </w:rPr>
          <w:t>Анне Иоанновне</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 xml:space="preserve">громадное количество </w:t>
      </w:r>
      <w:proofErr w:type="spellStart"/>
      <w:r>
        <w:rPr>
          <w:rFonts w:ascii="Arial" w:hAnsi="Arial" w:cs="Arial"/>
          <w:color w:val="252525"/>
          <w:sz w:val="21"/>
          <w:szCs w:val="21"/>
        </w:rPr>
        <w:t>поддельных</w:t>
      </w:r>
      <w:r>
        <w:rPr>
          <w:rFonts w:ascii="Arial" w:hAnsi="Arial" w:cs="Arial"/>
          <w:i/>
          <w:iCs/>
          <w:color w:val="252525"/>
          <w:sz w:val="21"/>
          <w:szCs w:val="21"/>
        </w:rPr>
        <w:t>пятикопеечников</w:t>
      </w:r>
      <w:proofErr w:type="spellEnd"/>
      <w:r>
        <w:rPr>
          <w:rStyle w:val="apple-converted-space"/>
          <w:rFonts w:ascii="Arial" w:eastAsiaTheme="majorEastAsia" w:hAnsi="Arial" w:cs="Arial"/>
          <w:color w:val="252525"/>
          <w:sz w:val="21"/>
          <w:szCs w:val="21"/>
        </w:rPr>
        <w:t> </w:t>
      </w:r>
      <w:r>
        <w:rPr>
          <w:rFonts w:ascii="Arial" w:hAnsi="Arial" w:cs="Arial"/>
          <w:color w:val="252525"/>
          <w:sz w:val="21"/>
          <w:szCs w:val="21"/>
        </w:rPr>
        <w:t xml:space="preserve">потребовало воспрещения, указом от 2 июля 1736 года, ввозить и платить пятикопеечником. </w:t>
      </w:r>
      <w:proofErr w:type="gramStart"/>
      <w:r>
        <w:rPr>
          <w:rFonts w:ascii="Arial" w:hAnsi="Arial" w:cs="Arial"/>
          <w:color w:val="252525"/>
          <w:sz w:val="21"/>
          <w:szCs w:val="21"/>
        </w:rPr>
        <w:t>При</w:t>
      </w:r>
      <w:r>
        <w:rPr>
          <w:rStyle w:val="apple-converted-space"/>
          <w:rFonts w:ascii="Arial" w:eastAsiaTheme="majorEastAsia" w:hAnsi="Arial" w:cs="Arial"/>
          <w:color w:val="252525"/>
          <w:sz w:val="21"/>
          <w:szCs w:val="21"/>
        </w:rPr>
        <w:t> </w:t>
      </w:r>
      <w:hyperlink r:id="rId69" w:tooltip="Елизавета" w:history="1">
        <w:r>
          <w:rPr>
            <w:rStyle w:val="a6"/>
            <w:rFonts w:ascii="Arial" w:hAnsi="Arial" w:cs="Arial"/>
            <w:color w:val="0B0080"/>
            <w:sz w:val="21"/>
            <w:szCs w:val="21"/>
          </w:rPr>
          <w:t>Елизавете</w:t>
        </w:r>
      </w:hyperlink>
      <w:r>
        <w:rPr>
          <w:rStyle w:val="apple-converted-space"/>
          <w:rFonts w:ascii="Arial" w:eastAsiaTheme="majorEastAsia" w:hAnsi="Arial" w:cs="Arial"/>
          <w:color w:val="252525"/>
          <w:sz w:val="21"/>
          <w:szCs w:val="21"/>
        </w:rPr>
        <w:t> </w:t>
      </w:r>
      <w:proofErr w:type="spellStart"/>
      <w:r>
        <w:rPr>
          <w:rFonts w:ascii="Arial" w:hAnsi="Arial" w:cs="Arial"/>
          <w:color w:val="252525"/>
          <w:sz w:val="21"/>
          <w:szCs w:val="21"/>
        </w:rPr>
        <w:t>лёгкие</w:t>
      </w:r>
      <w:r>
        <w:rPr>
          <w:rFonts w:ascii="Arial" w:hAnsi="Arial" w:cs="Arial"/>
          <w:i/>
          <w:iCs/>
          <w:color w:val="252525"/>
          <w:sz w:val="21"/>
          <w:szCs w:val="21"/>
        </w:rPr>
        <w:t>пятикопеечники</w:t>
      </w:r>
      <w:proofErr w:type="spellEnd"/>
      <w:r>
        <w:rPr>
          <w:rStyle w:val="apple-converted-space"/>
          <w:rFonts w:ascii="Arial" w:eastAsiaTheme="majorEastAsia" w:hAnsi="Arial" w:cs="Arial"/>
          <w:color w:val="252525"/>
          <w:sz w:val="21"/>
          <w:szCs w:val="21"/>
        </w:rPr>
        <w:t> </w:t>
      </w:r>
      <w:r>
        <w:rPr>
          <w:rFonts w:ascii="Arial" w:hAnsi="Arial" w:cs="Arial"/>
          <w:color w:val="252525"/>
          <w:sz w:val="21"/>
          <w:szCs w:val="21"/>
        </w:rPr>
        <w:t>были</w:t>
      </w:r>
      <w:r>
        <w:rPr>
          <w:rStyle w:val="apple-converted-space"/>
          <w:rFonts w:ascii="Arial" w:eastAsiaTheme="majorEastAsia" w:hAnsi="Arial" w:cs="Arial"/>
          <w:color w:val="252525"/>
          <w:sz w:val="21"/>
          <w:szCs w:val="21"/>
        </w:rPr>
        <w:t> </w:t>
      </w:r>
      <w:hyperlink r:id="rId70" w:tooltip="Перечеканка" w:history="1">
        <w:r>
          <w:rPr>
            <w:rStyle w:val="a6"/>
            <w:rFonts w:ascii="Arial" w:hAnsi="Arial" w:cs="Arial"/>
            <w:color w:val="0B0080"/>
            <w:sz w:val="21"/>
            <w:szCs w:val="21"/>
          </w:rPr>
          <w:t>перечеканены</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в 1744 г. в 4 коп., в 1745 г. в 3 коп., в 1746 г. в 2 коп. и 1754 г. в 1 коп.; последняя перечеканка производилась по расчёту 8 руб. за пуд меди в монете.</w:t>
      </w:r>
      <w:proofErr w:type="gramEnd"/>
      <w:r>
        <w:rPr>
          <w:rFonts w:ascii="Arial" w:hAnsi="Arial" w:cs="Arial"/>
          <w:color w:val="252525"/>
          <w:sz w:val="21"/>
          <w:szCs w:val="21"/>
        </w:rPr>
        <w:t xml:space="preserve"> По указу от 14 января 1758 г. опять приступили было к выпуску Пятикопеечника на 16 руб. из пуда меди.</w:t>
      </w:r>
    </w:p>
    <w:p w:rsidR="00357A6F" w:rsidRDefault="0049057B" w:rsidP="00357A6F">
      <w:pPr>
        <w:pStyle w:val="a3"/>
        <w:shd w:val="clear" w:color="auto" w:fill="FFFFFF"/>
        <w:spacing w:before="120" w:beforeAutospacing="0" w:after="120" w:afterAutospacing="0" w:line="336" w:lineRule="atLeast"/>
        <w:rPr>
          <w:rFonts w:ascii="Arial" w:hAnsi="Arial" w:cs="Arial"/>
          <w:color w:val="252525"/>
          <w:sz w:val="21"/>
          <w:szCs w:val="21"/>
        </w:rPr>
      </w:pPr>
      <w:hyperlink r:id="rId71" w:tooltip="Петр III" w:history="1">
        <w:r w:rsidR="00357A6F">
          <w:rPr>
            <w:rStyle w:val="a6"/>
            <w:rFonts w:ascii="Arial" w:hAnsi="Arial" w:cs="Arial"/>
            <w:color w:val="0B0080"/>
            <w:sz w:val="21"/>
            <w:szCs w:val="21"/>
          </w:rPr>
          <w:t>Петр III</w:t>
        </w:r>
      </w:hyperlink>
      <w:r w:rsidR="00357A6F">
        <w:rPr>
          <w:rFonts w:ascii="Arial" w:hAnsi="Arial" w:cs="Arial"/>
          <w:color w:val="252525"/>
          <w:sz w:val="21"/>
          <w:szCs w:val="21"/>
        </w:rPr>
        <w:t>, указом 17 января 1762 года, повелел</w:t>
      </w:r>
      <w:r w:rsidR="00357A6F">
        <w:rPr>
          <w:rStyle w:val="apple-converted-space"/>
          <w:rFonts w:ascii="Arial" w:eastAsiaTheme="majorEastAsia" w:hAnsi="Arial" w:cs="Arial"/>
          <w:color w:val="252525"/>
          <w:sz w:val="21"/>
          <w:szCs w:val="21"/>
        </w:rPr>
        <w:t> </w:t>
      </w:r>
      <w:r w:rsidR="00357A6F">
        <w:rPr>
          <w:rFonts w:ascii="Arial" w:hAnsi="Arial" w:cs="Arial"/>
          <w:i/>
          <w:iCs/>
          <w:color w:val="252525"/>
          <w:sz w:val="21"/>
          <w:szCs w:val="21"/>
        </w:rPr>
        <w:t>пятикопеечник</w:t>
      </w:r>
      <w:r w:rsidR="00357A6F">
        <w:rPr>
          <w:rStyle w:val="apple-converted-space"/>
          <w:rFonts w:ascii="Arial" w:eastAsiaTheme="majorEastAsia" w:hAnsi="Arial" w:cs="Arial"/>
          <w:color w:val="252525"/>
          <w:sz w:val="21"/>
          <w:szCs w:val="21"/>
        </w:rPr>
        <w:t> </w:t>
      </w:r>
      <w:r w:rsidR="00357A6F">
        <w:rPr>
          <w:rFonts w:ascii="Arial" w:hAnsi="Arial" w:cs="Arial"/>
          <w:color w:val="252525"/>
          <w:sz w:val="21"/>
          <w:szCs w:val="21"/>
        </w:rPr>
        <w:t>перечеканить в</w:t>
      </w:r>
      <w:r w:rsidR="00357A6F">
        <w:rPr>
          <w:rStyle w:val="apple-converted-space"/>
          <w:rFonts w:ascii="Arial" w:eastAsiaTheme="majorEastAsia" w:hAnsi="Arial" w:cs="Arial"/>
          <w:color w:val="252525"/>
          <w:sz w:val="21"/>
          <w:szCs w:val="21"/>
        </w:rPr>
        <w:t> </w:t>
      </w:r>
      <w:proofErr w:type="spellStart"/>
      <w:r>
        <w:fldChar w:fldCharType="begin"/>
      </w:r>
      <w:r>
        <w:instrText xml:space="preserve"> HYPERLINK "http://ru.wikipedia.org/wiki/%D0%94%D0%B5%D1%81%D1%8F%D1%82%D0%B8%D0%BA%D0%BE%D0%BF%D0%B5%D0%B5%D1%87%D0%BD%D0%B8%D0%BA" \o "Десятикопеечник" </w:instrText>
      </w:r>
      <w:r>
        <w:fldChar w:fldCharType="separate"/>
      </w:r>
      <w:r w:rsidR="00357A6F">
        <w:rPr>
          <w:rStyle w:val="a6"/>
          <w:rFonts w:ascii="Arial" w:hAnsi="Arial" w:cs="Arial"/>
          <w:color w:val="0B0080"/>
          <w:sz w:val="21"/>
          <w:szCs w:val="21"/>
        </w:rPr>
        <w:t>десятикопеечники</w:t>
      </w:r>
      <w:proofErr w:type="spellEnd"/>
      <w:r>
        <w:rPr>
          <w:rStyle w:val="a6"/>
          <w:rFonts w:ascii="Arial" w:hAnsi="Arial" w:cs="Arial"/>
          <w:color w:val="0B0080"/>
          <w:sz w:val="21"/>
          <w:szCs w:val="21"/>
        </w:rPr>
        <w:fldChar w:fldCharType="end"/>
      </w:r>
      <w:r w:rsidR="00357A6F">
        <w:rPr>
          <w:rStyle w:val="apple-converted-space"/>
          <w:rFonts w:ascii="Arial" w:eastAsiaTheme="majorEastAsia" w:hAnsi="Arial" w:cs="Arial"/>
          <w:color w:val="252525"/>
          <w:sz w:val="21"/>
          <w:szCs w:val="21"/>
        </w:rPr>
        <w:t> </w:t>
      </w:r>
      <w:r w:rsidR="00357A6F">
        <w:rPr>
          <w:rFonts w:ascii="Arial" w:hAnsi="Arial" w:cs="Arial"/>
          <w:color w:val="252525"/>
          <w:sz w:val="21"/>
          <w:szCs w:val="21"/>
        </w:rPr>
        <w:t>и впредь выбивать их на 32 руб. из пуда меди. Указом 20 декабря 1762 года восстановлен выпуск</w:t>
      </w:r>
      <w:r w:rsidR="00357A6F">
        <w:rPr>
          <w:rStyle w:val="apple-converted-space"/>
          <w:rFonts w:ascii="Arial" w:eastAsiaTheme="majorEastAsia" w:hAnsi="Arial" w:cs="Arial"/>
          <w:color w:val="252525"/>
          <w:sz w:val="21"/>
          <w:szCs w:val="21"/>
        </w:rPr>
        <w:t> </w:t>
      </w:r>
      <w:r w:rsidR="00357A6F">
        <w:rPr>
          <w:rFonts w:ascii="Arial" w:hAnsi="Arial" w:cs="Arial"/>
          <w:i/>
          <w:iCs/>
          <w:color w:val="252525"/>
          <w:sz w:val="21"/>
          <w:szCs w:val="21"/>
        </w:rPr>
        <w:t>пятикопеечников</w:t>
      </w:r>
      <w:r w:rsidR="00357A6F">
        <w:rPr>
          <w:rStyle w:val="apple-converted-space"/>
          <w:rFonts w:ascii="Arial" w:eastAsiaTheme="majorEastAsia" w:hAnsi="Arial" w:cs="Arial"/>
          <w:color w:val="252525"/>
          <w:sz w:val="21"/>
          <w:szCs w:val="21"/>
        </w:rPr>
        <w:t> </w:t>
      </w:r>
      <w:r w:rsidR="00357A6F">
        <w:rPr>
          <w:rFonts w:ascii="Arial" w:hAnsi="Arial" w:cs="Arial"/>
          <w:color w:val="252525"/>
          <w:sz w:val="21"/>
          <w:szCs w:val="21"/>
        </w:rPr>
        <w:t>по 16 руб. из пуда. По этому расчету</w:t>
      </w:r>
      <w:r w:rsidR="00357A6F">
        <w:rPr>
          <w:rStyle w:val="apple-converted-space"/>
          <w:rFonts w:ascii="Arial" w:eastAsiaTheme="majorEastAsia" w:hAnsi="Arial" w:cs="Arial"/>
          <w:color w:val="252525"/>
          <w:sz w:val="21"/>
          <w:szCs w:val="21"/>
        </w:rPr>
        <w:t> </w:t>
      </w:r>
      <w:r w:rsidR="00357A6F">
        <w:rPr>
          <w:rFonts w:ascii="Arial" w:hAnsi="Arial" w:cs="Arial"/>
          <w:i/>
          <w:iCs/>
          <w:color w:val="252525"/>
          <w:sz w:val="21"/>
          <w:szCs w:val="21"/>
        </w:rPr>
        <w:t>пятаки</w:t>
      </w:r>
      <w:r w:rsidR="00357A6F">
        <w:rPr>
          <w:rStyle w:val="apple-converted-space"/>
          <w:rFonts w:ascii="Arial" w:eastAsiaTheme="majorEastAsia" w:hAnsi="Arial" w:cs="Arial"/>
          <w:color w:val="252525"/>
          <w:sz w:val="21"/>
          <w:szCs w:val="21"/>
        </w:rPr>
        <w:t> </w:t>
      </w:r>
      <w:r w:rsidR="00357A6F">
        <w:rPr>
          <w:rFonts w:ascii="Arial" w:hAnsi="Arial" w:cs="Arial"/>
          <w:color w:val="252525"/>
          <w:sz w:val="21"/>
          <w:szCs w:val="21"/>
        </w:rPr>
        <w:t>чеканились до 1810 г., в котором их выпуск был прекращен совсем и возобновился только в 1830 г., по указу от 1 июня. Тогда эту монету стали выбивать на 36 руб. из пуда.</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По указу от 7 февраля</w:t>
      </w:r>
      <w:r>
        <w:rPr>
          <w:rStyle w:val="apple-converted-space"/>
          <w:rFonts w:ascii="Arial" w:eastAsiaTheme="majorEastAsia" w:hAnsi="Arial" w:cs="Arial"/>
          <w:color w:val="252525"/>
          <w:sz w:val="21"/>
          <w:szCs w:val="21"/>
        </w:rPr>
        <w:t> </w:t>
      </w:r>
      <w:hyperlink r:id="rId72" w:tooltip="1849 год" w:history="1">
        <w:r>
          <w:rPr>
            <w:rStyle w:val="a6"/>
            <w:rFonts w:ascii="Arial" w:hAnsi="Arial" w:cs="Arial"/>
            <w:color w:val="0B0080"/>
            <w:sz w:val="21"/>
            <w:szCs w:val="21"/>
          </w:rPr>
          <w:t>1849 года</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был введён</w:t>
      </w:r>
      <w:r>
        <w:rPr>
          <w:rStyle w:val="apple-converted-space"/>
          <w:rFonts w:ascii="Arial" w:eastAsiaTheme="majorEastAsia" w:hAnsi="Arial" w:cs="Arial"/>
          <w:color w:val="252525"/>
          <w:sz w:val="21"/>
          <w:szCs w:val="21"/>
        </w:rPr>
        <w:t> </w:t>
      </w:r>
      <w:r>
        <w:rPr>
          <w:rFonts w:ascii="Arial" w:hAnsi="Arial" w:cs="Arial"/>
          <w:i/>
          <w:iCs/>
          <w:color w:val="252525"/>
          <w:sz w:val="21"/>
          <w:szCs w:val="21"/>
        </w:rPr>
        <w:t>пятикопеечник</w:t>
      </w:r>
      <w:r>
        <w:rPr>
          <w:rStyle w:val="apple-converted-space"/>
          <w:rFonts w:ascii="Arial" w:eastAsiaTheme="majorEastAsia" w:hAnsi="Arial" w:cs="Arial"/>
          <w:color w:val="252525"/>
          <w:sz w:val="21"/>
          <w:szCs w:val="21"/>
        </w:rPr>
        <w:t> </w:t>
      </w:r>
      <w:r>
        <w:rPr>
          <w:rFonts w:ascii="Arial" w:hAnsi="Arial" w:cs="Arial"/>
          <w:color w:val="252525"/>
          <w:sz w:val="21"/>
          <w:szCs w:val="21"/>
        </w:rPr>
        <w:t>весом в 6</w:t>
      </w:r>
      <w:r>
        <w:rPr>
          <w:rStyle w:val="apple-converted-space"/>
          <w:rFonts w:ascii="Arial" w:eastAsiaTheme="majorEastAsia" w:hAnsi="Arial" w:cs="Arial"/>
          <w:color w:val="252525"/>
          <w:sz w:val="21"/>
          <w:szCs w:val="21"/>
        </w:rPr>
        <w:t> </w:t>
      </w:r>
      <w:hyperlink r:id="rId73" w:tooltip="Золотник (единица измерения)" w:history="1">
        <w:r>
          <w:rPr>
            <w:rStyle w:val="a6"/>
            <w:rFonts w:ascii="Arial" w:hAnsi="Arial" w:cs="Arial"/>
            <w:color w:val="0B0080"/>
            <w:sz w:val="21"/>
            <w:szCs w:val="21"/>
          </w:rPr>
          <w:t>золотников</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(32 руб. из пуда меди), а при Александре II (21 марта 1867 года) — весом в 3 золотника 80,640 долей (50 руб. из пуда меди). Чеканимые по закону 17 декабря 1885 года</w:t>
      </w:r>
      <w:r>
        <w:rPr>
          <w:rStyle w:val="apple-converted-space"/>
          <w:rFonts w:ascii="Arial" w:eastAsiaTheme="majorEastAsia" w:hAnsi="Arial" w:cs="Arial"/>
          <w:color w:val="252525"/>
          <w:sz w:val="21"/>
          <w:szCs w:val="21"/>
        </w:rPr>
        <w:t> </w:t>
      </w:r>
      <w:r>
        <w:rPr>
          <w:rFonts w:ascii="Arial" w:hAnsi="Arial" w:cs="Arial"/>
          <w:i/>
          <w:iCs/>
          <w:color w:val="252525"/>
          <w:sz w:val="21"/>
          <w:szCs w:val="21"/>
        </w:rPr>
        <w:t>пятикопеечники</w:t>
      </w:r>
      <w:r>
        <w:rPr>
          <w:rStyle w:val="apple-converted-space"/>
          <w:rFonts w:ascii="Arial" w:eastAsiaTheme="majorEastAsia" w:hAnsi="Arial" w:cs="Arial"/>
          <w:color w:val="252525"/>
          <w:sz w:val="21"/>
          <w:szCs w:val="21"/>
        </w:rPr>
        <w:t> </w:t>
      </w:r>
      <w:r>
        <w:rPr>
          <w:rFonts w:ascii="Arial" w:hAnsi="Arial" w:cs="Arial"/>
          <w:color w:val="252525"/>
          <w:sz w:val="21"/>
          <w:szCs w:val="21"/>
        </w:rPr>
        <w:t>имели в диаметре 1</w:t>
      </w:r>
      <w:r>
        <w:rPr>
          <w:rStyle w:val="apple-converted-space"/>
          <w:rFonts w:ascii="Arial" w:eastAsiaTheme="majorEastAsia" w:hAnsi="Arial" w:cs="Arial"/>
          <w:color w:val="252525"/>
          <w:sz w:val="21"/>
          <w:szCs w:val="21"/>
        </w:rPr>
        <w:t> </w:t>
      </w:r>
      <w:hyperlink r:id="rId74" w:tooltip="Дюйм" w:history="1">
        <w:r>
          <w:rPr>
            <w:rStyle w:val="a6"/>
            <w:rFonts w:ascii="Arial" w:hAnsi="Arial" w:cs="Arial"/>
            <w:color w:val="0B0080"/>
            <w:sz w:val="21"/>
            <w:szCs w:val="21"/>
          </w:rPr>
          <w:t>дюйм</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26 точек и выбивались на 50 руб. из пуда меди на частном монетном дворе в</w:t>
      </w:r>
      <w:r>
        <w:rPr>
          <w:rStyle w:val="apple-converted-space"/>
          <w:rFonts w:ascii="Arial" w:eastAsiaTheme="majorEastAsia" w:hAnsi="Arial" w:cs="Arial"/>
          <w:color w:val="252525"/>
          <w:sz w:val="21"/>
          <w:szCs w:val="21"/>
        </w:rPr>
        <w:t> </w:t>
      </w:r>
      <w:hyperlink r:id="rId75" w:tooltip="Бирмингем" w:history="1">
        <w:r>
          <w:rPr>
            <w:rStyle w:val="a6"/>
            <w:rFonts w:ascii="Arial" w:hAnsi="Arial" w:cs="Arial"/>
            <w:color w:val="0B0080"/>
            <w:sz w:val="21"/>
            <w:szCs w:val="21"/>
          </w:rPr>
          <w:t>Бирмингеме</w:t>
        </w:r>
      </w:hyperlink>
      <w:r>
        <w:rPr>
          <w:rFonts w:ascii="Arial" w:hAnsi="Arial" w:cs="Arial"/>
          <w:color w:val="252525"/>
          <w:sz w:val="21"/>
          <w:szCs w:val="21"/>
        </w:rPr>
        <w:t>, в Англии.</w:t>
      </w:r>
    </w:p>
    <w:p w:rsidR="00357A6F" w:rsidRDefault="00357A6F" w:rsidP="00357A6F">
      <w:pPr>
        <w:pStyle w:val="4"/>
        <w:shd w:val="clear" w:color="auto" w:fill="FFFFFF"/>
        <w:spacing w:before="72" w:line="336" w:lineRule="atLeast"/>
        <w:rPr>
          <w:rFonts w:ascii="Arial" w:hAnsi="Arial" w:cs="Arial"/>
          <w:color w:val="000000"/>
          <w:sz w:val="21"/>
          <w:szCs w:val="21"/>
        </w:rPr>
      </w:pPr>
      <w:r>
        <w:rPr>
          <w:rStyle w:val="mw-headline"/>
          <w:rFonts w:ascii="Arial" w:hAnsi="Arial" w:cs="Arial"/>
          <w:color w:val="000000"/>
          <w:sz w:val="21"/>
          <w:szCs w:val="21"/>
        </w:rPr>
        <w:lastRenderedPageBreak/>
        <w:t>Самый тяжёлый пятак</w:t>
      </w:r>
      <w:r>
        <w:rPr>
          <w:rStyle w:val="mw-editsection-bracket"/>
          <w:rFonts w:ascii="Arial" w:hAnsi="Arial" w:cs="Arial"/>
          <w:b w:val="0"/>
          <w:bCs w:val="0"/>
          <w:color w:val="555555"/>
        </w:rPr>
        <w:t>[</w:t>
      </w:r>
      <w:hyperlink r:id="rId76" w:tooltip="Редактировать раздел " w:history="1">
        <w:r>
          <w:rPr>
            <w:rStyle w:val="a6"/>
            <w:rFonts w:ascii="Arial" w:hAnsi="Arial" w:cs="Arial"/>
            <w:b w:val="0"/>
            <w:bCs w:val="0"/>
            <w:color w:val="0B0080"/>
          </w:rPr>
          <w:t>править</w:t>
        </w:r>
      </w:hyperlink>
      <w:r>
        <w:rPr>
          <w:rStyle w:val="apple-converted-space"/>
          <w:rFonts w:ascii="Arial" w:hAnsi="Arial" w:cs="Arial"/>
          <w:b w:val="0"/>
          <w:bCs w:val="0"/>
          <w:color w:val="555555"/>
        </w:rPr>
        <w:t> </w:t>
      </w:r>
      <w:r>
        <w:rPr>
          <w:rStyle w:val="mw-editsection-divider"/>
          <w:rFonts w:ascii="Arial" w:hAnsi="Arial" w:cs="Arial"/>
          <w:b w:val="0"/>
          <w:bCs w:val="0"/>
          <w:color w:val="555555"/>
        </w:rPr>
        <w:t>|</w:t>
      </w:r>
      <w:r>
        <w:rPr>
          <w:rStyle w:val="apple-converted-space"/>
          <w:rFonts w:ascii="Arial" w:hAnsi="Arial" w:cs="Arial"/>
          <w:b w:val="0"/>
          <w:bCs w:val="0"/>
          <w:color w:val="555555"/>
        </w:rPr>
        <w:t> </w:t>
      </w:r>
      <w:hyperlink r:id="rId77" w:tooltip="Редактировать раздел " w:history="1">
        <w:proofErr w:type="gramStart"/>
        <w:r>
          <w:rPr>
            <w:rStyle w:val="a6"/>
            <w:rFonts w:ascii="Arial" w:hAnsi="Arial" w:cs="Arial"/>
            <w:b w:val="0"/>
            <w:bCs w:val="0"/>
            <w:color w:val="0B0080"/>
          </w:rPr>
          <w:t>править</w:t>
        </w:r>
        <w:proofErr w:type="gramEnd"/>
        <w:r>
          <w:rPr>
            <w:rStyle w:val="a6"/>
            <w:rFonts w:ascii="Arial" w:hAnsi="Arial" w:cs="Arial"/>
            <w:b w:val="0"/>
            <w:bCs w:val="0"/>
            <w:color w:val="0B0080"/>
          </w:rPr>
          <w:t xml:space="preserve"> </w:t>
        </w:r>
        <w:proofErr w:type="spellStart"/>
        <w:r>
          <w:rPr>
            <w:rStyle w:val="a6"/>
            <w:rFonts w:ascii="Arial" w:hAnsi="Arial" w:cs="Arial"/>
            <w:b w:val="0"/>
            <w:bCs w:val="0"/>
            <w:color w:val="0B0080"/>
          </w:rPr>
          <w:t>викитекст</w:t>
        </w:r>
        <w:proofErr w:type="spellEnd"/>
      </w:hyperlink>
      <w:r>
        <w:rPr>
          <w:rStyle w:val="mw-editsection-bracket"/>
          <w:rFonts w:ascii="Arial" w:hAnsi="Arial" w:cs="Arial"/>
          <w:b w:val="0"/>
          <w:bCs w:val="0"/>
          <w:color w:val="555555"/>
        </w:rPr>
        <w:t>]</w:t>
      </w:r>
    </w:p>
    <w:p w:rsidR="00357A6F" w:rsidRDefault="00357A6F" w:rsidP="00357A6F">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lang w:eastAsia="ru-RU"/>
        </w:rPr>
        <w:drawing>
          <wp:inline distT="0" distB="0" distL="0" distR="0">
            <wp:extent cx="1428750" cy="1438275"/>
            <wp:effectExtent l="19050" t="0" r="0" b="0"/>
            <wp:docPr id="13" name="Рисунок 13" descr="http://upload.wikimedia.org/wikipedia/commons/thumb/a/a4/5_%D0%BA%D0%BE%D0%BF%D0%B5%D0%B5%D0%BA_1726.PNG/150px-5_%D0%BA%D0%BE%D0%BF%D0%B5%D0%B5%D0%BA_1726.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a/a4/5_%D0%BA%D0%BE%D0%BF%D0%B5%D0%B5%D0%BA_1726.PNG/150px-5_%D0%BA%D0%BE%D0%BF%D0%B5%D0%B5%D0%BA_1726.PNG">
                      <a:hlinkClick r:id="rId78"/>
                    </pic:cNvPr>
                    <pic:cNvPicPr>
                      <a:picLocks noChangeAspect="1" noChangeArrowheads="1"/>
                    </pic:cNvPicPr>
                  </pic:nvPicPr>
                  <pic:blipFill>
                    <a:blip r:embed="rId79"/>
                    <a:srcRect/>
                    <a:stretch>
                      <a:fillRect/>
                    </a:stretch>
                  </pic:blipFill>
                  <pic:spPr bwMode="auto">
                    <a:xfrm>
                      <a:off x="0" y="0"/>
                      <a:ext cx="1428750" cy="1438275"/>
                    </a:xfrm>
                    <a:prstGeom prst="rect">
                      <a:avLst/>
                    </a:prstGeom>
                    <a:noFill/>
                    <a:ln w="9525">
                      <a:noFill/>
                      <a:miter lim="800000"/>
                      <a:headEnd/>
                      <a:tailEnd/>
                    </a:ln>
                  </pic:spPr>
                </pic:pic>
              </a:graphicData>
            </a:graphic>
          </wp:inline>
        </w:drawing>
      </w:r>
    </w:p>
    <w:p w:rsidR="00357A6F" w:rsidRDefault="00357A6F" w:rsidP="00357A6F">
      <w:pPr>
        <w:shd w:val="clear" w:color="auto" w:fill="F9F9F9"/>
        <w:spacing w:line="336" w:lineRule="atLeast"/>
        <w:rPr>
          <w:rFonts w:ascii="Arial" w:hAnsi="Arial" w:cs="Arial"/>
          <w:color w:val="252525"/>
          <w:sz w:val="18"/>
          <w:szCs w:val="18"/>
        </w:rPr>
      </w:pPr>
      <w:r>
        <w:rPr>
          <w:rFonts w:ascii="Arial" w:hAnsi="Arial" w:cs="Arial"/>
          <w:noProof/>
          <w:color w:val="0B0080"/>
          <w:sz w:val="18"/>
          <w:szCs w:val="18"/>
          <w:lang w:eastAsia="ru-RU"/>
        </w:rPr>
        <w:drawing>
          <wp:inline distT="0" distB="0" distL="0" distR="0">
            <wp:extent cx="142875" cy="104775"/>
            <wp:effectExtent l="19050" t="0" r="9525" b="0"/>
            <wp:docPr id="14" name="Рисунок 14" descr="http://bits.wikimedia.org/static-1.24wmf11/skins/common/images/magnify-clip.png">
              <a:hlinkClick xmlns:a="http://schemas.openxmlformats.org/drawingml/2006/main" r:id="rId80"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ts.wikimedia.org/static-1.24wmf11/skins/common/images/magnify-clip.png">
                      <a:hlinkClick r:id="rId80" tooltip="&quot;Увеличить&quot;"/>
                    </pic:cNvPr>
                    <pic:cNvPicPr>
                      <a:picLocks noChangeAspect="1" noChangeArrowheads="1"/>
                    </pic:cNvPicPr>
                  </pic:nvPicPr>
                  <pic:blipFill>
                    <a:blip r:embed="rId8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7A6F" w:rsidRDefault="00357A6F" w:rsidP="00357A6F">
      <w:pPr>
        <w:shd w:val="clear" w:color="auto" w:fill="F9F9F9"/>
        <w:spacing w:line="336" w:lineRule="atLeast"/>
        <w:rPr>
          <w:rFonts w:ascii="Arial" w:hAnsi="Arial" w:cs="Arial"/>
          <w:color w:val="252525"/>
          <w:sz w:val="18"/>
          <w:szCs w:val="18"/>
        </w:rPr>
      </w:pPr>
      <w:r>
        <w:rPr>
          <w:rFonts w:ascii="Arial" w:hAnsi="Arial" w:cs="Arial"/>
          <w:color w:val="252525"/>
          <w:sz w:val="18"/>
          <w:szCs w:val="18"/>
        </w:rPr>
        <w:t>5 копеек</w:t>
      </w:r>
      <w:r>
        <w:rPr>
          <w:rStyle w:val="apple-converted-space"/>
          <w:rFonts w:ascii="Arial" w:hAnsi="Arial" w:cs="Arial"/>
          <w:color w:val="252525"/>
          <w:sz w:val="18"/>
          <w:szCs w:val="18"/>
        </w:rPr>
        <w:t> </w:t>
      </w:r>
      <w:hyperlink r:id="rId82" w:tooltip="1726 год" w:history="1">
        <w:r>
          <w:rPr>
            <w:rStyle w:val="a6"/>
            <w:rFonts w:ascii="Arial" w:hAnsi="Arial" w:cs="Arial"/>
            <w:color w:val="0B0080"/>
            <w:sz w:val="18"/>
            <w:szCs w:val="18"/>
          </w:rPr>
          <w:t>1726 года</w:t>
        </w:r>
      </w:hyperlink>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Самая крупная по</w:t>
      </w:r>
      <w:r>
        <w:rPr>
          <w:rStyle w:val="apple-converted-space"/>
          <w:rFonts w:ascii="Arial" w:eastAsiaTheme="majorEastAsia" w:hAnsi="Arial" w:cs="Arial"/>
          <w:color w:val="252525"/>
          <w:sz w:val="21"/>
          <w:szCs w:val="21"/>
        </w:rPr>
        <w:t> </w:t>
      </w:r>
      <w:hyperlink r:id="rId83" w:tooltip="Вес" w:history="1">
        <w:r>
          <w:rPr>
            <w:rStyle w:val="a6"/>
            <w:rFonts w:ascii="Arial" w:hAnsi="Arial" w:cs="Arial"/>
            <w:color w:val="0B0080"/>
            <w:sz w:val="21"/>
            <w:szCs w:val="21"/>
          </w:rPr>
          <w:t>весу</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пятикопеечная монета — 5 копеек</w:t>
      </w:r>
      <w:r>
        <w:rPr>
          <w:rStyle w:val="apple-converted-space"/>
          <w:rFonts w:ascii="Arial" w:eastAsiaTheme="majorEastAsia" w:hAnsi="Arial" w:cs="Arial"/>
          <w:color w:val="252525"/>
          <w:sz w:val="21"/>
          <w:szCs w:val="21"/>
        </w:rPr>
        <w:t> </w:t>
      </w:r>
      <w:hyperlink r:id="rId84" w:tooltip="Екатерина I" w:history="1">
        <w:r>
          <w:rPr>
            <w:rStyle w:val="a6"/>
            <w:rFonts w:ascii="Arial" w:hAnsi="Arial" w:cs="Arial"/>
            <w:color w:val="0B0080"/>
            <w:sz w:val="21"/>
            <w:szCs w:val="21"/>
          </w:rPr>
          <w:t>Екатерины I</w:t>
        </w:r>
      </w:hyperlink>
      <w:r>
        <w:rPr>
          <w:rFonts w:ascii="Arial" w:hAnsi="Arial" w:cs="Arial"/>
          <w:color w:val="252525"/>
          <w:sz w:val="21"/>
          <w:szCs w:val="21"/>
        </w:rPr>
        <w:t>, чеканки</w:t>
      </w:r>
      <w:r>
        <w:rPr>
          <w:rStyle w:val="apple-converted-space"/>
          <w:rFonts w:ascii="Arial" w:eastAsiaTheme="majorEastAsia" w:hAnsi="Arial" w:cs="Arial"/>
          <w:color w:val="252525"/>
          <w:sz w:val="21"/>
          <w:szCs w:val="21"/>
        </w:rPr>
        <w:t> </w:t>
      </w:r>
      <w:hyperlink r:id="rId85" w:tooltip="1726 год" w:history="1">
        <w:r>
          <w:rPr>
            <w:rStyle w:val="a6"/>
            <w:rFonts w:ascii="Arial" w:hAnsi="Arial" w:cs="Arial"/>
            <w:color w:val="0B0080"/>
            <w:sz w:val="21"/>
            <w:szCs w:val="21"/>
          </w:rPr>
          <w:t>1726 года</w:t>
        </w:r>
      </w:hyperlink>
      <w:r>
        <w:rPr>
          <w:rStyle w:val="apple-converted-space"/>
          <w:rFonts w:ascii="Arial" w:eastAsiaTheme="majorEastAsia" w:hAnsi="Arial" w:cs="Arial"/>
          <w:color w:val="252525"/>
          <w:sz w:val="21"/>
          <w:szCs w:val="21"/>
        </w:rPr>
        <w:t> </w:t>
      </w:r>
      <w:hyperlink r:id="rId86" w:tooltip="Вес" w:history="1">
        <w:r>
          <w:rPr>
            <w:rStyle w:val="a6"/>
            <w:rFonts w:ascii="Arial" w:hAnsi="Arial" w:cs="Arial"/>
            <w:color w:val="0B0080"/>
            <w:sz w:val="21"/>
            <w:szCs w:val="21"/>
          </w:rPr>
          <w:t>весом</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81,9</w:t>
      </w:r>
      <w:r>
        <w:rPr>
          <w:rStyle w:val="apple-converted-space"/>
          <w:rFonts w:ascii="Arial" w:eastAsiaTheme="majorEastAsia" w:hAnsi="Arial" w:cs="Arial"/>
          <w:color w:val="252525"/>
          <w:sz w:val="21"/>
          <w:szCs w:val="21"/>
        </w:rPr>
        <w:t> </w:t>
      </w:r>
      <w:hyperlink r:id="rId87" w:tooltip="Грамм" w:history="1">
        <w:r>
          <w:rPr>
            <w:rStyle w:val="a6"/>
            <w:rFonts w:ascii="Arial" w:hAnsi="Arial" w:cs="Arial"/>
            <w:color w:val="0B0080"/>
            <w:sz w:val="21"/>
            <w:szCs w:val="21"/>
          </w:rPr>
          <w:t>грамма</w:t>
        </w:r>
      </w:hyperlink>
      <w:r>
        <w:rPr>
          <w:rFonts w:ascii="Arial" w:hAnsi="Arial" w:cs="Arial"/>
          <w:color w:val="252525"/>
          <w:sz w:val="21"/>
          <w:szCs w:val="21"/>
        </w:rPr>
        <w:t xml:space="preserve">, изготовленная на Екатеринбургском </w:t>
      </w:r>
      <w:proofErr w:type="spellStart"/>
      <w:r>
        <w:rPr>
          <w:rFonts w:ascii="Arial" w:hAnsi="Arial" w:cs="Arial"/>
          <w:color w:val="252525"/>
          <w:sz w:val="21"/>
          <w:szCs w:val="21"/>
        </w:rPr>
        <w:t>платовом</w:t>
      </w:r>
      <w:proofErr w:type="spellEnd"/>
      <w:r>
        <w:rPr>
          <w:rFonts w:ascii="Arial" w:hAnsi="Arial" w:cs="Arial"/>
          <w:color w:val="252525"/>
          <w:sz w:val="21"/>
          <w:szCs w:val="21"/>
        </w:rPr>
        <w:t xml:space="preserve"> дворе в виде медной квадратной платы размером 45×45</w:t>
      </w:r>
      <w:r>
        <w:rPr>
          <w:rStyle w:val="apple-converted-space"/>
          <w:rFonts w:ascii="Arial" w:eastAsiaTheme="majorEastAsia" w:hAnsi="Arial" w:cs="Arial"/>
          <w:color w:val="252525"/>
          <w:sz w:val="21"/>
          <w:szCs w:val="21"/>
        </w:rPr>
        <w:t> </w:t>
      </w:r>
      <w:hyperlink r:id="rId88" w:tooltip="Мм" w:history="1">
        <w:r>
          <w:rPr>
            <w:rStyle w:val="a6"/>
            <w:rFonts w:ascii="Arial" w:hAnsi="Arial" w:cs="Arial"/>
            <w:color w:val="0B0080"/>
            <w:sz w:val="21"/>
            <w:szCs w:val="21"/>
          </w:rPr>
          <w:t>мм</w:t>
        </w:r>
      </w:hyperlink>
      <w:r>
        <w:rPr>
          <w:rFonts w:ascii="Arial" w:hAnsi="Arial" w:cs="Arial"/>
          <w:color w:val="252525"/>
          <w:sz w:val="21"/>
          <w:szCs w:val="21"/>
        </w:rPr>
        <w:t>.</w:t>
      </w:r>
      <w:hyperlink r:id="rId89" w:anchor="cite_note-1" w:history="1">
        <w:r>
          <w:rPr>
            <w:rStyle w:val="a6"/>
            <w:rFonts w:ascii="Arial" w:hAnsi="Arial" w:cs="Arial"/>
            <w:color w:val="0B0080"/>
            <w:sz w:val="21"/>
            <w:szCs w:val="21"/>
            <w:vertAlign w:val="superscript"/>
          </w:rPr>
          <w:t>[1]</w:t>
        </w:r>
      </w:hyperlink>
    </w:p>
    <w:p w:rsidR="00357A6F" w:rsidRDefault="00357A6F" w:rsidP="00357A6F">
      <w:pPr>
        <w:pStyle w:val="3"/>
        <w:shd w:val="clear" w:color="auto" w:fill="FFFFFF"/>
        <w:spacing w:before="72"/>
        <w:rPr>
          <w:rFonts w:ascii="Arial" w:hAnsi="Arial" w:cs="Arial"/>
          <w:color w:val="000000"/>
          <w:sz w:val="28"/>
          <w:szCs w:val="28"/>
        </w:rPr>
      </w:pPr>
      <w:r>
        <w:rPr>
          <w:rStyle w:val="mw-headline"/>
          <w:rFonts w:ascii="Arial" w:hAnsi="Arial" w:cs="Arial"/>
          <w:color w:val="000000"/>
          <w:sz w:val="28"/>
          <w:szCs w:val="28"/>
        </w:rPr>
        <w:t>Послереволюционное время</w:t>
      </w:r>
      <w:r>
        <w:rPr>
          <w:rStyle w:val="mw-editsection-bracket"/>
          <w:rFonts w:ascii="Arial" w:hAnsi="Arial" w:cs="Arial"/>
          <w:b w:val="0"/>
          <w:bCs w:val="0"/>
          <w:color w:val="555555"/>
          <w:sz w:val="24"/>
          <w:szCs w:val="24"/>
        </w:rPr>
        <w:t>[</w:t>
      </w:r>
      <w:hyperlink r:id="rId90" w:tooltip="Редактировать раздел " w:history="1">
        <w:r>
          <w:rPr>
            <w:rStyle w:val="a6"/>
            <w:rFonts w:ascii="Arial" w:hAnsi="Arial" w:cs="Arial"/>
            <w:b w:val="0"/>
            <w:bCs w:val="0"/>
            <w:color w:val="0B0080"/>
            <w:sz w:val="24"/>
            <w:szCs w:val="24"/>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91" w:tooltip="Редактировать раздел " w:history="1">
        <w:proofErr w:type="gramStart"/>
        <w:r>
          <w:rPr>
            <w:rStyle w:val="a6"/>
            <w:rFonts w:ascii="Arial" w:hAnsi="Arial" w:cs="Arial"/>
            <w:b w:val="0"/>
            <w:bCs w:val="0"/>
            <w:color w:val="0B0080"/>
            <w:sz w:val="24"/>
            <w:szCs w:val="24"/>
          </w:rPr>
          <w:t>править</w:t>
        </w:r>
        <w:proofErr w:type="gramEnd"/>
        <w:r>
          <w:rPr>
            <w:rStyle w:val="a6"/>
            <w:rFonts w:ascii="Arial" w:hAnsi="Arial" w:cs="Arial"/>
            <w:b w:val="0"/>
            <w:bCs w:val="0"/>
            <w:color w:val="0B0080"/>
            <w:sz w:val="24"/>
            <w:szCs w:val="24"/>
          </w:rPr>
          <w:t xml:space="preserve"> </w:t>
        </w:r>
        <w:proofErr w:type="spellStart"/>
        <w:r>
          <w:rPr>
            <w:rStyle w:val="a6"/>
            <w:rFonts w:ascii="Arial" w:hAnsi="Arial" w:cs="Arial"/>
            <w:b w:val="0"/>
            <w:bCs w:val="0"/>
            <w:color w:val="0B0080"/>
            <w:sz w:val="24"/>
            <w:szCs w:val="24"/>
          </w:rPr>
          <w:t>викитекст</w:t>
        </w:r>
        <w:proofErr w:type="spellEnd"/>
      </w:hyperlink>
      <w:r>
        <w:rPr>
          <w:rStyle w:val="mw-editsection-bracket"/>
          <w:rFonts w:ascii="Arial" w:hAnsi="Arial" w:cs="Arial"/>
          <w:b w:val="0"/>
          <w:bCs w:val="0"/>
          <w:color w:val="555555"/>
          <w:sz w:val="24"/>
          <w:szCs w:val="24"/>
        </w:rPr>
        <w:t>]</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Монеты достоинством в 5 копеек стали чеканить в 1924 году из меди, затем с 1931 года по 1991 год выпускались монеты из бронзы различного состава. Со временем существенно менялся только рисунок герба СССР, где изменялось количество перевязей на снопах пшеницы, их максимальное количество доходило до 16-ти, по количеству союзных республик.</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В</w:t>
      </w:r>
      <w:r>
        <w:rPr>
          <w:rStyle w:val="apple-converted-space"/>
          <w:rFonts w:ascii="Arial" w:eastAsiaTheme="majorEastAsia" w:hAnsi="Arial" w:cs="Arial"/>
          <w:color w:val="252525"/>
          <w:sz w:val="21"/>
          <w:szCs w:val="21"/>
        </w:rPr>
        <w:t> </w:t>
      </w:r>
      <w:hyperlink r:id="rId92" w:tooltip="1961 год в истории метрополитена" w:history="1">
        <w:r>
          <w:rPr>
            <w:rStyle w:val="a6"/>
            <w:rFonts w:ascii="Arial" w:hAnsi="Arial" w:cs="Arial"/>
            <w:color w:val="0B0080"/>
            <w:sz w:val="21"/>
            <w:szCs w:val="21"/>
          </w:rPr>
          <w:t>1961</w:t>
        </w:r>
      </w:hyperlink>
      <w:r>
        <w:rPr>
          <w:rFonts w:ascii="Arial" w:hAnsi="Arial" w:cs="Arial"/>
          <w:color w:val="252525"/>
          <w:sz w:val="21"/>
          <w:szCs w:val="21"/>
        </w:rPr>
        <w:t>-</w:t>
      </w:r>
      <w:hyperlink r:id="rId93" w:tooltip="1991 год в истории метрополитена" w:history="1">
        <w:r>
          <w:rPr>
            <w:rStyle w:val="a6"/>
            <w:rFonts w:ascii="Arial" w:hAnsi="Arial" w:cs="Arial"/>
            <w:color w:val="0B0080"/>
            <w:sz w:val="21"/>
            <w:szCs w:val="21"/>
          </w:rPr>
          <w:t>1991 годах</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 xml:space="preserve">монета являлась единственным способом оплаты </w:t>
      </w:r>
      <w:proofErr w:type="gramStart"/>
      <w:r>
        <w:rPr>
          <w:rFonts w:ascii="Arial" w:hAnsi="Arial" w:cs="Arial"/>
          <w:color w:val="252525"/>
          <w:sz w:val="21"/>
          <w:szCs w:val="21"/>
        </w:rPr>
        <w:t>проезда</w:t>
      </w:r>
      <w:proofErr w:type="gramEnd"/>
      <w:r>
        <w:rPr>
          <w:rFonts w:ascii="Arial" w:hAnsi="Arial" w:cs="Arial"/>
          <w:color w:val="252525"/>
          <w:sz w:val="21"/>
          <w:szCs w:val="21"/>
        </w:rPr>
        <w:t xml:space="preserve"> в метрополитенах стран бывшего СССР.</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В Российской Федерации после деноминации 1998 года возобновлен чекан 5-ти копеечных монет из</w:t>
      </w:r>
      <w:r>
        <w:rPr>
          <w:rStyle w:val="apple-converted-space"/>
          <w:rFonts w:ascii="Arial" w:eastAsiaTheme="majorEastAsia" w:hAnsi="Arial" w:cs="Arial"/>
          <w:color w:val="252525"/>
          <w:sz w:val="21"/>
          <w:szCs w:val="21"/>
        </w:rPr>
        <w:t> </w:t>
      </w:r>
      <w:hyperlink r:id="rId94" w:tooltip="Железо" w:history="1">
        <w:r>
          <w:rPr>
            <w:rStyle w:val="a6"/>
            <w:rFonts w:ascii="Arial" w:hAnsi="Arial" w:cs="Arial"/>
            <w:color w:val="0B0080"/>
            <w:sz w:val="21"/>
            <w:szCs w:val="21"/>
          </w:rPr>
          <w:t>стали</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с мельхиоровым покрытием. В 2010 году выпуск монет номиналом пять копеек был прекращен.</w:t>
      </w:r>
    </w:p>
    <w:p w:rsidR="00357A6F" w:rsidRDefault="00357A6F" w:rsidP="00357A6F">
      <w:pPr>
        <w:pStyle w:val="2"/>
        <w:pBdr>
          <w:bottom w:val="single" w:sz="6" w:space="0" w:color="AAAAAA"/>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Памятник пятаку</w:t>
      </w:r>
      <w:r>
        <w:rPr>
          <w:rStyle w:val="mw-editsection-bracket"/>
          <w:rFonts w:ascii="Arial" w:hAnsi="Arial" w:cs="Arial"/>
          <w:b w:val="0"/>
          <w:bCs w:val="0"/>
          <w:color w:val="555555"/>
          <w:sz w:val="24"/>
          <w:szCs w:val="24"/>
        </w:rPr>
        <w:t>[</w:t>
      </w:r>
      <w:hyperlink r:id="rId95" w:tooltip="Редактировать раздел " w:history="1">
        <w:r>
          <w:rPr>
            <w:rStyle w:val="a6"/>
            <w:rFonts w:ascii="Arial" w:hAnsi="Arial" w:cs="Arial"/>
            <w:b w:val="0"/>
            <w:bCs w:val="0"/>
            <w:color w:val="0B0080"/>
            <w:sz w:val="24"/>
            <w:szCs w:val="24"/>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96" w:tooltip="Редактировать раздел " w:history="1">
        <w:proofErr w:type="gramStart"/>
        <w:r>
          <w:rPr>
            <w:rStyle w:val="a6"/>
            <w:rFonts w:ascii="Arial" w:hAnsi="Arial" w:cs="Arial"/>
            <w:b w:val="0"/>
            <w:bCs w:val="0"/>
            <w:color w:val="0B0080"/>
            <w:sz w:val="24"/>
            <w:szCs w:val="24"/>
          </w:rPr>
          <w:t>править</w:t>
        </w:r>
        <w:proofErr w:type="gramEnd"/>
        <w:r>
          <w:rPr>
            <w:rStyle w:val="a6"/>
            <w:rFonts w:ascii="Arial" w:hAnsi="Arial" w:cs="Arial"/>
            <w:b w:val="0"/>
            <w:bCs w:val="0"/>
            <w:color w:val="0B0080"/>
            <w:sz w:val="24"/>
            <w:szCs w:val="24"/>
          </w:rPr>
          <w:t xml:space="preserve"> </w:t>
        </w:r>
        <w:proofErr w:type="spellStart"/>
        <w:r>
          <w:rPr>
            <w:rStyle w:val="a6"/>
            <w:rFonts w:ascii="Arial" w:hAnsi="Arial" w:cs="Arial"/>
            <w:b w:val="0"/>
            <w:bCs w:val="0"/>
            <w:color w:val="0B0080"/>
            <w:sz w:val="24"/>
            <w:szCs w:val="24"/>
          </w:rPr>
          <w:t>викитекст</w:t>
        </w:r>
        <w:proofErr w:type="spellEnd"/>
      </w:hyperlink>
      <w:r>
        <w:rPr>
          <w:rStyle w:val="mw-editsection-bracket"/>
          <w:rFonts w:ascii="Arial" w:hAnsi="Arial" w:cs="Arial"/>
          <w:b w:val="0"/>
          <w:bCs w:val="0"/>
          <w:color w:val="555555"/>
          <w:sz w:val="24"/>
          <w:szCs w:val="24"/>
        </w:rPr>
        <w:t>]</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proofErr w:type="gramStart"/>
      <w:r>
        <w:rPr>
          <w:rFonts w:ascii="Arial" w:hAnsi="Arial" w:cs="Arial"/>
          <w:color w:val="252525"/>
          <w:sz w:val="21"/>
          <w:szCs w:val="21"/>
        </w:rPr>
        <w:t>Мэр</w:t>
      </w:r>
      <w:r>
        <w:rPr>
          <w:rStyle w:val="apple-converted-space"/>
          <w:rFonts w:ascii="Arial" w:eastAsiaTheme="majorEastAsia" w:hAnsi="Arial" w:cs="Arial"/>
          <w:color w:val="252525"/>
          <w:sz w:val="21"/>
          <w:szCs w:val="21"/>
        </w:rPr>
        <w:t> </w:t>
      </w:r>
      <w:hyperlink r:id="rId97" w:tooltip="Нижний Новгород" w:history="1">
        <w:r>
          <w:rPr>
            <w:rStyle w:val="a6"/>
            <w:rFonts w:ascii="Arial" w:hAnsi="Arial" w:cs="Arial"/>
            <w:color w:val="0B0080"/>
            <w:sz w:val="21"/>
            <w:szCs w:val="21"/>
          </w:rPr>
          <w:t>Нижнего Новгорода</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 xml:space="preserve">Вадим </w:t>
      </w:r>
      <w:proofErr w:type="spellStart"/>
      <w:r>
        <w:rPr>
          <w:rFonts w:ascii="Arial" w:hAnsi="Arial" w:cs="Arial"/>
          <w:color w:val="252525"/>
          <w:sz w:val="21"/>
          <w:szCs w:val="21"/>
        </w:rPr>
        <w:t>Булавинов</w:t>
      </w:r>
      <w:proofErr w:type="spellEnd"/>
      <w:r>
        <w:rPr>
          <w:rFonts w:ascii="Arial" w:hAnsi="Arial" w:cs="Arial"/>
          <w:color w:val="252525"/>
          <w:sz w:val="21"/>
          <w:szCs w:val="21"/>
        </w:rPr>
        <w:t xml:space="preserve"> 30 ноября 2007 года открыл памятник пятикопеечной монете</w:t>
      </w:r>
      <w:hyperlink r:id="rId98" w:anchor="cite_note-2" w:history="1">
        <w:r>
          <w:rPr>
            <w:rStyle w:val="a6"/>
            <w:rFonts w:ascii="Arial" w:hAnsi="Arial" w:cs="Arial"/>
            <w:color w:val="0B0080"/>
            <w:sz w:val="21"/>
            <w:szCs w:val="21"/>
            <w:vertAlign w:val="superscript"/>
          </w:rPr>
          <w:t>[2]</w:t>
        </w:r>
      </w:hyperlink>
      <w:r>
        <w:rPr>
          <w:rFonts w:ascii="Arial" w:hAnsi="Arial" w:cs="Arial"/>
          <w:color w:val="252525"/>
          <w:sz w:val="21"/>
          <w:szCs w:val="21"/>
        </w:rPr>
        <w:t xml:space="preserve">. Изготовленный из чугуна и </w:t>
      </w:r>
      <w:proofErr w:type="spellStart"/>
      <w:r>
        <w:rPr>
          <w:rFonts w:ascii="Arial" w:hAnsi="Arial" w:cs="Arial"/>
          <w:color w:val="252525"/>
          <w:sz w:val="21"/>
          <w:szCs w:val="21"/>
        </w:rPr>
        <w:t>окрашеный</w:t>
      </w:r>
      <w:proofErr w:type="spellEnd"/>
      <w:r>
        <w:rPr>
          <w:rFonts w:ascii="Arial" w:hAnsi="Arial" w:cs="Arial"/>
          <w:color w:val="252525"/>
          <w:sz w:val="21"/>
          <w:szCs w:val="21"/>
        </w:rPr>
        <w:t xml:space="preserve"> специальным составом под бронзу памятный знак «Пятак» в виде монеты диаметром 1,2 м без обозначения монетного двора, вмонтирован в покрытие брусчатки на площади в центре</w:t>
      </w:r>
      <w:r>
        <w:rPr>
          <w:rStyle w:val="apple-converted-space"/>
          <w:rFonts w:ascii="Arial" w:eastAsiaTheme="majorEastAsia" w:hAnsi="Arial" w:cs="Arial"/>
          <w:color w:val="252525"/>
          <w:sz w:val="21"/>
          <w:szCs w:val="21"/>
        </w:rPr>
        <w:t> </w:t>
      </w:r>
      <w:proofErr w:type="spellStart"/>
      <w:r w:rsidR="0049057B">
        <w:fldChar w:fldCharType="begin"/>
      </w:r>
      <w:r w:rsidR="0049057B">
        <w:instrText xml:space="preserve"> HYPERLINK "http://ru.wikipedia.org/wiki/%D0%A1%D0%BE%D1%80%D0%BC</w:instrText>
      </w:r>
      <w:r w:rsidR="0049057B">
        <w:instrText xml:space="preserve">%D0%BE%D0%B2%D1%81%D0%BA%D0%B8%D0%B9_%D1%80%D0%B0%D0%B9%D0%BE%D0%BD_%D0%9D%D0%B8%D0%B6%D0%BD%D0%B5%D0%B3%D0%BE_%D0%9D%D0%BE%D0%B2%D0%B3%D0%BE%D1%80%D0%BE%D0%B4%D0%B0" \o "Сормовский район Нижнего Новгорода" </w:instrText>
      </w:r>
      <w:r w:rsidR="0049057B">
        <w:fldChar w:fldCharType="separate"/>
      </w:r>
      <w:r>
        <w:rPr>
          <w:rStyle w:val="a6"/>
          <w:rFonts w:ascii="Arial" w:hAnsi="Arial" w:cs="Arial"/>
          <w:color w:val="0B0080"/>
          <w:sz w:val="21"/>
          <w:szCs w:val="21"/>
        </w:rPr>
        <w:t>Сормова</w:t>
      </w:r>
      <w:proofErr w:type="spellEnd"/>
      <w:r w:rsidR="0049057B">
        <w:rPr>
          <w:rStyle w:val="a6"/>
          <w:rFonts w:ascii="Arial" w:hAnsi="Arial" w:cs="Arial"/>
          <w:color w:val="0B0080"/>
          <w:sz w:val="21"/>
          <w:szCs w:val="21"/>
        </w:rPr>
        <w:fldChar w:fldCharType="end"/>
      </w:r>
      <w:r>
        <w:rPr>
          <w:rStyle w:val="apple-converted-space"/>
          <w:rFonts w:ascii="Arial" w:eastAsiaTheme="majorEastAsia" w:hAnsi="Arial" w:cs="Arial"/>
          <w:color w:val="252525"/>
          <w:sz w:val="21"/>
          <w:szCs w:val="21"/>
        </w:rPr>
        <w:t> </w:t>
      </w:r>
      <w:r>
        <w:rPr>
          <w:rFonts w:ascii="Arial" w:hAnsi="Arial" w:cs="Arial"/>
          <w:color w:val="252525"/>
          <w:sz w:val="21"/>
          <w:szCs w:val="21"/>
        </w:rPr>
        <w:t>между домами 166 и 168 по улице Коминтерна.</w:t>
      </w:r>
      <w:proofErr w:type="gramEnd"/>
      <w:r>
        <w:rPr>
          <w:rFonts w:ascii="Arial" w:hAnsi="Arial" w:cs="Arial"/>
          <w:color w:val="252525"/>
          <w:sz w:val="21"/>
          <w:szCs w:val="21"/>
        </w:rPr>
        <w:t xml:space="preserve"> Это место у местных жителей называется «</w:t>
      </w:r>
      <w:proofErr w:type="spellStart"/>
      <w:r>
        <w:rPr>
          <w:rFonts w:ascii="Arial" w:hAnsi="Arial" w:cs="Arial"/>
          <w:color w:val="252525"/>
          <w:sz w:val="21"/>
          <w:szCs w:val="21"/>
        </w:rPr>
        <w:t>Сормовский</w:t>
      </w:r>
      <w:proofErr w:type="spellEnd"/>
      <w:r>
        <w:rPr>
          <w:rFonts w:ascii="Arial" w:hAnsi="Arial" w:cs="Arial"/>
          <w:color w:val="252525"/>
          <w:sz w:val="21"/>
          <w:szCs w:val="21"/>
        </w:rPr>
        <w:t xml:space="preserve"> пятачок».</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За основу художественного оформления памятного знака взят пятак эпохи царствования</w:t>
      </w:r>
      <w:r>
        <w:rPr>
          <w:rStyle w:val="apple-converted-space"/>
          <w:rFonts w:ascii="Arial" w:eastAsiaTheme="majorEastAsia" w:hAnsi="Arial" w:cs="Arial"/>
          <w:color w:val="252525"/>
          <w:sz w:val="21"/>
          <w:szCs w:val="21"/>
        </w:rPr>
        <w:t> </w:t>
      </w:r>
      <w:hyperlink r:id="rId99" w:tooltip="Николай II" w:history="1">
        <w:r>
          <w:rPr>
            <w:rStyle w:val="a6"/>
            <w:rFonts w:ascii="Arial" w:hAnsi="Arial" w:cs="Arial"/>
            <w:color w:val="0B0080"/>
            <w:sz w:val="21"/>
            <w:szCs w:val="21"/>
          </w:rPr>
          <w:t>Николая II</w:t>
        </w:r>
      </w:hyperlink>
      <w:r>
        <w:rPr>
          <w:rFonts w:ascii="Arial" w:hAnsi="Arial" w:cs="Arial"/>
          <w:color w:val="252525"/>
          <w:sz w:val="21"/>
          <w:szCs w:val="21"/>
        </w:rPr>
        <w:t>. На нём размещена и надпись, сообщающая о дате и месте установки памятника. Нижегородский памятник пятаку был изготовлен в Санкт-Петербурге. Проектом предусмотрен фундамент выдерживающий заезд и выезд уборочной техники, а также антивандальная защита.</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О других памятниках пятаку см. статью</w:t>
      </w:r>
      <w:r>
        <w:rPr>
          <w:rStyle w:val="apple-converted-space"/>
          <w:rFonts w:ascii="Arial" w:eastAsiaTheme="majorEastAsia" w:hAnsi="Arial" w:cs="Arial"/>
          <w:color w:val="252525"/>
          <w:sz w:val="21"/>
          <w:szCs w:val="21"/>
        </w:rPr>
        <w:t> </w:t>
      </w:r>
      <w:r>
        <w:rPr>
          <w:rFonts w:ascii="Arial" w:hAnsi="Arial" w:cs="Arial"/>
          <w:i/>
          <w:iCs/>
          <w:color w:val="252525"/>
          <w:sz w:val="21"/>
          <w:szCs w:val="21"/>
        </w:rPr>
        <w:t>«</w:t>
      </w:r>
      <w:hyperlink r:id="rId100" w:tooltip="Памятник пятаку" w:history="1">
        <w:r>
          <w:rPr>
            <w:rStyle w:val="a6"/>
            <w:rFonts w:ascii="Arial" w:hAnsi="Arial" w:cs="Arial"/>
            <w:i/>
            <w:iCs/>
            <w:color w:val="0B0080"/>
            <w:sz w:val="21"/>
            <w:szCs w:val="21"/>
          </w:rPr>
          <w:t>Памятник пятаку</w:t>
        </w:r>
      </w:hyperlink>
      <w:r>
        <w:rPr>
          <w:rFonts w:ascii="Arial" w:hAnsi="Arial" w:cs="Arial"/>
          <w:i/>
          <w:iCs/>
          <w:color w:val="252525"/>
          <w:sz w:val="21"/>
          <w:szCs w:val="21"/>
        </w:rPr>
        <w:t>»</w:t>
      </w:r>
      <w:r>
        <w:rPr>
          <w:rFonts w:ascii="Arial" w:hAnsi="Arial" w:cs="Arial"/>
          <w:color w:val="252525"/>
          <w:sz w:val="21"/>
          <w:szCs w:val="21"/>
        </w:rPr>
        <w:t>.</w:t>
      </w:r>
    </w:p>
    <w:p w:rsidR="00357A6F" w:rsidRDefault="00357A6F" w:rsidP="00357A6F">
      <w:pPr>
        <w:pStyle w:val="2"/>
        <w:pBdr>
          <w:bottom w:val="single" w:sz="6" w:space="0" w:color="AAAAAA"/>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lastRenderedPageBreak/>
        <w:t>Использование в речи</w:t>
      </w:r>
      <w:r>
        <w:rPr>
          <w:rStyle w:val="mw-editsection-bracket"/>
          <w:rFonts w:ascii="Arial" w:hAnsi="Arial" w:cs="Arial"/>
          <w:b w:val="0"/>
          <w:bCs w:val="0"/>
          <w:color w:val="555555"/>
          <w:sz w:val="24"/>
          <w:szCs w:val="24"/>
        </w:rPr>
        <w:t>[</w:t>
      </w:r>
      <w:hyperlink r:id="rId101" w:tooltip="Редактировать раздел " w:history="1">
        <w:r>
          <w:rPr>
            <w:rStyle w:val="a6"/>
            <w:rFonts w:ascii="Arial" w:hAnsi="Arial" w:cs="Arial"/>
            <w:b w:val="0"/>
            <w:bCs w:val="0"/>
            <w:color w:val="0B0080"/>
            <w:sz w:val="24"/>
            <w:szCs w:val="24"/>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02" w:tooltip="Редактировать раздел " w:history="1">
        <w:proofErr w:type="gramStart"/>
        <w:r>
          <w:rPr>
            <w:rStyle w:val="a6"/>
            <w:rFonts w:ascii="Arial" w:hAnsi="Arial" w:cs="Arial"/>
            <w:b w:val="0"/>
            <w:bCs w:val="0"/>
            <w:color w:val="0B0080"/>
            <w:sz w:val="24"/>
            <w:szCs w:val="24"/>
          </w:rPr>
          <w:t>править</w:t>
        </w:r>
        <w:proofErr w:type="gramEnd"/>
        <w:r>
          <w:rPr>
            <w:rStyle w:val="a6"/>
            <w:rFonts w:ascii="Arial" w:hAnsi="Arial" w:cs="Arial"/>
            <w:b w:val="0"/>
            <w:bCs w:val="0"/>
            <w:color w:val="0B0080"/>
            <w:sz w:val="24"/>
            <w:szCs w:val="24"/>
          </w:rPr>
          <w:t xml:space="preserve"> </w:t>
        </w:r>
        <w:proofErr w:type="spellStart"/>
        <w:r>
          <w:rPr>
            <w:rStyle w:val="a6"/>
            <w:rFonts w:ascii="Arial" w:hAnsi="Arial" w:cs="Arial"/>
            <w:b w:val="0"/>
            <w:bCs w:val="0"/>
            <w:color w:val="0B0080"/>
            <w:sz w:val="24"/>
            <w:szCs w:val="24"/>
          </w:rPr>
          <w:t>викитекст</w:t>
        </w:r>
        <w:proofErr w:type="spellEnd"/>
      </w:hyperlink>
      <w:r>
        <w:rPr>
          <w:rStyle w:val="mw-editsection-bracket"/>
          <w:rFonts w:ascii="Arial" w:hAnsi="Arial" w:cs="Arial"/>
          <w:b w:val="0"/>
          <w:bCs w:val="0"/>
          <w:color w:val="555555"/>
          <w:sz w:val="24"/>
          <w:szCs w:val="24"/>
        </w:rPr>
        <w:t>]</w:t>
      </w:r>
    </w:p>
    <w:p w:rsidR="00357A6F" w:rsidRDefault="00357A6F" w:rsidP="00357A6F">
      <w:pPr>
        <w:pStyle w:val="a3"/>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"Мои пять копеек" - фразеологизм, часто используемый в интернете, и означающий небольшое дополнение к чему-либо.</w:t>
      </w:r>
      <w:hyperlink r:id="rId103" w:anchor="cite_note-3" w:history="1">
        <w:r>
          <w:rPr>
            <w:rStyle w:val="a6"/>
            <w:rFonts w:ascii="Arial" w:hAnsi="Arial" w:cs="Arial"/>
            <w:color w:val="0B0080"/>
            <w:sz w:val="21"/>
            <w:szCs w:val="21"/>
            <w:vertAlign w:val="superscript"/>
          </w:rPr>
          <w:t>[3]</w:t>
        </w:r>
      </w:hyperlink>
    </w:p>
    <w:p w:rsidR="002341A1" w:rsidRDefault="002341A1" w:rsidP="00357A6F"/>
    <w:sectPr w:rsidR="002341A1" w:rsidSect="00E32A4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D112F"/>
    <w:rsid w:val="00006674"/>
    <w:rsid w:val="00015887"/>
    <w:rsid w:val="00016D81"/>
    <w:rsid w:val="00025BFD"/>
    <w:rsid w:val="000262FA"/>
    <w:rsid w:val="0002749C"/>
    <w:rsid w:val="00030F1D"/>
    <w:rsid w:val="00031531"/>
    <w:rsid w:val="00032867"/>
    <w:rsid w:val="00034673"/>
    <w:rsid w:val="0004784D"/>
    <w:rsid w:val="00053F82"/>
    <w:rsid w:val="000553B6"/>
    <w:rsid w:val="00062122"/>
    <w:rsid w:val="00063454"/>
    <w:rsid w:val="00066AB1"/>
    <w:rsid w:val="00067443"/>
    <w:rsid w:val="00071E78"/>
    <w:rsid w:val="000772C7"/>
    <w:rsid w:val="0008252B"/>
    <w:rsid w:val="00082816"/>
    <w:rsid w:val="00083578"/>
    <w:rsid w:val="00086939"/>
    <w:rsid w:val="00092866"/>
    <w:rsid w:val="000A039C"/>
    <w:rsid w:val="000A6D47"/>
    <w:rsid w:val="000B06A0"/>
    <w:rsid w:val="000B6930"/>
    <w:rsid w:val="000B7371"/>
    <w:rsid w:val="000B7B97"/>
    <w:rsid w:val="000C5407"/>
    <w:rsid w:val="000C557B"/>
    <w:rsid w:val="000D112F"/>
    <w:rsid w:val="000D257C"/>
    <w:rsid w:val="000E093A"/>
    <w:rsid w:val="000E0A5B"/>
    <w:rsid w:val="000F09C3"/>
    <w:rsid w:val="00102718"/>
    <w:rsid w:val="00104C51"/>
    <w:rsid w:val="001115F3"/>
    <w:rsid w:val="001206BA"/>
    <w:rsid w:val="00122CEA"/>
    <w:rsid w:val="00136DF6"/>
    <w:rsid w:val="00141F23"/>
    <w:rsid w:val="00144547"/>
    <w:rsid w:val="0015088A"/>
    <w:rsid w:val="00151528"/>
    <w:rsid w:val="00196980"/>
    <w:rsid w:val="001A7051"/>
    <w:rsid w:val="001C1A32"/>
    <w:rsid w:val="001C5D50"/>
    <w:rsid w:val="001C5D8F"/>
    <w:rsid w:val="001C7B42"/>
    <w:rsid w:val="001E772C"/>
    <w:rsid w:val="001F0B81"/>
    <w:rsid w:val="001F0B9F"/>
    <w:rsid w:val="00206DCF"/>
    <w:rsid w:val="002114A2"/>
    <w:rsid w:val="00212D6A"/>
    <w:rsid w:val="00213789"/>
    <w:rsid w:val="0022437E"/>
    <w:rsid w:val="00226B0E"/>
    <w:rsid w:val="002341A1"/>
    <w:rsid w:val="00240F17"/>
    <w:rsid w:val="00241004"/>
    <w:rsid w:val="00242659"/>
    <w:rsid w:val="00251E56"/>
    <w:rsid w:val="00266D6F"/>
    <w:rsid w:val="002670EF"/>
    <w:rsid w:val="00270716"/>
    <w:rsid w:val="00281A7A"/>
    <w:rsid w:val="00284394"/>
    <w:rsid w:val="0029467B"/>
    <w:rsid w:val="002978ED"/>
    <w:rsid w:val="00297FE2"/>
    <w:rsid w:val="002B7723"/>
    <w:rsid w:val="002D71A0"/>
    <w:rsid w:val="002F0C2B"/>
    <w:rsid w:val="002F257D"/>
    <w:rsid w:val="002F509E"/>
    <w:rsid w:val="00304C12"/>
    <w:rsid w:val="00305AD6"/>
    <w:rsid w:val="00320669"/>
    <w:rsid w:val="003215C4"/>
    <w:rsid w:val="0032523A"/>
    <w:rsid w:val="003324DB"/>
    <w:rsid w:val="00341316"/>
    <w:rsid w:val="00345267"/>
    <w:rsid w:val="003579D7"/>
    <w:rsid w:val="00357A6F"/>
    <w:rsid w:val="003710D9"/>
    <w:rsid w:val="003742DA"/>
    <w:rsid w:val="00395A42"/>
    <w:rsid w:val="003A28CF"/>
    <w:rsid w:val="003B03B4"/>
    <w:rsid w:val="003B78EF"/>
    <w:rsid w:val="003C09F4"/>
    <w:rsid w:val="003C3FE9"/>
    <w:rsid w:val="003C4BF2"/>
    <w:rsid w:val="003F30C4"/>
    <w:rsid w:val="00404F7B"/>
    <w:rsid w:val="004110BE"/>
    <w:rsid w:val="00411C4E"/>
    <w:rsid w:val="00411DB9"/>
    <w:rsid w:val="004121A1"/>
    <w:rsid w:val="00414A86"/>
    <w:rsid w:val="00415729"/>
    <w:rsid w:val="0042102C"/>
    <w:rsid w:val="00432FF7"/>
    <w:rsid w:val="00442D53"/>
    <w:rsid w:val="00444D0E"/>
    <w:rsid w:val="00460687"/>
    <w:rsid w:val="00461360"/>
    <w:rsid w:val="00463B38"/>
    <w:rsid w:val="00474053"/>
    <w:rsid w:val="00474F95"/>
    <w:rsid w:val="00482602"/>
    <w:rsid w:val="0049057B"/>
    <w:rsid w:val="00491D18"/>
    <w:rsid w:val="004A079E"/>
    <w:rsid w:val="004A5ACB"/>
    <w:rsid w:val="004A6ADF"/>
    <w:rsid w:val="004B5E45"/>
    <w:rsid w:val="004B6D9D"/>
    <w:rsid w:val="004C242E"/>
    <w:rsid w:val="004C529C"/>
    <w:rsid w:val="004D240F"/>
    <w:rsid w:val="004D2C6D"/>
    <w:rsid w:val="004D4CC1"/>
    <w:rsid w:val="004D6FC2"/>
    <w:rsid w:val="004E4EE0"/>
    <w:rsid w:val="004F3125"/>
    <w:rsid w:val="004F3326"/>
    <w:rsid w:val="0051437C"/>
    <w:rsid w:val="00517947"/>
    <w:rsid w:val="00526DAB"/>
    <w:rsid w:val="00527E97"/>
    <w:rsid w:val="005321B6"/>
    <w:rsid w:val="005322CF"/>
    <w:rsid w:val="00573F38"/>
    <w:rsid w:val="00577E02"/>
    <w:rsid w:val="00584712"/>
    <w:rsid w:val="005900D2"/>
    <w:rsid w:val="00590693"/>
    <w:rsid w:val="00591A77"/>
    <w:rsid w:val="00597779"/>
    <w:rsid w:val="005A1177"/>
    <w:rsid w:val="005A4150"/>
    <w:rsid w:val="005A6149"/>
    <w:rsid w:val="005C68EC"/>
    <w:rsid w:val="005D2445"/>
    <w:rsid w:val="005D563A"/>
    <w:rsid w:val="005D5704"/>
    <w:rsid w:val="005E793C"/>
    <w:rsid w:val="005F1797"/>
    <w:rsid w:val="005F7777"/>
    <w:rsid w:val="005F7A54"/>
    <w:rsid w:val="006061ED"/>
    <w:rsid w:val="00607481"/>
    <w:rsid w:val="00607876"/>
    <w:rsid w:val="00615C84"/>
    <w:rsid w:val="00626109"/>
    <w:rsid w:val="00626296"/>
    <w:rsid w:val="0063501E"/>
    <w:rsid w:val="00637181"/>
    <w:rsid w:val="006404F9"/>
    <w:rsid w:val="006533DC"/>
    <w:rsid w:val="006546EA"/>
    <w:rsid w:val="00656BC3"/>
    <w:rsid w:val="00657BD5"/>
    <w:rsid w:val="00665A0A"/>
    <w:rsid w:val="00672728"/>
    <w:rsid w:val="006756D4"/>
    <w:rsid w:val="00680235"/>
    <w:rsid w:val="006A1CC2"/>
    <w:rsid w:val="006A1F4E"/>
    <w:rsid w:val="006B4EB3"/>
    <w:rsid w:val="006C4624"/>
    <w:rsid w:val="006D1457"/>
    <w:rsid w:val="006E5866"/>
    <w:rsid w:val="006E6821"/>
    <w:rsid w:val="006E7B9E"/>
    <w:rsid w:val="006F2ED4"/>
    <w:rsid w:val="00713ED4"/>
    <w:rsid w:val="0071756D"/>
    <w:rsid w:val="00724E64"/>
    <w:rsid w:val="0073319B"/>
    <w:rsid w:val="0073339E"/>
    <w:rsid w:val="0074448D"/>
    <w:rsid w:val="00753CFB"/>
    <w:rsid w:val="00763105"/>
    <w:rsid w:val="007675F3"/>
    <w:rsid w:val="00785315"/>
    <w:rsid w:val="00791A89"/>
    <w:rsid w:val="007A1C0A"/>
    <w:rsid w:val="007A405D"/>
    <w:rsid w:val="007A4425"/>
    <w:rsid w:val="007A7380"/>
    <w:rsid w:val="007B4698"/>
    <w:rsid w:val="007B79F9"/>
    <w:rsid w:val="007C2008"/>
    <w:rsid w:val="007E2405"/>
    <w:rsid w:val="007E3D21"/>
    <w:rsid w:val="007F1BB1"/>
    <w:rsid w:val="00800D8C"/>
    <w:rsid w:val="008201A7"/>
    <w:rsid w:val="008261C0"/>
    <w:rsid w:val="008333FC"/>
    <w:rsid w:val="0085533F"/>
    <w:rsid w:val="008568F9"/>
    <w:rsid w:val="00860735"/>
    <w:rsid w:val="00861255"/>
    <w:rsid w:val="00863415"/>
    <w:rsid w:val="008724C6"/>
    <w:rsid w:val="00884F3D"/>
    <w:rsid w:val="00894227"/>
    <w:rsid w:val="008B3083"/>
    <w:rsid w:val="008D2541"/>
    <w:rsid w:val="008D67C4"/>
    <w:rsid w:val="008E1927"/>
    <w:rsid w:val="008F1C36"/>
    <w:rsid w:val="0090218E"/>
    <w:rsid w:val="00904F81"/>
    <w:rsid w:val="0090633E"/>
    <w:rsid w:val="00910306"/>
    <w:rsid w:val="00941691"/>
    <w:rsid w:val="009432AB"/>
    <w:rsid w:val="00951DC9"/>
    <w:rsid w:val="00965FB6"/>
    <w:rsid w:val="00967889"/>
    <w:rsid w:val="00970EC9"/>
    <w:rsid w:val="00971FA0"/>
    <w:rsid w:val="00972B79"/>
    <w:rsid w:val="00974086"/>
    <w:rsid w:val="00980439"/>
    <w:rsid w:val="009846C0"/>
    <w:rsid w:val="00993835"/>
    <w:rsid w:val="009954E6"/>
    <w:rsid w:val="009967DA"/>
    <w:rsid w:val="009A31BC"/>
    <w:rsid w:val="009B3B6D"/>
    <w:rsid w:val="009B5DDB"/>
    <w:rsid w:val="009B5EB2"/>
    <w:rsid w:val="009B6C9A"/>
    <w:rsid w:val="009D6D6C"/>
    <w:rsid w:val="009D728B"/>
    <w:rsid w:val="009E28BD"/>
    <w:rsid w:val="009E2D16"/>
    <w:rsid w:val="009F0156"/>
    <w:rsid w:val="009F7F5E"/>
    <w:rsid w:val="00A104CC"/>
    <w:rsid w:val="00A16DFC"/>
    <w:rsid w:val="00A3244A"/>
    <w:rsid w:val="00A46168"/>
    <w:rsid w:val="00A5685E"/>
    <w:rsid w:val="00A65222"/>
    <w:rsid w:val="00A65EED"/>
    <w:rsid w:val="00A80B6D"/>
    <w:rsid w:val="00A83337"/>
    <w:rsid w:val="00A83A2B"/>
    <w:rsid w:val="00AA018B"/>
    <w:rsid w:val="00AA3AC0"/>
    <w:rsid w:val="00AB22B2"/>
    <w:rsid w:val="00AB532C"/>
    <w:rsid w:val="00AD090B"/>
    <w:rsid w:val="00AD0D50"/>
    <w:rsid w:val="00AD62CC"/>
    <w:rsid w:val="00AE009B"/>
    <w:rsid w:val="00AE0C85"/>
    <w:rsid w:val="00AE73EE"/>
    <w:rsid w:val="00AF0084"/>
    <w:rsid w:val="00AF16A0"/>
    <w:rsid w:val="00AF1C89"/>
    <w:rsid w:val="00AF4318"/>
    <w:rsid w:val="00AF7456"/>
    <w:rsid w:val="00B06368"/>
    <w:rsid w:val="00B07A62"/>
    <w:rsid w:val="00B11AB5"/>
    <w:rsid w:val="00B174D5"/>
    <w:rsid w:val="00B24E5B"/>
    <w:rsid w:val="00B27874"/>
    <w:rsid w:val="00B36F3A"/>
    <w:rsid w:val="00B40546"/>
    <w:rsid w:val="00B434E0"/>
    <w:rsid w:val="00B55D05"/>
    <w:rsid w:val="00B659C6"/>
    <w:rsid w:val="00B747B9"/>
    <w:rsid w:val="00B77830"/>
    <w:rsid w:val="00B80E75"/>
    <w:rsid w:val="00B8535F"/>
    <w:rsid w:val="00BA7D4F"/>
    <w:rsid w:val="00BB283F"/>
    <w:rsid w:val="00BB4474"/>
    <w:rsid w:val="00BB4DEB"/>
    <w:rsid w:val="00BB605C"/>
    <w:rsid w:val="00BC3BB1"/>
    <w:rsid w:val="00BC5B73"/>
    <w:rsid w:val="00BD2A18"/>
    <w:rsid w:val="00BE1B02"/>
    <w:rsid w:val="00C04195"/>
    <w:rsid w:val="00C12743"/>
    <w:rsid w:val="00C12F6F"/>
    <w:rsid w:val="00C13FE0"/>
    <w:rsid w:val="00C16EAC"/>
    <w:rsid w:val="00C24745"/>
    <w:rsid w:val="00C26AEB"/>
    <w:rsid w:val="00C357BE"/>
    <w:rsid w:val="00C468C6"/>
    <w:rsid w:val="00C57D2D"/>
    <w:rsid w:val="00C656E7"/>
    <w:rsid w:val="00C703F0"/>
    <w:rsid w:val="00C748AA"/>
    <w:rsid w:val="00C800EC"/>
    <w:rsid w:val="00C8054F"/>
    <w:rsid w:val="00C93D10"/>
    <w:rsid w:val="00CA3E04"/>
    <w:rsid w:val="00CB760E"/>
    <w:rsid w:val="00CC1067"/>
    <w:rsid w:val="00CC2298"/>
    <w:rsid w:val="00CC3811"/>
    <w:rsid w:val="00CE2787"/>
    <w:rsid w:val="00CE5F70"/>
    <w:rsid w:val="00CF2036"/>
    <w:rsid w:val="00CF30A2"/>
    <w:rsid w:val="00CF5F7F"/>
    <w:rsid w:val="00D100A7"/>
    <w:rsid w:val="00D16345"/>
    <w:rsid w:val="00D27489"/>
    <w:rsid w:val="00D32EB9"/>
    <w:rsid w:val="00D35DAC"/>
    <w:rsid w:val="00D60D0A"/>
    <w:rsid w:val="00D872D0"/>
    <w:rsid w:val="00D94379"/>
    <w:rsid w:val="00D97C68"/>
    <w:rsid w:val="00DA2682"/>
    <w:rsid w:val="00DB33CE"/>
    <w:rsid w:val="00DC0E6F"/>
    <w:rsid w:val="00DC12A1"/>
    <w:rsid w:val="00DD168B"/>
    <w:rsid w:val="00DE35EB"/>
    <w:rsid w:val="00DF0E7B"/>
    <w:rsid w:val="00DF1319"/>
    <w:rsid w:val="00DF4871"/>
    <w:rsid w:val="00DF75CC"/>
    <w:rsid w:val="00E00CBC"/>
    <w:rsid w:val="00E05FE4"/>
    <w:rsid w:val="00E107F7"/>
    <w:rsid w:val="00E236BE"/>
    <w:rsid w:val="00E2653B"/>
    <w:rsid w:val="00E32A46"/>
    <w:rsid w:val="00E34E89"/>
    <w:rsid w:val="00E43A75"/>
    <w:rsid w:val="00E44627"/>
    <w:rsid w:val="00E44E9F"/>
    <w:rsid w:val="00E6593F"/>
    <w:rsid w:val="00E66793"/>
    <w:rsid w:val="00E6769B"/>
    <w:rsid w:val="00E77FD2"/>
    <w:rsid w:val="00E91290"/>
    <w:rsid w:val="00EA68D4"/>
    <w:rsid w:val="00EA6953"/>
    <w:rsid w:val="00EB1830"/>
    <w:rsid w:val="00EB3A37"/>
    <w:rsid w:val="00EC4929"/>
    <w:rsid w:val="00EE4E81"/>
    <w:rsid w:val="00F11107"/>
    <w:rsid w:val="00F111F2"/>
    <w:rsid w:val="00F115F5"/>
    <w:rsid w:val="00F14A91"/>
    <w:rsid w:val="00F15D9F"/>
    <w:rsid w:val="00F21BC9"/>
    <w:rsid w:val="00F42405"/>
    <w:rsid w:val="00F54DC5"/>
    <w:rsid w:val="00F638CD"/>
    <w:rsid w:val="00F77C71"/>
    <w:rsid w:val="00F84D75"/>
    <w:rsid w:val="00F84FE3"/>
    <w:rsid w:val="00F942D3"/>
    <w:rsid w:val="00FA4555"/>
    <w:rsid w:val="00FB34EF"/>
    <w:rsid w:val="00FC4D9F"/>
    <w:rsid w:val="00FC6B44"/>
    <w:rsid w:val="00FE024E"/>
    <w:rsid w:val="00FE30F8"/>
    <w:rsid w:val="00FF31B5"/>
    <w:rsid w:val="00FF379E"/>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A1"/>
  </w:style>
  <w:style w:type="paragraph" w:styleId="1">
    <w:name w:val="heading 1"/>
    <w:basedOn w:val="a"/>
    <w:link w:val="10"/>
    <w:uiPriority w:val="9"/>
    <w:qFormat/>
    <w:rsid w:val="000D11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57A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57A6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57A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12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D1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11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112F"/>
    <w:rPr>
      <w:rFonts w:ascii="Tahoma" w:hAnsi="Tahoma" w:cs="Tahoma"/>
      <w:sz w:val="16"/>
      <w:szCs w:val="16"/>
    </w:rPr>
  </w:style>
  <w:style w:type="character" w:customStyle="1" w:styleId="apple-converted-space">
    <w:name w:val="apple-converted-space"/>
    <w:basedOn w:val="a0"/>
    <w:rsid w:val="00F42405"/>
  </w:style>
  <w:style w:type="character" w:styleId="a6">
    <w:name w:val="Hyperlink"/>
    <w:basedOn w:val="a0"/>
    <w:uiPriority w:val="99"/>
    <w:semiHidden/>
    <w:unhideWhenUsed/>
    <w:rsid w:val="00F42405"/>
    <w:rPr>
      <w:color w:val="0000FF"/>
      <w:u w:val="single"/>
    </w:rPr>
  </w:style>
  <w:style w:type="character" w:customStyle="1" w:styleId="20">
    <w:name w:val="Заголовок 2 Знак"/>
    <w:basedOn w:val="a0"/>
    <w:link w:val="2"/>
    <w:uiPriority w:val="9"/>
    <w:semiHidden/>
    <w:rsid w:val="00357A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57A6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57A6F"/>
    <w:rPr>
      <w:rFonts w:asciiTheme="majorHAnsi" w:eastAsiaTheme="majorEastAsia" w:hAnsiTheme="majorHAnsi" w:cstheme="majorBidi"/>
      <w:b/>
      <w:bCs/>
      <w:i/>
      <w:iCs/>
      <w:color w:val="4F81BD" w:themeColor="accent1"/>
    </w:rPr>
  </w:style>
  <w:style w:type="character" w:customStyle="1" w:styleId="mw-headline">
    <w:name w:val="mw-headline"/>
    <w:basedOn w:val="a0"/>
    <w:rsid w:val="00357A6F"/>
  </w:style>
  <w:style w:type="character" w:customStyle="1" w:styleId="mw-editsection">
    <w:name w:val="mw-editsection"/>
    <w:basedOn w:val="a0"/>
    <w:rsid w:val="00357A6F"/>
  </w:style>
  <w:style w:type="character" w:customStyle="1" w:styleId="mw-editsection-bracket">
    <w:name w:val="mw-editsection-bracket"/>
    <w:basedOn w:val="a0"/>
    <w:rsid w:val="00357A6F"/>
  </w:style>
  <w:style w:type="character" w:customStyle="1" w:styleId="mw-editsection-divider">
    <w:name w:val="mw-editsection-divider"/>
    <w:basedOn w:val="a0"/>
    <w:rsid w:val="00357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74072">
      <w:bodyDiv w:val="1"/>
      <w:marLeft w:val="0"/>
      <w:marRight w:val="0"/>
      <w:marTop w:val="0"/>
      <w:marBottom w:val="0"/>
      <w:divBdr>
        <w:top w:val="none" w:sz="0" w:space="0" w:color="auto"/>
        <w:left w:val="none" w:sz="0" w:space="0" w:color="auto"/>
        <w:bottom w:val="none" w:sz="0" w:space="0" w:color="auto"/>
        <w:right w:val="none" w:sz="0" w:space="0" w:color="auto"/>
      </w:divBdr>
    </w:div>
    <w:div w:id="1099134216">
      <w:bodyDiv w:val="1"/>
      <w:marLeft w:val="0"/>
      <w:marRight w:val="0"/>
      <w:marTop w:val="0"/>
      <w:marBottom w:val="0"/>
      <w:divBdr>
        <w:top w:val="none" w:sz="0" w:space="0" w:color="auto"/>
        <w:left w:val="none" w:sz="0" w:space="0" w:color="auto"/>
        <w:bottom w:val="none" w:sz="0" w:space="0" w:color="auto"/>
        <w:right w:val="none" w:sz="0" w:space="0" w:color="auto"/>
      </w:divBdr>
      <w:divsChild>
        <w:div w:id="831484320">
          <w:marLeft w:val="336"/>
          <w:marRight w:val="0"/>
          <w:marTop w:val="120"/>
          <w:marBottom w:val="192"/>
          <w:divBdr>
            <w:top w:val="none" w:sz="0" w:space="0" w:color="auto"/>
            <w:left w:val="none" w:sz="0" w:space="0" w:color="auto"/>
            <w:bottom w:val="none" w:sz="0" w:space="0" w:color="auto"/>
            <w:right w:val="none" w:sz="0" w:space="0" w:color="auto"/>
          </w:divBdr>
          <w:divsChild>
            <w:div w:id="1820685999">
              <w:marLeft w:val="0"/>
              <w:marRight w:val="0"/>
              <w:marTop w:val="0"/>
              <w:marBottom w:val="0"/>
              <w:divBdr>
                <w:top w:val="single" w:sz="6" w:space="0" w:color="CCCCCC"/>
                <w:left w:val="single" w:sz="6" w:space="0" w:color="CCCCCC"/>
                <w:bottom w:val="single" w:sz="6" w:space="0" w:color="CCCCCC"/>
                <w:right w:val="single" w:sz="6" w:space="0" w:color="CCCCCC"/>
              </w:divBdr>
              <w:divsChild>
                <w:div w:id="202882868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6552">
      <w:bodyDiv w:val="1"/>
      <w:marLeft w:val="0"/>
      <w:marRight w:val="0"/>
      <w:marTop w:val="0"/>
      <w:marBottom w:val="0"/>
      <w:divBdr>
        <w:top w:val="none" w:sz="0" w:space="0" w:color="auto"/>
        <w:left w:val="none" w:sz="0" w:space="0" w:color="auto"/>
        <w:bottom w:val="none" w:sz="0" w:space="0" w:color="auto"/>
        <w:right w:val="none" w:sz="0" w:space="0" w:color="auto"/>
      </w:divBdr>
    </w:div>
    <w:div w:id="1429042503">
      <w:bodyDiv w:val="1"/>
      <w:marLeft w:val="0"/>
      <w:marRight w:val="0"/>
      <w:marTop w:val="0"/>
      <w:marBottom w:val="0"/>
      <w:divBdr>
        <w:top w:val="none" w:sz="0" w:space="0" w:color="auto"/>
        <w:left w:val="none" w:sz="0" w:space="0" w:color="auto"/>
        <w:bottom w:val="none" w:sz="0" w:space="0" w:color="auto"/>
        <w:right w:val="none" w:sz="0" w:space="0" w:color="auto"/>
      </w:divBdr>
      <w:divsChild>
        <w:div w:id="34698380">
          <w:marLeft w:val="0"/>
          <w:marRight w:val="0"/>
          <w:marTop w:val="0"/>
          <w:marBottom w:val="0"/>
          <w:divBdr>
            <w:top w:val="none" w:sz="0" w:space="0" w:color="auto"/>
            <w:left w:val="none" w:sz="0" w:space="0" w:color="auto"/>
            <w:bottom w:val="none" w:sz="0" w:space="0" w:color="auto"/>
            <w:right w:val="none" w:sz="0" w:space="0" w:color="auto"/>
          </w:divBdr>
        </w:div>
        <w:div w:id="1315917442">
          <w:marLeft w:val="0"/>
          <w:marRight w:val="0"/>
          <w:marTop w:val="0"/>
          <w:marBottom w:val="0"/>
          <w:divBdr>
            <w:top w:val="none" w:sz="0" w:space="0" w:color="auto"/>
            <w:left w:val="none" w:sz="0" w:space="0" w:color="auto"/>
            <w:bottom w:val="none" w:sz="0" w:space="0" w:color="auto"/>
            <w:right w:val="none" w:sz="0" w:space="0" w:color="auto"/>
          </w:divBdr>
        </w:div>
        <w:div w:id="2082217378">
          <w:marLeft w:val="0"/>
          <w:marRight w:val="0"/>
          <w:marTop w:val="0"/>
          <w:marBottom w:val="0"/>
          <w:divBdr>
            <w:top w:val="none" w:sz="0" w:space="0" w:color="auto"/>
            <w:left w:val="none" w:sz="0" w:space="0" w:color="auto"/>
            <w:bottom w:val="none" w:sz="0" w:space="0" w:color="auto"/>
            <w:right w:val="none" w:sz="0" w:space="0" w:color="auto"/>
          </w:divBdr>
        </w:div>
        <w:div w:id="1601066097">
          <w:marLeft w:val="0"/>
          <w:marRight w:val="0"/>
          <w:marTop w:val="0"/>
          <w:marBottom w:val="0"/>
          <w:divBdr>
            <w:top w:val="none" w:sz="0" w:space="0" w:color="auto"/>
            <w:left w:val="none" w:sz="0" w:space="0" w:color="auto"/>
            <w:bottom w:val="none" w:sz="0" w:space="0" w:color="auto"/>
            <w:right w:val="none" w:sz="0" w:space="0" w:color="auto"/>
          </w:divBdr>
        </w:div>
        <w:div w:id="546920280">
          <w:marLeft w:val="0"/>
          <w:marRight w:val="0"/>
          <w:marTop w:val="0"/>
          <w:marBottom w:val="0"/>
          <w:divBdr>
            <w:top w:val="none" w:sz="0" w:space="0" w:color="auto"/>
            <w:left w:val="none" w:sz="0" w:space="0" w:color="auto"/>
            <w:bottom w:val="none" w:sz="0" w:space="0" w:color="auto"/>
            <w:right w:val="none" w:sz="0" w:space="0" w:color="auto"/>
          </w:divBdr>
        </w:div>
        <w:div w:id="1662343909">
          <w:marLeft w:val="0"/>
          <w:marRight w:val="0"/>
          <w:marTop w:val="0"/>
          <w:marBottom w:val="0"/>
          <w:divBdr>
            <w:top w:val="none" w:sz="0" w:space="0" w:color="auto"/>
            <w:left w:val="none" w:sz="0" w:space="0" w:color="auto"/>
            <w:bottom w:val="none" w:sz="0" w:space="0" w:color="auto"/>
            <w:right w:val="none" w:sz="0" w:space="0" w:color="auto"/>
          </w:divBdr>
        </w:div>
        <w:div w:id="33168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3%D0%BB%D0%B8%D0%BD%D1%81%D0%BA%D0%B0%D1%8F,_%D0%95%D0%BB%D0%B5%D0%BD%D0%B0_%D0%92%D0%B0%D1%81%D0%B8%D0%BB%D1%8C%D0%B5%D0%B2%D0%BD%D0%B0" TargetMode="External"/><Relationship Id="rId21" Type="http://schemas.openxmlformats.org/officeDocument/2006/relationships/hyperlink" Target="http://ru.wikipedia.org/wiki/%D0%98%D0%B2%D0%B0%D0%BD_III_%D0%92%D0%B0%D1%81%D0%B8%D0%BB%D1%8C%D0%B5%D0%B2%D0%B8%D1%87" TargetMode="External"/><Relationship Id="rId42" Type="http://schemas.openxmlformats.org/officeDocument/2006/relationships/hyperlink" Target="http://ru.wikipedia.org/wiki/1867" TargetMode="External"/><Relationship Id="rId47" Type="http://schemas.openxmlformats.org/officeDocument/2006/relationships/image" Target="media/image7.jpeg"/><Relationship Id="rId63" Type="http://schemas.openxmlformats.org/officeDocument/2006/relationships/hyperlink" Target="http://ru.wikipedia.org/wiki/%D0%A7%D0%B5%D0%BA%D0%B0%D0%BD" TargetMode="External"/><Relationship Id="rId68" Type="http://schemas.openxmlformats.org/officeDocument/2006/relationships/hyperlink" Target="http://ru.wikipedia.org/wiki/%D0%90%D0%BD%D0%BD%D0%B0_%D0%98%D0%BE%D0%B0%D0%BD%D0%BD%D0%BE%D0%B2%D0%BD%D0%B0" TargetMode="External"/><Relationship Id="rId84" Type="http://schemas.openxmlformats.org/officeDocument/2006/relationships/hyperlink" Target="http://ru.wikipedia.org/wiki/%D0%95%D0%BA%D0%B0%D1%82%D0%B5%D1%80%D0%B8%D0%BD%D0%B0_I" TargetMode="External"/><Relationship Id="rId89" Type="http://schemas.openxmlformats.org/officeDocument/2006/relationships/hyperlink" Target="http://ru.wikipedia.org/wiki/%CF%FF%F2%FC_%EA%EE%EF%E5%E5%EA" TargetMode="External"/><Relationship Id="rId7" Type="http://schemas.openxmlformats.org/officeDocument/2006/relationships/image" Target="media/image3.jpeg"/><Relationship Id="rId71" Type="http://schemas.openxmlformats.org/officeDocument/2006/relationships/hyperlink" Target="http://ru.wikipedia.org/wiki/%D0%9F%D0%B5%D1%82%D1%80_III" TargetMode="External"/><Relationship Id="rId92" Type="http://schemas.openxmlformats.org/officeDocument/2006/relationships/hyperlink" Target="http://ru.wikipedia.org/wiki/1961_%D0%B3%D0%BE%D0%B4_%D0%B2_%D0%B8%D1%81%D1%82%D0%BE%D1%80%D0%B8%D0%B8_%D0%BC%D0%B5%D1%82%D1%80%D0%BE%D0%BF%D0%BE%D0%BB%D0%B8%D1%82%D0%B5%D0%BD%D0%B0" TargetMode="External"/><Relationship Id="rId2" Type="http://schemas.microsoft.com/office/2007/relationships/stylesWithEffects" Target="stylesWithEffects.xml"/><Relationship Id="rId16" Type="http://schemas.openxmlformats.org/officeDocument/2006/relationships/hyperlink" Target="http://ru.wikipedia.org/wiki/%CF%EE%EB%F3%F8%EA%E0" TargetMode="External"/><Relationship Id="rId29" Type="http://schemas.openxmlformats.org/officeDocument/2006/relationships/hyperlink" Target="http://ru.wikipedia.org/wiki/%D0%9A%D0%BE%D0%BF%D0%B5%D0%B9%D0%BA%D0%B0" TargetMode="External"/><Relationship Id="rId11" Type="http://schemas.openxmlformats.org/officeDocument/2006/relationships/hyperlink" Target="http://ru.wikipedia.org/wiki/%D0%A0%D0%BE%D1%81%D1%81%D0%B8%D1%8F" TargetMode="External"/><Relationship Id="rId24" Type="http://schemas.openxmlformats.org/officeDocument/2006/relationships/hyperlink" Target="http://ru.wikipedia.org/wiki/%D0%9F%D1%81%D0%BA%D0%BE%D0%B2" TargetMode="External"/><Relationship Id="rId32" Type="http://schemas.openxmlformats.org/officeDocument/2006/relationships/hyperlink" Target="http://ru.wikipedia.org/wiki/1645" TargetMode="External"/><Relationship Id="rId37" Type="http://schemas.openxmlformats.org/officeDocument/2006/relationships/hyperlink" Target="http://ru.wikipedia.org/wiki/1810" TargetMode="External"/><Relationship Id="rId40" Type="http://schemas.openxmlformats.org/officeDocument/2006/relationships/hyperlink" Target="http://ru.wikipedia.org/wiki/1839" TargetMode="External"/><Relationship Id="rId45" Type="http://schemas.openxmlformats.org/officeDocument/2006/relationships/hyperlink" Target="http://moneti-rossii.ru/20-gurt.html" TargetMode="External"/><Relationship Id="rId53" Type="http://schemas.openxmlformats.org/officeDocument/2006/relationships/hyperlink" Target="http://ru.wikipedia.org/wiki/%D0%94%D0%B5%D0%BD%D1%8C%D0%B3%D0%B0" TargetMode="External"/><Relationship Id="rId58" Type="http://schemas.openxmlformats.org/officeDocument/2006/relationships/hyperlink" Target="http://ru.wikipedia.org/wiki/%D0%95%D0%BB%D0%B8%D0%B7%D0%B0%D0%B2%D0%B5%D1%82%D0%B0_%D0%9F%D0%B5%D1%82%D1%80%D0%BE%D0%B2%D0%BD%D0%B0" TargetMode="External"/><Relationship Id="rId66" Type="http://schemas.openxmlformats.org/officeDocument/2006/relationships/hyperlink" Target="http://ru.wikipedia.org/wiki/%D0%95%D0%BA%D0%B0%D1%82%D0%B5%D1%80%D0%B8%D0%BD%D0%B0_I" TargetMode="External"/><Relationship Id="rId74" Type="http://schemas.openxmlformats.org/officeDocument/2006/relationships/hyperlink" Target="http://ru.wikipedia.org/wiki/%D0%94%D1%8E%D0%B9%D0%BC" TargetMode="External"/><Relationship Id="rId79" Type="http://schemas.openxmlformats.org/officeDocument/2006/relationships/image" Target="media/image9.jpeg"/><Relationship Id="rId87" Type="http://schemas.openxmlformats.org/officeDocument/2006/relationships/hyperlink" Target="http://ru.wikipedia.org/wiki/%D0%93%D1%80%D0%B0%D0%BC%D0%BC" TargetMode="External"/><Relationship Id="rId102" Type="http://schemas.openxmlformats.org/officeDocument/2006/relationships/hyperlink" Target="http://ru.wikipedia.org/w/index.php?title=%D0%9F%D1%8F%D1%82%D1%8C_%D0%BA%D0%BE%D0%BF%D0%B5%D0%B5%D0%BA&amp;action=edit&amp;section=8" TargetMode="External"/><Relationship Id="rId5" Type="http://schemas.openxmlformats.org/officeDocument/2006/relationships/image" Target="media/image1.jpeg"/><Relationship Id="rId61" Type="http://schemas.openxmlformats.org/officeDocument/2006/relationships/hyperlink" Target="http://ru.wikipedia.org/w/index.php?title=%D0%9F%D1%8F%D1%82%D1%8C_%D0%BA%D0%BE%D0%BF%D0%B5%D0%B5%D0%BA&amp;veaction=edit&amp;vesection=4" TargetMode="External"/><Relationship Id="rId82" Type="http://schemas.openxmlformats.org/officeDocument/2006/relationships/hyperlink" Target="http://ru.wikipedia.org/wiki/1726_%D0%B3%D0%BE%D0%B4" TargetMode="External"/><Relationship Id="rId90" Type="http://schemas.openxmlformats.org/officeDocument/2006/relationships/hyperlink" Target="http://ru.wikipedia.org/w/index.php?title=%D0%9F%D1%8F%D1%82%D1%8C_%D0%BA%D0%BE%D0%BF%D0%B5%D0%B5%D0%BA&amp;veaction=edit&amp;vesection=6" TargetMode="External"/><Relationship Id="rId95" Type="http://schemas.openxmlformats.org/officeDocument/2006/relationships/hyperlink" Target="http://ru.wikipedia.org/w/index.php?title=%D0%9F%D1%8F%D1%82%D1%8C_%D0%BA%D0%BE%D0%BF%D0%B5%D0%B5%D0%BA&amp;veaction=edit&amp;vesection=7" TargetMode="External"/><Relationship Id="rId19" Type="http://schemas.openxmlformats.org/officeDocument/2006/relationships/hyperlink" Target="http://ru.wikipedia.org/wiki/%D0%A0%D0%BE%D1%81%D1%82%D0%BE%D0%B2" TargetMode="External"/><Relationship Id="rId14" Type="http://schemas.openxmlformats.org/officeDocument/2006/relationships/hyperlink" Target="http://ru.wikipedia.org/wiki/%D0%A1%D0%B5%D1%80%D0%B5%D0%B1%D1%80%D0%BE" TargetMode="External"/><Relationship Id="rId22" Type="http://schemas.openxmlformats.org/officeDocument/2006/relationships/hyperlink" Target="http://ru.wikipedia.org/wiki/%D0%92%D0%B0%D1%81%D0%B8%D0%BB%D0%B8%D0%B9_III" TargetMode="External"/><Relationship Id="rId27" Type="http://schemas.openxmlformats.org/officeDocument/2006/relationships/hyperlink" Target="http://ru.wikipedia.org/wiki/%D0%9C%D0%BE%D1%81%D0%BA%D0%B2%D0%B0" TargetMode="External"/><Relationship Id="rId30" Type="http://schemas.openxmlformats.org/officeDocument/2006/relationships/hyperlink" Target="http://ru.wikipedia.org/wiki/%D0%9C%D0%B8%D1%85%D0%B0%D0%B8%D0%BB_%D0%A4%D1%91%D0%B4%D0%BE%D1%80%D0%BE%D0%B2%D0%B8%D1%87" TargetMode="External"/><Relationship Id="rId35" Type="http://schemas.openxmlformats.org/officeDocument/2006/relationships/hyperlink" Target="http://ru.wikipedia.org/wiki/%D0%9C%D0%B5%D0%B4%D1%8C" TargetMode="External"/><Relationship Id="rId43" Type="http://schemas.openxmlformats.org/officeDocument/2006/relationships/hyperlink" Target="http://ru.wikipedia.org/wiki/1916" TargetMode="External"/><Relationship Id="rId48" Type="http://schemas.openxmlformats.org/officeDocument/2006/relationships/hyperlink" Target="http://moneti-rossii.ru/161-5-kopeek-1835-goda.html" TargetMode="External"/><Relationship Id="rId56" Type="http://schemas.openxmlformats.org/officeDocument/2006/relationships/hyperlink" Target="http://ru.wikipedia.org/wiki/%D0%94%D0%B2%D1%83%D0%B3%D0%BB%D0%B0%D0%B2%D1%8B%D0%B9_%D0%BE%D1%80%D1%91%D0%BB" TargetMode="External"/><Relationship Id="rId64" Type="http://schemas.openxmlformats.org/officeDocument/2006/relationships/hyperlink" Target="http://ru.wikipedia.org/wiki/%D0%9F%D1%83%D0%B4" TargetMode="External"/><Relationship Id="rId69" Type="http://schemas.openxmlformats.org/officeDocument/2006/relationships/hyperlink" Target="http://ru.wikipedia.org/wiki/%D0%95%D0%BB%D0%B8%D0%B7%D0%B0%D0%B2%D0%B5%D1%82%D0%B0" TargetMode="External"/><Relationship Id="rId77" Type="http://schemas.openxmlformats.org/officeDocument/2006/relationships/hyperlink" Target="http://ru.wikipedia.org/w/index.php?title=%D0%9F%D1%8F%D1%82%D1%8C_%D0%BA%D0%BE%D0%BF%D0%B5%D0%B5%D0%BA&amp;action=edit&amp;section=5" TargetMode="External"/><Relationship Id="rId100" Type="http://schemas.openxmlformats.org/officeDocument/2006/relationships/hyperlink" Target="http://ru.wikipedia.org/wiki/%D0%9F%D0%B0%D0%BC%D1%8F%D1%82%D0%BD%D0%B8%D0%BA_%D0%BF%D1%8F%D1%82%D0%B0%D0%BA%D1%83" TargetMode="External"/><Relationship Id="rId105"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hyperlink" Target="http://moneti-rossii.ru/230-2-kopeyki-1860-goda.html" TargetMode="External"/><Relationship Id="rId72" Type="http://schemas.openxmlformats.org/officeDocument/2006/relationships/hyperlink" Target="http://ru.wikipedia.org/wiki/1849_%D0%B3%D0%BE%D0%B4" TargetMode="External"/><Relationship Id="rId80" Type="http://schemas.openxmlformats.org/officeDocument/2006/relationships/hyperlink" Target="http://ru.wikipedia.org/wiki/%D0%A4%D0%B0%D0%B9%D0%BB:5_%D0%BA%D0%BE%D0%BF%D0%B5%D0%B5%D0%BA_1726.PNG" TargetMode="External"/><Relationship Id="rId85" Type="http://schemas.openxmlformats.org/officeDocument/2006/relationships/hyperlink" Target="http://ru.wikipedia.org/wiki/1726_%D0%B3%D0%BE%D0%B4" TargetMode="External"/><Relationship Id="rId93" Type="http://schemas.openxmlformats.org/officeDocument/2006/relationships/hyperlink" Target="http://ru.wikipedia.org/wiki/1991_%D0%B3%D0%BE%D0%B4_%D0%B2_%D0%B8%D1%81%D1%82%D0%BE%D1%80%D0%B8%D0%B8_%D0%BC%D0%B5%D1%82%D1%80%D0%BE%D0%BF%D0%BE%D0%BB%D0%B8%D1%82%D0%B5%D0%BD%D0%B0" TargetMode="External"/><Relationship Id="rId98" Type="http://schemas.openxmlformats.org/officeDocument/2006/relationships/hyperlink" Target="http://ru.wikipedia.org/wiki/%CF%FF%F2%FC_%EA%EE%EF%E5%E5%EA" TargetMode="External"/><Relationship Id="rId3" Type="http://schemas.openxmlformats.org/officeDocument/2006/relationships/settings" Target="settings.xml"/><Relationship Id="rId12" Type="http://schemas.openxmlformats.org/officeDocument/2006/relationships/hyperlink" Target="http://ru.wikipedia.org/wiki/%D0%9C%D0%BE%D0%BD%D0%B5%D1%82%D0%B0" TargetMode="External"/><Relationship Id="rId17" Type="http://schemas.openxmlformats.org/officeDocument/2006/relationships/hyperlink" Target="http://ru.wikipedia.org/wiki/%D0%9C%D0%BE%D1%81%D0%BA%D0%B2%D0%B0" TargetMode="External"/><Relationship Id="rId25" Type="http://schemas.openxmlformats.org/officeDocument/2006/relationships/hyperlink" Target="http://ru.wikipedia.org/wiki/%D0%94%D0%B5%D0%BD%D0%B5%D0%B6%D0%BD%D0%B0%D1%8F_%D1%80%D0%B5%D1%84%D0%BE%D1%80%D0%BC%D0%B0_1535_%D0%B3%D0%BE%D0%B4%D0%B0" TargetMode="External"/><Relationship Id="rId33" Type="http://schemas.openxmlformats.org/officeDocument/2006/relationships/hyperlink" Target="http://ru.wikipedia.org/wiki/%D0%9C%D0%BE%D0%BD%D0%B5%D1%82%D0%BD%D0%B0%D1%8F_%D1%81%D1%82%D0%BE%D0%BF%D0%B0" TargetMode="External"/><Relationship Id="rId38" Type="http://schemas.openxmlformats.org/officeDocument/2006/relationships/hyperlink" Target="http://ru.wikipedia.org/wiki/1850" TargetMode="External"/><Relationship Id="rId46" Type="http://schemas.openxmlformats.org/officeDocument/2006/relationships/hyperlink" Target="http://moneti-rossii.ru/uploads/posts/2010-11/1289931639_1-078.jpg" TargetMode="External"/><Relationship Id="rId59" Type="http://schemas.openxmlformats.org/officeDocument/2006/relationships/hyperlink" Target="http://ru.wikipedia.org/wiki/%D0%9F%D0%B0%D0%B2%D0%B5%D0%BB_I" TargetMode="External"/><Relationship Id="rId67" Type="http://schemas.openxmlformats.org/officeDocument/2006/relationships/hyperlink" Target="http://ru.wikipedia.org/wiki/%D0%9F%D1%91%D1%82%D1%80_II" TargetMode="External"/><Relationship Id="rId103" Type="http://schemas.openxmlformats.org/officeDocument/2006/relationships/hyperlink" Target="http://ru.wikipedia.org/wiki/%CF%FF%F2%FC_%EA%EE%EF%E5%E5%EA" TargetMode="External"/><Relationship Id="rId20" Type="http://schemas.openxmlformats.org/officeDocument/2006/relationships/hyperlink" Target="http://ru.wikipedia.org/wiki/%D0%9D%D0%BE%D0%B2%D0%B3%D0%BE%D1%80%D0%BE%D0%B4" TargetMode="External"/><Relationship Id="rId41" Type="http://schemas.openxmlformats.org/officeDocument/2006/relationships/hyperlink" Target="http://ru.wikipedia.org/wiki/1846" TargetMode="External"/><Relationship Id="rId54" Type="http://schemas.openxmlformats.org/officeDocument/2006/relationships/hyperlink" Target="http://ru.wikipedia.org/wiki/%D0%A0%D0%B5%D0%B2%D0%B5%D1%80%D1%81_(%D1%81%D1%82%D0%BE%D1%80%D0%BE%D0%BD%D0%B0_%D0%BC%D0%BE%D0%BD%D0%B5%D1%82%D1%8B)" TargetMode="External"/><Relationship Id="rId62" Type="http://schemas.openxmlformats.org/officeDocument/2006/relationships/hyperlink" Target="http://ru.wikipedia.org/w/index.php?title=%D0%9F%D1%8F%D1%82%D1%8C_%D0%BA%D0%BE%D0%BF%D0%B5%D0%B5%D0%BA&amp;action=edit&amp;section=4" TargetMode="External"/><Relationship Id="rId70" Type="http://schemas.openxmlformats.org/officeDocument/2006/relationships/hyperlink" Target="http://ru.wikipedia.org/wiki/%D0%9F%D0%B5%D1%80%D0%B5%D1%87%D0%B5%D0%BA%D0%B0%D0%BD%D0%BA%D0%B0" TargetMode="External"/><Relationship Id="rId75" Type="http://schemas.openxmlformats.org/officeDocument/2006/relationships/hyperlink" Target="http://ru.wikipedia.org/wiki/%D0%91%D0%B8%D1%80%D0%BC%D0%B8%D0%BD%D0%B3%D0%B5%D0%BC" TargetMode="External"/><Relationship Id="rId83" Type="http://schemas.openxmlformats.org/officeDocument/2006/relationships/hyperlink" Target="http://ru.wikipedia.org/wiki/%D0%92%D0%B5%D1%81" TargetMode="External"/><Relationship Id="rId88" Type="http://schemas.openxmlformats.org/officeDocument/2006/relationships/hyperlink" Target="http://ru.wikipedia.org/wiki/%D0%9C%D0%BC" TargetMode="External"/><Relationship Id="rId91" Type="http://schemas.openxmlformats.org/officeDocument/2006/relationships/hyperlink" Target="http://ru.wikipedia.org/w/index.php?title=%D0%9F%D1%8F%D1%82%D1%8C_%D0%BA%D0%BE%D0%BF%D0%B5%D0%B5%D0%BA&amp;action=edit&amp;section=6" TargetMode="External"/><Relationship Id="rId96" Type="http://schemas.openxmlformats.org/officeDocument/2006/relationships/hyperlink" Target="http://ru.wikipedia.org/w/index.php?title=%D0%9F%D1%8F%D1%82%D1%8C_%D0%BA%D0%BE%D0%BF%D0%B5%D0%B5%D0%BA&amp;action=edit&amp;section=7" TargetMode="External"/><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hyperlink" Target="http://ru.wikipedia.org/wiki/XIV_%D0%B2%D0%B5%D0%BA" TargetMode="External"/><Relationship Id="rId23" Type="http://schemas.openxmlformats.org/officeDocument/2006/relationships/hyperlink" Target="http://ru.wikipedia.org/wiki/%D0%A2%D0%B2%D0%B5%D1%80%D1%8C" TargetMode="External"/><Relationship Id="rId28" Type="http://schemas.openxmlformats.org/officeDocument/2006/relationships/hyperlink" Target="http://ru.wikipedia.org/wiki/%D0%9D%D0%BE%D0%B2%D0%B3%D0%BE%D1%80%D0%BE%D0%B4%D0%BA%D0%B0" TargetMode="External"/><Relationship Id="rId36" Type="http://schemas.openxmlformats.org/officeDocument/2006/relationships/hyperlink" Target="http://ru.wikipedia.org/wiki/1700" TargetMode="External"/><Relationship Id="rId49" Type="http://schemas.openxmlformats.org/officeDocument/2006/relationships/hyperlink" Target="http://moneti-rossii.ru/uploads/posts/2010-11/1289931768_1-077.jpg" TargetMode="External"/><Relationship Id="rId57" Type="http://schemas.openxmlformats.org/officeDocument/2006/relationships/hyperlink" Target="http://ru.wikipedia.org/wiki/%D0%90%D1%80%D0%B0%D0%B1%D1%81%D0%BA%D0%B8%D0%B5_%D1%86%D0%B8%D1%84%D1%80%D1%8B" TargetMode="External"/><Relationship Id="rId10" Type="http://schemas.openxmlformats.org/officeDocument/2006/relationships/image" Target="media/image6.jpeg"/><Relationship Id="rId31" Type="http://schemas.openxmlformats.org/officeDocument/2006/relationships/hyperlink" Target="http://ru.wikipedia.org/wiki/1613" TargetMode="External"/><Relationship Id="rId44" Type="http://schemas.openxmlformats.org/officeDocument/2006/relationships/hyperlink" Target="http://moneti-rossii.ru/206-ekaterinburskiy-monetnyy-dvor.html" TargetMode="External"/><Relationship Id="rId52" Type="http://schemas.openxmlformats.org/officeDocument/2006/relationships/hyperlink" Target="http://moneti-rossii.ru/89-sostoyanie-monety.html" TargetMode="External"/><Relationship Id="rId60" Type="http://schemas.openxmlformats.org/officeDocument/2006/relationships/hyperlink" Target="http://ru.wikipedia.org/wiki/%D0%9E%D0%BA%D1%82%D1%8F%D0%B1%D1%80%D1%8C%D1%81%D0%BA%D0%B0%D1%8F_%D1%80%D0%B5%D0%B2%D0%BE%D0%BB%D1%8E%D1%86%D0%B8%D1%8F" TargetMode="External"/><Relationship Id="rId65" Type="http://schemas.openxmlformats.org/officeDocument/2006/relationships/hyperlink" Target="http://ru.wikipedia.org/wiki/10_%D1%80%D1%83%D0%B1%D0%BB%D0%B5%D0%B9" TargetMode="External"/><Relationship Id="rId73" Type="http://schemas.openxmlformats.org/officeDocument/2006/relationships/hyperlink" Target="http://ru.wikipedia.org/wiki/%D0%97%D0%BE%D0%BB%D0%BE%D1%82%D0%BD%D0%B8%D0%BA_(%D0%B5%D0%B4%D0%B8%D0%BD%D0%B8%D1%86%D0%B0_%D0%B8%D0%B7%D0%BC%D0%B5%D1%80%D0%B5%D0%BD%D0%B8%D1%8F)" TargetMode="External"/><Relationship Id="rId78" Type="http://schemas.openxmlformats.org/officeDocument/2006/relationships/hyperlink" Target="http://commons.wikimedia.org/wiki/File:5_%D0%BA%D0%BE%D0%BF%D0%B5%D0%B5%D0%BA_1726.PNG?uselang=ru" TargetMode="External"/><Relationship Id="rId81" Type="http://schemas.openxmlformats.org/officeDocument/2006/relationships/image" Target="media/image10.png"/><Relationship Id="rId86" Type="http://schemas.openxmlformats.org/officeDocument/2006/relationships/hyperlink" Target="http://ru.wikipedia.org/wiki/%D0%92%D0%B5%D1%81" TargetMode="External"/><Relationship Id="rId94" Type="http://schemas.openxmlformats.org/officeDocument/2006/relationships/hyperlink" Target="http://ru.wikipedia.org/wiki/%D0%96%D0%B5%D0%BB%D0%B5%D0%B7%D0%BE" TargetMode="External"/><Relationship Id="rId99" Type="http://schemas.openxmlformats.org/officeDocument/2006/relationships/hyperlink" Target="http://ru.wikipedia.org/wiki/%D0%9D%D0%B8%D0%BA%D0%BE%D0%BB%D0%B0%D0%B9_II" TargetMode="External"/><Relationship Id="rId101" Type="http://schemas.openxmlformats.org/officeDocument/2006/relationships/hyperlink" Target="http://ru.wikipedia.org/w/index.php?title=%D0%9F%D1%8F%D1%82%D1%8C_%D0%BA%D0%BE%D0%BF%D0%B5%D0%B5%D0%BA&amp;veaction=edit&amp;vesection=8" TargetMode="External"/><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hyperlink" Target="http://ru.wikipedia.org/wiki/%D0%94%D0%B5%D0%BD%D1%8C%D0%B3%D0%B0" TargetMode="External"/><Relationship Id="rId18" Type="http://schemas.openxmlformats.org/officeDocument/2006/relationships/hyperlink" Target="http://ru.wikipedia.org/wiki/%D0%92%D0%B0%D1%81%D0%B8%D0%BB%D0%B8%D0%B9_I_%D0%94%D0%BC%D0%B8%D1%82%D1%80%D0%B8%D0%B5%D0%B2%D0%B8%D1%87" TargetMode="External"/><Relationship Id="rId39" Type="http://schemas.openxmlformats.org/officeDocument/2006/relationships/hyperlink" Target="http://ru.wikipedia.org/wiki/1866" TargetMode="External"/><Relationship Id="rId34" Type="http://schemas.openxmlformats.org/officeDocument/2006/relationships/hyperlink" Target="http://ru.wikipedia.org/wiki/%D0%A4%D0%B8%D0%BD%D0%B0%D0%BD%D1%81%D0%BE%D0%B2%D0%B0%D1%8F_%D1%80%D0%B5%D1%84%D0%BE%D1%80%D0%BC%D0%B0_%D0%9F%D0%B5%D1%82%D1%80%D0%B0_I" TargetMode="External"/><Relationship Id="rId50" Type="http://schemas.openxmlformats.org/officeDocument/2006/relationships/image" Target="media/image8.jpeg"/><Relationship Id="rId55" Type="http://schemas.openxmlformats.org/officeDocument/2006/relationships/hyperlink" Target="http://ru.wikipedia.org/wiki/%D0%9B%D0%B8%D1%86%D0%B5%D0%B2%D0%B0%D1%8F_%D1%81%D1%82%D0%BE%D1%80%D0%BE%D0%BD%D0%B0" TargetMode="External"/><Relationship Id="rId76" Type="http://schemas.openxmlformats.org/officeDocument/2006/relationships/hyperlink" Target="http://ru.wikipedia.org/w/index.php?title=%D0%9F%D1%8F%D1%82%D1%8C_%D0%BA%D0%BE%D0%BF%D0%B5%D0%B5%D0%BA&amp;veaction=edit&amp;vesection=5" TargetMode="External"/><Relationship Id="rId97" Type="http://schemas.openxmlformats.org/officeDocument/2006/relationships/hyperlink" Target="http://ru.wikipedia.org/wiki/%D0%9D%D0%B8%D0%B6%D0%BD%D0%B8%D0%B9_%D0%9D%D0%BE%D0%B2%D0%B3%D0%BE%D1%80%D0%BE%D0%B4"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3345</Words>
  <Characters>19071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2014-07-10T11:39:00Z</cp:lastPrinted>
  <dcterms:created xsi:type="dcterms:W3CDTF">2014-07-10T11:41:00Z</dcterms:created>
  <dcterms:modified xsi:type="dcterms:W3CDTF">2014-07-10T11:41:00Z</dcterms:modified>
</cp:coreProperties>
</file>