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633F1" w14:textId="4A0C00C1" w:rsidR="00F237D8" w:rsidRPr="00F237D8" w:rsidRDefault="00F237D8" w:rsidP="00F237D8">
      <w:pPr>
        <w:spacing w:after="0" w:line="240" w:lineRule="auto"/>
        <w:textAlignment w:val="baseline"/>
        <w:outlineLvl w:val="0"/>
        <w:rPr>
          <w:rFonts w:ascii="Roboto Condensed" w:eastAsia="Times New Roman" w:hAnsi="Roboto Condensed" w:cs="Times New Roman"/>
          <w:color w:val="353434"/>
          <w:kern w:val="36"/>
          <w:sz w:val="51"/>
          <w:szCs w:val="51"/>
          <w:lang w:val="ru-RU"/>
        </w:rPr>
      </w:pPr>
      <w:r w:rsidRPr="00F237D8">
        <w:rPr>
          <w:rFonts w:ascii="Roboto Condensed" w:eastAsia="Times New Roman" w:hAnsi="Roboto Condensed" w:cs="Times New Roman"/>
          <w:color w:val="353434"/>
          <w:kern w:val="36"/>
          <w:sz w:val="51"/>
          <w:szCs w:val="51"/>
        </w:rPr>
        <w:t>QR</w:t>
      </w:r>
      <w:r w:rsidRPr="00F237D8">
        <w:rPr>
          <w:rFonts w:ascii="Roboto Condensed" w:eastAsia="Times New Roman" w:hAnsi="Roboto Condensed" w:cs="Times New Roman"/>
          <w:color w:val="353434"/>
          <w:kern w:val="36"/>
          <w:sz w:val="51"/>
          <w:szCs w:val="51"/>
          <w:lang w:val="ru-RU"/>
        </w:rPr>
        <w:t>-коды на занятиях: интересные задания, квесты, кодирование аудиозаписей</w:t>
      </w:r>
    </w:p>
    <w:p w14:paraId="11E388CF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</w:rPr>
      </w:pPr>
      <w:r w:rsidRPr="00F237D8">
        <w:rPr>
          <w:rFonts w:ascii="inherit" w:eastAsia="Times New Roman" w:hAnsi="inherit" w:cs="Times New Roman"/>
          <w:noProof/>
          <w:sz w:val="26"/>
          <w:szCs w:val="26"/>
        </w:rPr>
        <w:drawing>
          <wp:inline distT="0" distB="0" distL="0" distR="0" wp14:anchorId="091A835A" wp14:editId="6F28BDBF">
            <wp:extent cx="4829175" cy="2459660"/>
            <wp:effectExtent l="0" t="0" r="0" b="0"/>
            <wp:docPr id="18" name="Рисунок 18" descr="QR код, обучение,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код, обучение,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73" cy="246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2206" w14:textId="48390C82" w:rsidR="00F237D8" w:rsidRPr="00F237D8" w:rsidRDefault="00F237D8" w:rsidP="00F237D8">
      <w:pPr>
        <w:shd w:val="clear" w:color="auto" w:fill="F7F7F7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</w:rPr>
      </w:pPr>
    </w:p>
    <w:p w14:paraId="769A1C30" w14:textId="409B67D1" w:rsidR="00F237D8" w:rsidRPr="00F237D8" w:rsidRDefault="00F237D8" w:rsidP="00F237D8">
      <w:pPr>
        <w:numPr>
          <w:ilvl w:val="0"/>
          <w:numId w:val="1"/>
        </w:numPr>
        <w:shd w:val="clear" w:color="auto" w:fill="F7F7F7"/>
        <w:spacing w:after="0" w:line="240" w:lineRule="auto"/>
        <w:ind w:right="390"/>
        <w:textAlignment w:val="baseline"/>
        <w:rPr>
          <w:rFonts w:ascii="inherit" w:eastAsia="Times New Roman" w:hAnsi="inherit" w:cs="Arial"/>
          <w:color w:val="404040"/>
        </w:rPr>
      </w:pPr>
    </w:p>
    <w:p w14:paraId="11385FBE" w14:textId="3073AEE6" w:rsidR="00F237D8" w:rsidRPr="00F237D8" w:rsidRDefault="00F237D8" w:rsidP="00F237D8">
      <w:pPr>
        <w:numPr>
          <w:ilvl w:val="0"/>
          <w:numId w:val="1"/>
        </w:numPr>
        <w:shd w:val="clear" w:color="auto" w:fill="F7F7F7"/>
        <w:spacing w:after="0" w:line="240" w:lineRule="auto"/>
        <w:ind w:right="390"/>
        <w:textAlignment w:val="baseline"/>
        <w:rPr>
          <w:rFonts w:ascii="inherit" w:eastAsia="Times New Roman" w:hAnsi="inherit" w:cs="Arial"/>
          <w:color w:val="404040"/>
        </w:rPr>
      </w:pPr>
    </w:p>
    <w:p w14:paraId="3ABDAAB4" w14:textId="247B8E0A" w:rsidR="00F237D8" w:rsidRPr="00F237D8" w:rsidRDefault="00F237D8" w:rsidP="00F237D8">
      <w:pPr>
        <w:numPr>
          <w:ilvl w:val="0"/>
          <w:numId w:val="1"/>
        </w:numPr>
        <w:shd w:val="clear" w:color="auto" w:fill="F7F7F7"/>
        <w:spacing w:after="0" w:line="240" w:lineRule="auto"/>
        <w:textAlignment w:val="baseline"/>
        <w:rPr>
          <w:rFonts w:ascii="inherit" w:eastAsia="Times New Roman" w:hAnsi="inherit" w:cs="Arial"/>
          <w:color w:val="404040"/>
        </w:rPr>
      </w:pPr>
    </w:p>
    <w:p w14:paraId="194A9B74" w14:textId="4FA1B1E4" w:rsidR="00F237D8" w:rsidRPr="00F237D8" w:rsidRDefault="00EA46C6" w:rsidP="00F237D8">
      <w:pPr>
        <w:shd w:val="clear" w:color="auto" w:fill="F7F7F7"/>
        <w:spacing w:after="12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val="ru-RU"/>
        </w:rPr>
      </w:pPr>
      <w:r w:rsidRPr="00F237D8">
        <w:rPr>
          <w:rFonts w:ascii="inherit" w:eastAsia="Times New Roman" w:hAnsi="inherit" w:cs="Arial"/>
          <w:noProof/>
          <w:color w:val="40404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B5E95BD" wp14:editId="6E67313D">
            <wp:simplePos x="0" y="0"/>
            <wp:positionH relativeFrom="column">
              <wp:posOffset>4358640</wp:posOffset>
            </wp:positionH>
            <wp:positionV relativeFrom="paragraph">
              <wp:posOffset>10160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17" name="Рисунок 17" descr="https://www.eduneo.ru/wp-content/uploads/2019/07/%D0%A2%D0%B8%D1%85%D0%BE%D0%BD%D0%BE%D0%B2%D0%B5%D1%86%D0%BA%D0%B0%D1%8F-%D0%98_%D0%9F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duneo.ru/wp-content/uploads/2019/07/%D0%A2%D0%B8%D1%85%D0%BE%D0%BD%D0%BE%D0%B2%D0%B5%D1%86%D0%BA%D0%B0%D1%8F-%D0%98_%D0%9F-150x1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D8"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</w:rPr>
        <w:t>A</w:t>
      </w:r>
      <w:r w:rsidR="00F237D8"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val="ru-RU"/>
        </w:rPr>
        <w:t>втор материала:</w:t>
      </w:r>
      <w:r w:rsidR="00F237D8" w:rsidRPr="00F237D8">
        <w:rPr>
          <w:rFonts w:ascii="inherit" w:eastAsia="Times New Roman" w:hAnsi="inherit" w:cs="Arial"/>
          <w:color w:val="404040"/>
          <w:sz w:val="26"/>
          <w:szCs w:val="26"/>
        </w:rPr>
        <w:t> </w:t>
      </w:r>
      <w:hyperlink r:id="rId7" w:history="1">
        <w:r w:rsidR="00F237D8"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 xml:space="preserve">Инга </w:t>
        </w:r>
        <w:proofErr w:type="spellStart"/>
        <w:r w:rsidR="00F237D8"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Тихоновецкая</w:t>
        </w:r>
        <w:proofErr w:type="spellEnd"/>
        <w:r w:rsidR="00F237D8"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, учитель-методист</w:t>
        </w:r>
      </w:hyperlink>
      <w:r w:rsidR="00F237D8" w:rsidRPr="00F237D8">
        <w:rPr>
          <w:rFonts w:ascii="inherit" w:eastAsia="Times New Roman" w:hAnsi="inherit" w:cs="Arial"/>
          <w:color w:val="404040"/>
          <w:sz w:val="26"/>
          <w:szCs w:val="26"/>
        </w:rPr>
        <w:t> </w:t>
      </w:r>
      <w:r w:rsidR="00F237D8" w:rsidRPr="00F237D8">
        <w:rPr>
          <w:rFonts w:ascii="inherit" w:eastAsia="Times New Roman" w:hAnsi="inherit" w:cs="Arial"/>
          <w:color w:val="404040"/>
          <w:sz w:val="26"/>
          <w:szCs w:val="26"/>
          <w:lang w:val="ru-RU"/>
        </w:rPr>
        <w:t>-</w:t>
      </w:r>
    </w:p>
    <w:p w14:paraId="5E3A5F5F" w14:textId="77777777" w:rsidR="00F237D8" w:rsidRPr="00F237D8" w:rsidRDefault="00F237D8" w:rsidP="00F237D8">
      <w:pPr>
        <w:shd w:val="clear" w:color="auto" w:fill="F7F7F7"/>
        <w:spacing w:after="12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val="ru-RU"/>
        </w:rPr>
      </w:pPr>
      <w:r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val="ru-RU"/>
        </w:rPr>
        <w:t>Эксперт:</w:t>
      </w:r>
      <w:r w:rsidRPr="00F237D8">
        <w:rPr>
          <w:rFonts w:ascii="inherit" w:eastAsia="Times New Roman" w:hAnsi="inherit" w:cs="Arial"/>
          <w:color w:val="404040"/>
          <w:sz w:val="26"/>
          <w:szCs w:val="26"/>
        </w:rPr>
        <w:t> </w:t>
      </w:r>
      <w:r w:rsidRPr="00F237D8">
        <w:rPr>
          <w:rFonts w:ascii="inherit" w:eastAsia="Times New Roman" w:hAnsi="inherit" w:cs="Arial"/>
          <w:color w:val="404040"/>
          <w:sz w:val="26"/>
          <w:szCs w:val="26"/>
          <w:lang w:val="ru-RU"/>
        </w:rPr>
        <w:t>по использованию цифровых технологий в образовании. Автор научно-методических журналов.</w:t>
      </w:r>
    </w:p>
    <w:p w14:paraId="00699C21" w14:textId="77777777" w:rsidR="00F237D8" w:rsidRPr="00F237D8" w:rsidRDefault="00F237D8" w:rsidP="00F237D8">
      <w:pPr>
        <w:shd w:val="clear" w:color="auto" w:fill="F7F7F7"/>
        <w:spacing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val="ru-RU"/>
        </w:rPr>
      </w:pPr>
      <w:r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val="ru-RU"/>
        </w:rPr>
        <w:t>Проект автора:</w:t>
      </w:r>
      <w:r w:rsidRPr="00F237D8">
        <w:rPr>
          <w:rFonts w:ascii="inherit" w:eastAsia="Times New Roman" w:hAnsi="inherit" w:cs="Arial"/>
          <w:color w:val="404040"/>
          <w:sz w:val="26"/>
          <w:szCs w:val="26"/>
        </w:rPr>
        <w:t> </w:t>
      </w:r>
      <w:hyperlink r:id="rId8" w:tgtFrame="_blank" w:history="1"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 xml:space="preserve">Методический кабинет Инги </w:t>
        </w:r>
        <w:proofErr w:type="spellStart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Тихоновецкой</w:t>
        </w:r>
        <w:proofErr w:type="spellEnd"/>
      </w:hyperlink>
    </w:p>
    <w:p w14:paraId="6E973E94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 — помощник учителя на уроке. Действительно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так, если в вашем классе у каждого учащегося есть гаджет и возможность подключиться к высокоскоростному интернету.</w:t>
      </w:r>
    </w:p>
    <w:p w14:paraId="3B48B47F" w14:textId="2DCE5AC5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Использование </w:t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-кодов в обучении</w:t>
      </w:r>
    </w:p>
    <w:p w14:paraId="6F41303E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Учитель заранее готовит задания или информацию, которую с помощью онлайн-генератора «превращает» в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-код.</w:t>
      </w:r>
    </w:p>
    <w:p w14:paraId="32E4BEFF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drawing>
          <wp:inline distT="0" distB="0" distL="0" distR="0" wp14:anchorId="2892D353" wp14:editId="398262D6">
            <wp:extent cx="2801919" cy="1571625"/>
            <wp:effectExtent l="0" t="0" r="0" b="0"/>
            <wp:docPr id="15" name="Рисунок 15" descr="урок, интерактивные технологи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, интерактивные технологи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21" cy="15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-кода на уроке</w:t>
      </w:r>
    </w:p>
    <w:p w14:paraId="0C801BE0" w14:textId="77777777" w:rsidR="00F237D8" w:rsidRPr="00F237D8" w:rsidRDefault="00F237D8" w:rsidP="00EA46C6">
      <w:pPr>
        <w:shd w:val="clear" w:color="auto" w:fill="FFFFFF"/>
        <w:spacing w:after="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val="ru-RU"/>
        </w:rPr>
      </w:pPr>
      <w:r w:rsidRPr="00F237D8">
        <w:rPr>
          <w:rFonts w:ascii="Roboto Condensed" w:eastAsia="Times New Roman" w:hAnsi="Roboto Condensed" w:cs="Times New Roman"/>
          <w:color w:val="353434"/>
          <w:sz w:val="45"/>
          <w:szCs w:val="45"/>
          <w:lang w:val="ru-RU"/>
        </w:rPr>
        <w:lastRenderedPageBreak/>
        <w:t>Что же можно закодировать?</w:t>
      </w:r>
    </w:p>
    <w:p w14:paraId="29BA0EAF" w14:textId="77777777" w:rsidR="00F237D8" w:rsidRPr="00F237D8" w:rsidRDefault="00F237D8" w:rsidP="00EA46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Закодировать можно любую информацию, представленную в различных форматах.</w:t>
      </w:r>
    </w:p>
    <w:p w14:paraId="61D20CCA" w14:textId="77777777" w:rsidR="00F237D8" w:rsidRPr="00F237D8" w:rsidRDefault="00F237D8" w:rsidP="00EA46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</w:rPr>
      </w:pPr>
      <w:proofErr w:type="spellStart"/>
      <w:r w:rsidRPr="00F237D8">
        <w:rPr>
          <w:rFonts w:ascii="Arial" w:eastAsia="Times New Roman" w:hAnsi="Arial" w:cs="Arial"/>
          <w:color w:val="404040"/>
          <w:sz w:val="26"/>
          <w:szCs w:val="26"/>
        </w:rPr>
        <w:t>Перечислю</w:t>
      </w:r>
      <w:proofErr w:type="spellEnd"/>
      <w:r w:rsidRPr="00F237D8">
        <w:rPr>
          <w:rFonts w:ascii="Arial" w:eastAsia="Times New Roman" w:hAnsi="Arial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Arial" w:eastAsia="Times New Roman" w:hAnsi="Arial" w:cs="Arial"/>
          <w:color w:val="404040"/>
          <w:sz w:val="26"/>
          <w:szCs w:val="26"/>
        </w:rPr>
        <w:t>конкретно</w:t>
      </w:r>
      <w:proofErr w:type="spellEnd"/>
      <w:r w:rsidRPr="00F237D8">
        <w:rPr>
          <w:rFonts w:ascii="Arial" w:eastAsia="Times New Roman" w:hAnsi="Arial" w:cs="Arial"/>
          <w:color w:val="404040"/>
          <w:sz w:val="26"/>
          <w:szCs w:val="26"/>
        </w:rPr>
        <w:t>:</w:t>
      </w:r>
    </w:p>
    <w:p w14:paraId="52418A95" w14:textId="77777777" w:rsidR="00F237D8" w:rsidRPr="00F237D8" w:rsidRDefault="00F237D8" w:rsidP="00EA46C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val="ru-RU"/>
        </w:rPr>
      </w:pPr>
      <w:r w:rsidRPr="00F237D8">
        <w:rPr>
          <w:rFonts w:ascii="inherit" w:eastAsia="Times New Roman" w:hAnsi="inherit" w:cs="Arial"/>
          <w:color w:val="404040"/>
          <w:sz w:val="26"/>
          <w:szCs w:val="26"/>
          <w:lang w:val="ru-RU"/>
        </w:rPr>
        <w:t>ссылку на дополнительную текстовую информацию по теме;</w:t>
      </w:r>
    </w:p>
    <w:p w14:paraId="376E50DE" w14:textId="77777777" w:rsidR="00F237D8" w:rsidRPr="00F237D8" w:rsidRDefault="00F237D8" w:rsidP="00EA46C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</w:rPr>
      </w:pP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ссылку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на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видео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фрагмент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>;</w:t>
      </w:r>
    </w:p>
    <w:p w14:paraId="1E212D37" w14:textId="77777777" w:rsidR="00F237D8" w:rsidRPr="00F237D8" w:rsidRDefault="00F237D8" w:rsidP="00EA46C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</w:rPr>
      </w:pP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расшифровку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ответа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на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вопрос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>;</w:t>
      </w:r>
    </w:p>
    <w:p w14:paraId="79D06547" w14:textId="77777777" w:rsidR="00F237D8" w:rsidRPr="00F237D8" w:rsidRDefault="00F237D8" w:rsidP="00EA46C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</w:rPr>
      </w:pP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ссылку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на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аудиозапись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>;</w:t>
      </w:r>
    </w:p>
    <w:p w14:paraId="4ACA4DE0" w14:textId="77777777" w:rsidR="00F237D8" w:rsidRPr="00F237D8" w:rsidRDefault="00F237D8" w:rsidP="00EA46C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</w:rPr>
      </w:pP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ссылку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на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онлайн-викторину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>;</w:t>
      </w:r>
    </w:p>
    <w:p w14:paraId="4E1A7898" w14:textId="77777777" w:rsidR="00F237D8" w:rsidRPr="00F237D8" w:rsidRDefault="00F237D8" w:rsidP="00EA46C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</w:rPr>
      </w:pP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ссылку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на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интерактивное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задание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>;</w:t>
      </w:r>
    </w:p>
    <w:p w14:paraId="68914079" w14:textId="46257BB6" w:rsidR="00F237D8" w:rsidRDefault="00F237D8" w:rsidP="00EA46C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val="ru-RU"/>
        </w:rPr>
      </w:pPr>
      <w:r w:rsidRPr="00F237D8">
        <w:rPr>
          <w:rFonts w:ascii="inherit" w:eastAsia="Times New Roman" w:hAnsi="inherit" w:cs="Arial"/>
          <w:color w:val="404040"/>
          <w:sz w:val="26"/>
          <w:szCs w:val="26"/>
          <w:lang w:val="ru-RU"/>
        </w:rPr>
        <w:t>ссылку на совместную презентацию или онлайн-доску.</w:t>
      </w:r>
    </w:p>
    <w:p w14:paraId="2707CD16" w14:textId="77777777" w:rsidR="00EA46C6" w:rsidRPr="00F237D8" w:rsidRDefault="00EA46C6" w:rsidP="00EA46C6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val="ru-RU"/>
        </w:rPr>
      </w:pPr>
    </w:p>
    <w:p w14:paraId="27635952" w14:textId="77777777" w:rsidR="00F237D8" w:rsidRPr="00F237D8" w:rsidRDefault="00F237D8" w:rsidP="00EA46C6">
      <w:pPr>
        <w:shd w:val="clear" w:color="auto" w:fill="FFFFFF"/>
        <w:spacing w:after="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val="ru-RU"/>
        </w:rPr>
      </w:pPr>
      <w:r w:rsidRPr="00F237D8">
        <w:rPr>
          <w:rFonts w:ascii="Roboto Condensed" w:eastAsia="Times New Roman" w:hAnsi="Roboto Condensed" w:cs="Times New Roman"/>
          <w:color w:val="353434"/>
          <w:sz w:val="45"/>
          <w:szCs w:val="45"/>
          <w:lang w:val="ru-RU"/>
        </w:rPr>
        <w:t xml:space="preserve">Ресурсы для создания </w:t>
      </w:r>
      <w:r w:rsidRPr="00F237D8">
        <w:rPr>
          <w:rFonts w:ascii="Roboto Condensed" w:eastAsia="Times New Roman" w:hAnsi="Roboto Condensed" w:cs="Times New Roman"/>
          <w:color w:val="353434"/>
          <w:sz w:val="45"/>
          <w:szCs w:val="45"/>
        </w:rPr>
        <w:t>QR</w:t>
      </w:r>
      <w:r w:rsidRPr="00F237D8">
        <w:rPr>
          <w:rFonts w:ascii="Roboto Condensed" w:eastAsia="Times New Roman" w:hAnsi="Roboto Condensed" w:cs="Times New Roman"/>
          <w:color w:val="353434"/>
          <w:sz w:val="45"/>
          <w:szCs w:val="45"/>
          <w:lang w:val="ru-RU"/>
        </w:rPr>
        <w:t>-кодов и примеры их использования</w:t>
      </w:r>
    </w:p>
    <w:p w14:paraId="29665FD4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Чтобы сгенерировать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-код, предлагаю воспользоваться следующими ресурсами, которые доказали свою надёжность и простоту в использовании:</w:t>
      </w:r>
    </w:p>
    <w:p w14:paraId="577714F7" w14:textId="77777777" w:rsidR="00F237D8" w:rsidRPr="00F237D8" w:rsidRDefault="00F237D8" w:rsidP="00F237D8">
      <w:pPr>
        <w:shd w:val="clear" w:color="auto" w:fill="FFFFFF"/>
        <w:spacing w:after="0" w:line="240" w:lineRule="auto"/>
        <w:textAlignment w:val="baseline"/>
        <w:outlineLvl w:val="2"/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</w:pP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  <w:t xml:space="preserve">Простой генератор 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</w:rPr>
        <w:t>QR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  <w:t>-кода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</w:rPr>
        <w:t> </w:t>
      </w:r>
      <w:hyperlink r:id="rId11" w:history="1"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http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://</w:t>
        </w:r>
        <w:proofErr w:type="spellStart"/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qrcoder</w:t>
        </w:r>
        <w:proofErr w:type="spellEnd"/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.</w:t>
        </w:r>
        <w:proofErr w:type="spellStart"/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ru</w:t>
        </w:r>
        <w:proofErr w:type="spellEnd"/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/</w:t>
        </w:r>
      </w:hyperlink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  <w:t xml:space="preserve">. 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</w:rPr>
        <w:t> 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  <w:t>Кодирование ответов для сампроверки!</w:t>
      </w:r>
    </w:p>
    <w:p w14:paraId="0E6C367A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Например, одним из заданий в маршрутном листе может стать: решить примеры и сделать самопроверку.</w:t>
      </w:r>
    </w:p>
    <w:p w14:paraId="7AAA2BE9" w14:textId="77777777" w:rsidR="00EA46C6" w:rsidRDefault="00EA46C6" w:rsidP="00EA46C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</w:pPr>
    </w:p>
    <w:p w14:paraId="1BEEBB23" w14:textId="4D352C34" w:rsidR="00EA46C6" w:rsidRDefault="00F237D8" w:rsidP="00EA46C6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Заранее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val="ru-RU"/>
        </w:rPr>
        <w:t>ответы кодируются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и в виде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-кода размещаются в маршрутном листе урока. Учащиеся, выполняя самопроверку с помощью знака +/-, оценивают правильность выполнения задания.</w:t>
      </w:r>
    </w:p>
    <w:p w14:paraId="4EADBAD9" w14:textId="77777777" w:rsidR="00EA46C6" w:rsidRDefault="00EA46C6" w:rsidP="00EA46C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anchor distT="0" distB="0" distL="114300" distR="114300" simplePos="0" relativeHeight="251659264" behindDoc="0" locked="0" layoutInCell="1" allowOverlap="1" wp14:anchorId="5DBDC631" wp14:editId="6104F7C5">
            <wp:simplePos x="0" y="0"/>
            <wp:positionH relativeFrom="column">
              <wp:posOffset>272415</wp:posOffset>
            </wp:positionH>
            <wp:positionV relativeFrom="paragraph">
              <wp:posOffset>15240</wp:posOffset>
            </wp:positionV>
            <wp:extent cx="3590925" cy="2014187"/>
            <wp:effectExtent l="0" t="0" r="0" b="5715"/>
            <wp:wrapThrough wrapText="bothSides">
              <wp:wrapPolygon edited="0">
                <wp:start x="0" y="0"/>
                <wp:lineTo x="0" y="21457"/>
                <wp:lineTo x="21428" y="21457"/>
                <wp:lineTo x="21428" y="0"/>
                <wp:lineTo x="0" y="0"/>
              </wp:wrapPolygon>
            </wp:wrapThrough>
            <wp:docPr id="14" name="Рисунок 14" descr="https://www.eduneo.ru/wp-content/uploads/2019/07/%D0%A4%D0%BE%D1%82%D0%BE-3-min-1024x57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duneo.ru/wp-content/uploads/2019/07/%D0%A4%D0%BE%D1%82%D0%BE-3-min-1024x57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D8"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Маршрутные листы с </w:t>
      </w:r>
      <w:r w:rsidR="00F237D8" w:rsidRPr="00F237D8">
        <w:rPr>
          <w:rFonts w:ascii="inherit" w:eastAsia="Times New Roman" w:hAnsi="inherit" w:cs="Times New Roman"/>
          <w:sz w:val="26"/>
          <w:szCs w:val="26"/>
        </w:rPr>
        <w:t>QR</w:t>
      </w:r>
      <w:r w:rsidR="00F237D8"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-кодами</w:t>
      </w:r>
      <w:r w:rsidR="00F237D8"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6228CEA4" wp14:editId="5565706A">
            <wp:extent cx="5200103" cy="6905625"/>
            <wp:effectExtent l="0" t="0" r="635" b="0"/>
            <wp:docPr id="13" name="Рисунок 13" descr="QR коды, рабочие листы, интересные задани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R коды, рабочие листы, интересные задани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26" cy="69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1A01" w14:textId="394CB44D" w:rsidR="00F237D8" w:rsidRPr="00EA46C6" w:rsidRDefault="00F237D8" w:rsidP="00EA46C6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Маршрутные листы с </w:t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-кодами для самопроверки</w:t>
      </w:r>
    </w:p>
    <w:p w14:paraId="34055C06" w14:textId="77777777" w:rsidR="00F237D8" w:rsidRPr="00F237D8" w:rsidRDefault="00F237D8" w:rsidP="00F237D8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Этот же генератор используется</w:t>
      </w:r>
      <w:r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</w:rPr>
        <w:t> </w:t>
      </w:r>
      <w:r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val="ru-RU"/>
        </w:rPr>
        <w:t>для кодирования слов-ответов к заданиям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. Например, задание по литературному чтению. Учащиеся читают отрывок из рассказа Н. Носова, записанный задом наперед или вверх тормашками. Под отрывком– графа для записи ответа. В соседней графе публикуется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 с ответом для самопроверки.</w:t>
      </w:r>
    </w:p>
    <w:p w14:paraId="4CA82CD8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6E2501F3" wp14:editId="0D04190B">
            <wp:extent cx="6028934" cy="8515350"/>
            <wp:effectExtent l="0" t="0" r="0" b="0"/>
            <wp:docPr id="12" name="Рисунок 12" descr="QR-код, литературное чтени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R-код, литературное чтени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21" cy="85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Задания по литературному чтению, сделанные</w:t>
      </w:r>
      <w:r w:rsidRPr="00F237D8">
        <w:rPr>
          <w:rFonts w:ascii="inherit" w:eastAsia="Times New Roman" w:hAnsi="inherit" w:cs="Times New Roman"/>
          <w:sz w:val="26"/>
          <w:szCs w:val="26"/>
        </w:rPr>
        <w:t> 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 с помощью </w:t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-кодов</w:t>
      </w: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5A7A6F62" wp14:editId="7539053E">
            <wp:extent cx="6047191" cy="8143875"/>
            <wp:effectExtent l="0" t="0" r="0" b="0"/>
            <wp:docPr id="11" name="Рисунок 11" descr="QR-коды, литературное чтение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R-коды, литературное чтение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12" cy="81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Задания по литературному чтению. Пример использования </w:t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-кодов</w:t>
      </w:r>
    </w:p>
    <w:p w14:paraId="6ACD2C10" w14:textId="77777777" w:rsidR="00F237D8" w:rsidRPr="00F237D8" w:rsidRDefault="00F237D8" w:rsidP="00F237D8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lastRenderedPageBreak/>
        <w:t>Если урок проходит в формате квеста, и учащиеся поэтапно выполняют задания, то учитель готовит маршрутный лист квеста. Одной из составляющих маршрутного листа является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val="ru-RU"/>
        </w:rPr>
        <w:t>электронный лист самооценки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. Учащиеся, считывая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-код, попадает на нужную страницу в интернете.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val="ru-RU"/>
        </w:rPr>
        <w:t>Электронный лист самооценки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необходим учителю для сбора статистического материала и дальнейшего планирования образовательного процесса.</w:t>
      </w:r>
    </w:p>
    <w:p w14:paraId="5C205A98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49B98A86" wp14:editId="55B381EE">
            <wp:extent cx="5666056" cy="7448550"/>
            <wp:effectExtent l="0" t="0" r="0" b="0"/>
            <wp:docPr id="10" name="Рисунок 10" descr="https://www.eduneo.ru/wp-content/uploads/2019/07/%D0%A4%D0%BE%D1%82%D0%BE-7-e1562692256475-779x102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duneo.ru/wp-content/uploads/2019/07/%D0%A4%D0%BE%D1%82%D0%BE-7-e1562692256475-779x102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16" cy="745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Маршрутный лист с заданиями и </w:t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-кодом для самооценки</w:t>
      </w:r>
    </w:p>
    <w:p w14:paraId="604071ED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Такие задания будоражат воображение учащихся! Кто-то сразу считывает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 и пытается прочитать задание, кто-то проявляет усердие и выполняет задание по инструкции учителя! Однозначно, такие задания помогают в становлении самодисциплины, учат быть сдержанными и упорными в преодолении трудностей.</w:t>
      </w:r>
    </w:p>
    <w:p w14:paraId="235F82D7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2DE92541" wp14:editId="0A1B0E60">
            <wp:extent cx="4141107" cy="3143250"/>
            <wp:effectExtent l="0" t="0" r="0" b="0"/>
            <wp:docPr id="9" name="Рисунок 9" descr="https://www.eduneo.ru/wp-content/uploads/2019/07/%D0%A4%D0%BE%D1%82%D0%BE-8-min-1024x777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duneo.ru/wp-content/uploads/2019/07/%D0%A4%D0%BE%D1%82%D0%BE-8-min-1024x77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44" cy="31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-коды на занятиях</w:t>
      </w:r>
    </w:p>
    <w:p w14:paraId="222B419B" w14:textId="77777777" w:rsidR="00F237D8" w:rsidRPr="00F237D8" w:rsidRDefault="00F237D8" w:rsidP="00F237D8">
      <w:pPr>
        <w:shd w:val="clear" w:color="auto" w:fill="FFFFFF"/>
        <w:spacing w:after="0" w:line="240" w:lineRule="auto"/>
        <w:textAlignment w:val="baseline"/>
        <w:outlineLvl w:val="2"/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</w:pP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</w:rPr>
        <w:t>QR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  <w:t>-код с логотипом или рисунком внутри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</w:rPr>
        <w:t> </w:t>
      </w:r>
      <w:hyperlink r:id="rId24" w:history="1"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https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://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www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.</w:t>
        </w:r>
        <w:proofErr w:type="spellStart"/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qrcode</w:t>
        </w:r>
        <w:proofErr w:type="spellEnd"/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-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monkey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.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com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/.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 </w:t>
        </w:r>
      </w:hyperlink>
    </w:p>
    <w:p w14:paraId="7080A66E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Если вам для публикации материалов необходим красочный или с определенным дизайнерским решением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-код, например, который должен соответствовать концепции оформления вашего сайта или блога, то данный генератор справится с вашими запросами.</w:t>
      </w:r>
    </w:p>
    <w:p w14:paraId="127DC2F9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drawing>
          <wp:inline distT="0" distB="0" distL="0" distR="0" wp14:anchorId="148956E7" wp14:editId="73D78BCB">
            <wp:extent cx="2857500" cy="2647950"/>
            <wp:effectExtent l="0" t="0" r="0" b="0"/>
            <wp:docPr id="8" name="Рисунок 8" descr="https://www.eduneo.ru/wp-content/uploads/2019/07/%D0%A4%D0%BE%D1%82%D0%BE-9-300x27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eduneo.ru/wp-content/uploads/2019/07/%D0%A4%D0%BE%D1%82%D0%BE-9-300x27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Генератор </w:t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-кодов </w:t>
      </w:r>
      <w:r w:rsidRPr="00F237D8">
        <w:rPr>
          <w:rFonts w:ascii="inherit" w:eastAsia="Times New Roman" w:hAnsi="inherit" w:cs="Times New Roman"/>
          <w:sz w:val="26"/>
          <w:szCs w:val="26"/>
        </w:rPr>
        <w:t>Monkey</w:t>
      </w:r>
    </w:p>
    <w:p w14:paraId="7DAD8B6B" w14:textId="77777777" w:rsidR="00F237D8" w:rsidRPr="00F237D8" w:rsidRDefault="00F237D8" w:rsidP="00F237D8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Приведу пример квеста по обучению правилам безопасного пользования в сети Интернет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hyperlink r:id="rId27" w:history="1"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https</w:t>
        </w:r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://</w:t>
        </w:r>
        <w:proofErr w:type="spellStart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clck</w:t>
        </w:r>
        <w:proofErr w:type="spellEnd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.</w:t>
        </w:r>
        <w:proofErr w:type="spellStart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ru</w:t>
        </w:r>
        <w:proofErr w:type="spellEnd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/</w:t>
        </w:r>
        <w:proofErr w:type="spellStart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GuK</w:t>
        </w:r>
        <w:proofErr w:type="spellEnd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2</w:t>
        </w:r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Z</w:t>
        </w:r>
      </w:hyperlink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, где главный герой веб-квеста Незнайка предлагает задания для учащихся. </w:t>
      </w:r>
      <w:proofErr w:type="gramStart"/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Следовательно,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 уместно</w:t>
      </w:r>
      <w:proofErr w:type="gramEnd"/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 разместить внутри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-кода изображение героя с номером задания.</w:t>
      </w:r>
    </w:p>
    <w:p w14:paraId="05CA7439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2F1AED92" wp14:editId="3718D993">
            <wp:extent cx="2857500" cy="2857500"/>
            <wp:effectExtent l="0" t="0" r="0" b="0"/>
            <wp:docPr id="7" name="Рисунок 7" descr="https://www.eduneo.ru/wp-content/uploads/2019/07/%D0%A4%D0%BE%D1%82%D0%BE-10-300x30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eduneo.ru/wp-content/uploads/2019/07/%D0%A4%D0%BE%D1%82%D0%BE-10-300x30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 код с картинкой внутри</w:t>
      </w:r>
    </w:p>
    <w:p w14:paraId="42D954FF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</w:p>
    <w:p w14:paraId="269E8D82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drawing>
          <wp:inline distT="0" distB="0" distL="0" distR="0" wp14:anchorId="4F5FA695" wp14:editId="4BA1B177">
            <wp:extent cx="4958547" cy="2781300"/>
            <wp:effectExtent l="0" t="0" r="0" b="0"/>
            <wp:docPr id="6" name="Рисунок 6" descr="https://www.eduneo.ru/wp-content/uploads/2019/07/%D0%A4%D0%BE%D1%82%D0%BE-11-min-1024x57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duneo.ru/wp-content/uploads/2019/07/%D0%A4%D0%BE%D1%82%D0%BE-11-min-1024x57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29" cy="27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-коды при прохождении квеста</w:t>
      </w:r>
    </w:p>
    <w:p w14:paraId="2BA78A05" w14:textId="77777777" w:rsidR="00F237D8" w:rsidRPr="00F237D8" w:rsidRDefault="00F237D8" w:rsidP="00F237D8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Или квест «Предновогодний марафон»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hyperlink r:id="rId32" w:history="1"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https</w:t>
        </w:r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://</w:t>
        </w:r>
        <w:proofErr w:type="spellStart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clck</w:t>
        </w:r>
        <w:proofErr w:type="spellEnd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.</w:t>
        </w:r>
        <w:proofErr w:type="spellStart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ru</w:t>
        </w:r>
        <w:proofErr w:type="spellEnd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/</w:t>
        </w:r>
        <w:proofErr w:type="spellStart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GuK</w:t>
        </w:r>
        <w:proofErr w:type="spellEnd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5</w:t>
        </w:r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d</w:t>
        </w:r>
      </w:hyperlink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, где каждый день учащиеся выполняют творческие задания. Например, сшить снеговика из подручных материалов и, соответственно,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-код генерируется с изображением снеговика. А если в задании предполагается создать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-ёлку, то и в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-коде публикуется изображение ёлки.</w:t>
      </w:r>
    </w:p>
    <w:p w14:paraId="5566BAD5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784BF667" wp14:editId="7C96943A">
            <wp:extent cx="4743450" cy="6496050"/>
            <wp:effectExtent l="0" t="0" r="0" b="0"/>
            <wp:docPr id="5" name="Рисунок 5" descr="https://www.eduneo.ru/wp-content/uploads/2019/07/%D0%A4%D0%BE%D1%82%D0%BE-12-748x1024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eduneo.ru/wp-content/uploads/2019/07/%D0%A4%D0%BE%D1%82%D0%BE-12-748x1024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86" cy="65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</w:t>
      </w:r>
      <w:r w:rsidRPr="00F237D8">
        <w:rPr>
          <w:rFonts w:ascii="inherit" w:eastAsia="Times New Roman" w:hAnsi="inherit" w:cs="Times New Roman"/>
          <w:sz w:val="26"/>
          <w:szCs w:val="26"/>
        </w:rPr>
        <w:t> 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код с изображением</w:t>
      </w:r>
    </w:p>
    <w:p w14:paraId="611A4F20" w14:textId="77777777" w:rsidR="00F237D8" w:rsidRPr="00F237D8" w:rsidRDefault="00F237D8" w:rsidP="00F237D8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Данный генератор помог в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val="ru-RU"/>
        </w:rPr>
        <w:t>оформлении картотеки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флеш-карточек. Учитель легко сориентируется в картотеке, если картинка внутри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-кода будет соответствовать языковому материалу, с которым знакомятся учащиеся.</w:t>
      </w:r>
    </w:p>
    <w:p w14:paraId="495A5EFC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3D3B3545" wp14:editId="37FDA493">
            <wp:extent cx="4810125" cy="4810125"/>
            <wp:effectExtent l="0" t="0" r="9525" b="9525"/>
            <wp:docPr id="4" name="Рисунок 4" descr="QR-код в работе учителя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R-код в работе учителя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Картотека с помощью </w:t>
      </w:r>
      <w:r w:rsidRPr="00F237D8">
        <w:rPr>
          <w:rFonts w:ascii="inherit" w:eastAsia="Times New Roman" w:hAnsi="inherit" w:cs="Times New Roman"/>
          <w:sz w:val="26"/>
          <w:szCs w:val="26"/>
        </w:rPr>
        <w:t>QR</w:t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-кода</w:t>
      </w:r>
    </w:p>
    <w:p w14:paraId="2AFAB3A7" w14:textId="77777777" w:rsidR="00F237D8" w:rsidRPr="00F237D8" w:rsidRDefault="00F237D8" w:rsidP="00F237D8">
      <w:pPr>
        <w:shd w:val="clear" w:color="auto" w:fill="FFFFFF"/>
        <w:spacing w:after="0" w:line="240" w:lineRule="auto"/>
        <w:textAlignment w:val="baseline"/>
        <w:outlineLvl w:val="2"/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</w:pP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  <w:t xml:space="preserve">Генератор 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</w:rPr>
        <w:t>QR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  <w:t>-кодов, который кодирует аудиозапись</w:t>
      </w:r>
      <w:hyperlink r:id="rId37" w:history="1"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 https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://</w:t>
        </w:r>
        <w:proofErr w:type="spellStart"/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vocaroo</w:t>
        </w:r>
        <w:proofErr w:type="spellEnd"/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.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</w:rPr>
          <w:t>com</w:t>
        </w:r>
        <w:r w:rsidRPr="00F237D8">
          <w:rPr>
            <w:rFonts w:ascii="inherit" w:eastAsia="Times New Roman" w:hAnsi="inherit" w:cs="Times New Roman"/>
            <w:color w:val="5E749F"/>
            <w:sz w:val="36"/>
            <w:szCs w:val="36"/>
            <w:u w:val="single"/>
            <w:bdr w:val="none" w:sz="0" w:space="0" w:color="auto" w:frame="1"/>
            <w:lang w:val="ru-RU"/>
          </w:rPr>
          <w:t>/.</w:t>
        </w:r>
      </w:hyperlink>
    </w:p>
    <w:p w14:paraId="6ECAD9CB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Постоянно провожу с учащимися интересные учебные активности, где необходимо закодировать аудиозапись, а затем товарищи в группе, выполняя задание, декодируют.</w:t>
      </w:r>
    </w:p>
    <w:p w14:paraId="77122F90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Например, при подготовки домашнего задания к уроку литературного чтения необходимо выразительно прочитать отрывок или стихотворение целиком. Учащийся заходит на ресурс, публикует свою аудиозапись, система кодирует и генерирует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-код. Код публикуется учащимся в совместном документе под номером. На уроке учащиеся прослушивают, декодируют аудиозапись и вносят в маршрутный лист результат работы:</w:t>
      </w:r>
    </w:p>
    <w:p w14:paraId="0FB79A08" w14:textId="77777777" w:rsidR="00F237D8" w:rsidRPr="00F237D8" w:rsidRDefault="00F237D8" w:rsidP="00F237D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</w:rPr>
      </w:pP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Автор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и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название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 xml:space="preserve"> </w:t>
      </w:r>
      <w:proofErr w:type="spellStart"/>
      <w:r w:rsidRPr="00F237D8">
        <w:rPr>
          <w:rFonts w:ascii="inherit" w:eastAsia="Times New Roman" w:hAnsi="inherit" w:cs="Arial"/>
          <w:color w:val="404040"/>
          <w:sz w:val="26"/>
          <w:szCs w:val="26"/>
        </w:rPr>
        <w:t>произведения</w:t>
      </w:r>
      <w:proofErr w:type="spellEnd"/>
      <w:r w:rsidRPr="00F237D8">
        <w:rPr>
          <w:rFonts w:ascii="inherit" w:eastAsia="Times New Roman" w:hAnsi="inherit" w:cs="Arial"/>
          <w:color w:val="404040"/>
          <w:sz w:val="26"/>
          <w:szCs w:val="26"/>
        </w:rPr>
        <w:t>.</w:t>
      </w:r>
    </w:p>
    <w:p w14:paraId="119CDBFB" w14:textId="77777777" w:rsidR="00F237D8" w:rsidRPr="00F237D8" w:rsidRDefault="00F237D8" w:rsidP="00F237D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val="ru-RU"/>
        </w:rPr>
      </w:pPr>
      <w:r w:rsidRPr="00F237D8">
        <w:rPr>
          <w:rFonts w:ascii="inherit" w:eastAsia="Times New Roman" w:hAnsi="inherit" w:cs="Arial"/>
          <w:color w:val="404040"/>
          <w:sz w:val="26"/>
          <w:szCs w:val="26"/>
          <w:lang w:val="ru-RU"/>
        </w:rPr>
        <w:t>Имя, фамилию одноклассника, который читает.</w:t>
      </w:r>
    </w:p>
    <w:p w14:paraId="49AFF311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38C9BDE9" wp14:editId="5C505A41">
            <wp:extent cx="4075518" cy="2286000"/>
            <wp:effectExtent l="0" t="0" r="1270" b="0"/>
            <wp:docPr id="3" name="Рисунок 3" descr="https://www.eduneo.ru/wp-content/uploads/2019/07/%D0%A4%D0%BE%D1%82%D0%BE-14-min-1024x57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eduneo.ru/wp-content/uploads/2019/07/%D0%A4%D0%BE%D1%82%D0%BE-14-min-1024x57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44" cy="228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Кодирование аудиозаписи</w:t>
      </w:r>
    </w:p>
    <w:p w14:paraId="7E0CA691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Или после прослушивания аудиозаписи в маршрутном листе рисуются пиктограммы, которые помогают в пересказе.</w:t>
      </w:r>
    </w:p>
    <w:p w14:paraId="465F0F3F" w14:textId="77777777" w:rsidR="00F237D8" w:rsidRP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1B57ED0B" wp14:editId="482072B5">
            <wp:extent cx="5524254" cy="6581775"/>
            <wp:effectExtent l="0" t="0" r="635" b="0"/>
            <wp:docPr id="2" name="Рисунок 2" descr="https://www.eduneo.ru/wp-content/uploads/2019/07/%D0%A4%D0%BE%D1%82%D0%BE-15-e1562687863939-859x1024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eduneo.ru/wp-content/uploads/2019/07/%D0%A4%D0%BE%D1%82%D0%BE-15-e1562687863939-859x1024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46" cy="65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>Кодирование аудиозаписей</w:t>
      </w:r>
    </w:p>
    <w:p w14:paraId="47D8C66B" w14:textId="77777777" w:rsidR="00F237D8" w:rsidRPr="00F237D8" w:rsidRDefault="00F237D8" w:rsidP="00F237D8">
      <w:pPr>
        <w:shd w:val="clear" w:color="auto" w:fill="FFFFFF"/>
        <w:spacing w:before="450" w:after="300" w:line="240" w:lineRule="auto"/>
        <w:textAlignment w:val="baseline"/>
        <w:outlineLvl w:val="2"/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</w:pP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  <w:t xml:space="preserve">Онлайн-доска со встроенным генератором 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</w:rPr>
        <w:t>QR</w:t>
      </w:r>
      <w:r w:rsidRPr="00F237D8">
        <w:rPr>
          <w:rFonts w:ascii="Roboto Condensed" w:eastAsia="Times New Roman" w:hAnsi="Roboto Condensed" w:cs="Times New Roman"/>
          <w:color w:val="353434"/>
          <w:sz w:val="36"/>
          <w:szCs w:val="36"/>
          <w:lang w:val="ru-RU"/>
        </w:rPr>
        <w:t>-кода</w:t>
      </w:r>
    </w:p>
    <w:p w14:paraId="6240CB3D" w14:textId="77777777" w:rsidR="00F237D8" w:rsidRPr="00F237D8" w:rsidRDefault="00F237D8" w:rsidP="00F237D8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Последнее время для организации слаженной работы на уроке я использую онлайн-доску</w:t>
      </w:r>
      <w:hyperlink r:id="rId42" w:history="1"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https</w:t>
        </w:r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://</w:t>
        </w:r>
        <w:proofErr w:type="spellStart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classroomscreen</w:t>
        </w:r>
        <w:proofErr w:type="spellEnd"/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val="ru-RU"/>
          </w:rPr>
          <w:t>.</w:t>
        </w:r>
        <w:r w:rsidRPr="00F237D8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</w:rPr>
          <w:t>com</w:t>
        </w:r>
      </w:hyperlink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со встроенным генератором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-кода. </w:t>
      </w:r>
      <w:proofErr w:type="gramStart"/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Ребята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 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 подходят</w:t>
      </w:r>
      <w:proofErr w:type="gramEnd"/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 с планшетом к доске, сканируют и выполняют задание.</w:t>
      </w:r>
    </w:p>
    <w:p w14:paraId="0EB3AD2F" w14:textId="77777777" w:rsidR="00EA46C6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  <w:r w:rsidRPr="00F237D8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45DAFA23" wp14:editId="21AA33B6">
            <wp:extent cx="5213267" cy="2924175"/>
            <wp:effectExtent l="0" t="0" r="6985" b="0"/>
            <wp:docPr id="1" name="Рисунок 1" descr="https://www.eduneo.ru/wp-content/uploads/2019/07/%D0%A4%D0%BE%D1%82%D0%BE-17-1024x575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eduneo.ru/wp-content/uploads/2019/07/%D0%A4%D0%BE%D1%82%D0%BE-17-1024x575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95" cy="29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D13A" w14:textId="1E078B44" w:rsidR="00F237D8" w:rsidRDefault="00F237D8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</w:rPr>
      </w:pPr>
      <w:r w:rsidRPr="00F237D8">
        <w:rPr>
          <w:rFonts w:ascii="inherit" w:eastAsia="Times New Roman" w:hAnsi="inherit" w:cs="Times New Roman"/>
          <w:sz w:val="26"/>
          <w:szCs w:val="26"/>
          <w:lang w:val="ru-RU"/>
        </w:rPr>
        <w:t xml:space="preserve">Онлайн-доска </w:t>
      </w:r>
      <w:proofErr w:type="spellStart"/>
      <w:r w:rsidRPr="00F237D8">
        <w:rPr>
          <w:rFonts w:ascii="inherit" w:eastAsia="Times New Roman" w:hAnsi="inherit" w:cs="Times New Roman"/>
          <w:sz w:val="26"/>
          <w:szCs w:val="26"/>
        </w:rPr>
        <w:t>Classroomscreen</w:t>
      </w:r>
      <w:proofErr w:type="spellEnd"/>
    </w:p>
    <w:p w14:paraId="2276631B" w14:textId="77777777" w:rsidR="00EA46C6" w:rsidRPr="00F237D8" w:rsidRDefault="00EA46C6" w:rsidP="00F237D8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val="ru-RU"/>
        </w:rPr>
      </w:pPr>
    </w:p>
    <w:p w14:paraId="288497C1" w14:textId="77777777" w:rsidR="00F237D8" w:rsidRPr="00F237D8" w:rsidRDefault="00F237D8" w:rsidP="00F237D8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val="ru-RU"/>
        </w:rPr>
      </w:pP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 xml:space="preserve">Таким образом, основное достоинство </w:t>
      </w:r>
      <w:r w:rsidRPr="00F237D8">
        <w:rPr>
          <w:rFonts w:ascii="Arial" w:eastAsia="Times New Roman" w:hAnsi="Arial" w:cs="Arial"/>
          <w:color w:val="404040"/>
          <w:sz w:val="26"/>
          <w:szCs w:val="26"/>
        </w:rPr>
        <w:t>QR</w:t>
      </w:r>
      <w:r w:rsidRPr="00F237D8">
        <w:rPr>
          <w:rFonts w:ascii="Arial" w:eastAsia="Times New Roman" w:hAnsi="Arial" w:cs="Arial"/>
          <w:color w:val="404040"/>
          <w:sz w:val="26"/>
          <w:szCs w:val="26"/>
          <w:lang w:val="ru-RU"/>
        </w:rPr>
        <w:t>- кода — это быстрое распознание сканирующим устройством закодированной информации. Для современного ребенка в условиях техногенной среды базовым навыком становиться навык использования цифровых технологий, как в повседневной жизни, так и в стенах школы.</w:t>
      </w:r>
    </w:p>
    <w:p w14:paraId="01BEA05B" w14:textId="77777777" w:rsidR="00602F8B" w:rsidRDefault="00EA46C6" w:rsidP="00F237D8">
      <w:hyperlink r:id="rId45" w:history="1">
        <w:r w:rsidR="00F237D8" w:rsidRPr="00F237D8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val="ru-RU"/>
          </w:rPr>
          <w:br/>
        </w:r>
      </w:hyperlink>
    </w:p>
    <w:sectPr w:rsidR="00602F8B" w:rsidSect="00EA46C6">
      <w:pgSz w:w="12240" w:h="15840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Condensed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16D9E"/>
    <w:multiLevelType w:val="multilevel"/>
    <w:tmpl w:val="3F84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6F1ECE"/>
    <w:multiLevelType w:val="multilevel"/>
    <w:tmpl w:val="00C4B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FC90FBB"/>
    <w:multiLevelType w:val="multilevel"/>
    <w:tmpl w:val="45AA2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9229149">
    <w:abstractNumId w:val="2"/>
  </w:num>
  <w:num w:numId="2" w16cid:durableId="1948654569">
    <w:abstractNumId w:val="1"/>
  </w:num>
  <w:num w:numId="3" w16cid:durableId="1897664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7D8"/>
    <w:rsid w:val="00602F8B"/>
    <w:rsid w:val="00EA46C6"/>
    <w:rsid w:val="00F2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42985"/>
  <w15:chartTrackingRefBased/>
  <w15:docId w15:val="{E8108B6E-974C-4942-BC65-9685A89A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37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237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237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7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237D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237D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F237D8"/>
    <w:rPr>
      <w:color w:val="0000FF"/>
      <w:u w:val="single"/>
    </w:rPr>
  </w:style>
  <w:style w:type="character" w:styleId="a4">
    <w:name w:val="Strong"/>
    <w:basedOn w:val="a0"/>
    <w:uiPriority w:val="22"/>
    <w:qFormat/>
    <w:rsid w:val="00F237D8"/>
    <w:rPr>
      <w:b/>
      <w:bCs/>
    </w:rPr>
  </w:style>
  <w:style w:type="paragraph" w:styleId="a5">
    <w:name w:val="Normal (Web)"/>
    <w:basedOn w:val="a"/>
    <w:uiPriority w:val="99"/>
    <w:semiHidden/>
    <w:unhideWhenUsed/>
    <w:rsid w:val="00F23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3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899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814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7778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40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42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64794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N5f2vV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eduneo.ru/wp-content/uploads/2019/07/%D0%A4%D0%BE%D1%82%D0%BE-6.jpg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3.jpeg"/><Relationship Id="rId42" Type="http://schemas.openxmlformats.org/officeDocument/2006/relationships/hyperlink" Target="https://classroomscreen.com/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eduneo.ru/post-author/inga-tixonoveckaya-uchitel-metodist/" TargetMode="External"/><Relationship Id="rId12" Type="http://schemas.openxmlformats.org/officeDocument/2006/relationships/hyperlink" Target="https://www.eduneo.ru/wp-content/uploads/2019/07/%D0%A4%D0%BE%D1%82%D0%BE-3-min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eduneo.ru/wp-content/uploads/2019/07/%D0%A4%D0%BE%D1%82%D0%BE-9.jpg" TargetMode="External"/><Relationship Id="rId33" Type="http://schemas.openxmlformats.org/officeDocument/2006/relationships/hyperlink" Target="https://www.eduneo.ru/wp-content/uploads/2019/07/%D0%A4%D0%BE%D1%82%D0%BE-12.jpg" TargetMode="External"/><Relationship Id="rId38" Type="http://schemas.openxmlformats.org/officeDocument/2006/relationships/hyperlink" Target="https://www.eduneo.ru/wp-content/uploads/2019/07/%D0%A4%D0%BE%D1%82%D0%BE-14-min.jp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duneo.ru/wp-content/uploads/2019/07/%D0%A4%D0%BE%D1%82%D0%BE-5.jpg" TargetMode="External"/><Relationship Id="rId20" Type="http://schemas.openxmlformats.org/officeDocument/2006/relationships/hyperlink" Target="https://www.eduneo.ru/wp-content/uploads/2019/07/%D0%A4%D0%BE%D1%82%D0%BE-7.jpg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qrcoder.ru/" TargetMode="External"/><Relationship Id="rId24" Type="http://schemas.openxmlformats.org/officeDocument/2006/relationships/hyperlink" Target="https://www.qrcode-monkey.com/" TargetMode="External"/><Relationship Id="rId32" Type="http://schemas.openxmlformats.org/officeDocument/2006/relationships/hyperlink" Target="https://clck.ru/GuK5d" TargetMode="External"/><Relationship Id="rId37" Type="http://schemas.openxmlformats.org/officeDocument/2006/relationships/hyperlink" Target="https://vocaroo.com/" TargetMode="External"/><Relationship Id="rId40" Type="http://schemas.openxmlformats.org/officeDocument/2006/relationships/hyperlink" Target="https://www.eduneo.ru/wp-content/uploads/2019/07/%D0%A4%D0%BE%D1%82%D0%BE-15.jpg" TargetMode="External"/><Relationship Id="rId45" Type="http://schemas.openxmlformats.org/officeDocument/2006/relationships/hyperlink" Target="https://www.eduneo.ru/wp-content/uploads/2019/07/%D0%A4%D0%BE%D1%82%D0%BE-16-min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eduneo.ru/wp-content/uploads/2019/07/%D0%A4%D0%BE%D1%82%D0%BE-10.jpg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4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eduneo.ru/wp-content/uploads/2019/07/%D0%A4%D0%BE%D1%82%D0%BE-2-min.jpg" TargetMode="External"/><Relationship Id="rId14" Type="http://schemas.openxmlformats.org/officeDocument/2006/relationships/hyperlink" Target="https://www.eduneo.ru/wp-content/uploads/2019/07/%D0%A4%D0%BE%D1%82%D0%BE-4-min.jpg" TargetMode="External"/><Relationship Id="rId22" Type="http://schemas.openxmlformats.org/officeDocument/2006/relationships/hyperlink" Target="https://www.eduneo.ru/wp-content/uploads/2019/07/%D0%A4%D0%BE%D1%82%D0%BE-8-min.jpg" TargetMode="External"/><Relationship Id="rId27" Type="http://schemas.openxmlformats.org/officeDocument/2006/relationships/hyperlink" Target="https://clck.ru/GuK2Z" TargetMode="External"/><Relationship Id="rId30" Type="http://schemas.openxmlformats.org/officeDocument/2006/relationships/hyperlink" Target="https://www.eduneo.ru/wp-content/uploads/2019/07/%D0%A4%D0%BE%D1%82%D0%BE-11-min.jpg" TargetMode="External"/><Relationship Id="rId35" Type="http://schemas.openxmlformats.org/officeDocument/2006/relationships/hyperlink" Target="https://www.eduneo.ru/wp-content/uploads/2019/07/%D0%A4%D0%BE%D1%82%D0%BE-13.jpg" TargetMode="External"/><Relationship Id="rId43" Type="http://schemas.openxmlformats.org/officeDocument/2006/relationships/hyperlink" Target="https://www.eduneo.ru/wp-content/uploads/2019/07/%D0%A4%D0%BE%D1%82%D0%BE-17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Недокунева</dc:creator>
  <cp:keywords/>
  <dc:description/>
  <cp:lastModifiedBy>Недокунева</cp:lastModifiedBy>
  <cp:revision>2</cp:revision>
  <dcterms:created xsi:type="dcterms:W3CDTF">2019-09-03T09:36:00Z</dcterms:created>
  <dcterms:modified xsi:type="dcterms:W3CDTF">2022-04-15T09:09:00Z</dcterms:modified>
</cp:coreProperties>
</file>