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3F" w:rsidRPr="00A763D1" w:rsidRDefault="001B5A3F" w:rsidP="00FF01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3D1">
        <w:rPr>
          <w:rFonts w:ascii="Times New Roman" w:hAnsi="Times New Roman" w:cs="Times New Roman"/>
          <w:b/>
          <w:sz w:val="28"/>
          <w:szCs w:val="28"/>
        </w:rPr>
        <w:t>Немного об адаптации</w:t>
      </w:r>
    </w:p>
    <w:p w:rsidR="00FF013D" w:rsidRPr="00A763D1" w:rsidRDefault="00FF013D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B5A3F" w:rsidRPr="00A763D1" w:rsidRDefault="00FF013D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ab/>
      </w:r>
      <w:r w:rsidR="001B5A3F" w:rsidRPr="00A763D1">
        <w:rPr>
          <w:rFonts w:ascii="Times New Roman" w:hAnsi="Times New Roman" w:cs="Times New Roman"/>
          <w:sz w:val="26"/>
          <w:szCs w:val="26"/>
        </w:rPr>
        <w:t>С приходом ребенка в детский сад его жизнь существенно меняется: строгий режим, отсутствие родителей, новые требования к поведению, постоянный контакт со сверстниками, новое незнакомое помещение, что приводит к стрессу.</w:t>
      </w:r>
    </w:p>
    <w:p w:rsidR="001B5A3F" w:rsidRPr="00A763D1" w:rsidRDefault="00FF013D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ab/>
      </w:r>
      <w:r w:rsidR="001B5A3F" w:rsidRPr="00A763D1">
        <w:rPr>
          <w:rFonts w:ascii="Times New Roman" w:hAnsi="Times New Roman" w:cs="Times New Roman"/>
          <w:sz w:val="26"/>
          <w:szCs w:val="26"/>
        </w:rPr>
        <w:t>Симптомами трудной адаптации являются нарушения в эмоциональном состоянии. Для адаптационного периода характерна эмоциональная напряженность, беспокойств или заторможенность. Ребенок много плачет, стремится к эмоциональному контакту со взрослым или, наоборот, отказывается от него, сторонится сверстников. Малыш отказывается от еды, в часы отдыха плачет. Разлука и встреча с близкими проходит очень бурно: ребенок не отпускает от себя родителей, долго плачет после их ухода, а приход вновь встречает слезами. Снижается интерес ребенка к предметному миру, падает уровень речевой активности. Период восстановления у ребенка растягивается иногда на 2-3 месяца.</w:t>
      </w:r>
    </w:p>
    <w:p w:rsidR="001B5A3F" w:rsidRPr="00A763D1" w:rsidRDefault="00FF013D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ab/>
      </w:r>
      <w:r w:rsidR="001B5A3F" w:rsidRPr="00A763D1">
        <w:rPr>
          <w:rFonts w:ascii="Times New Roman" w:hAnsi="Times New Roman" w:cs="Times New Roman"/>
          <w:sz w:val="26"/>
          <w:szCs w:val="26"/>
        </w:rPr>
        <w:t>Дети 2-х - 3-х лет могут испытывать страх перед незнакомыми людьми и новыми ситуациями общения. Эти страхи - одна из причин затрудненной адаптации ребенка. нередко боязнь новых людей и с</w:t>
      </w:r>
      <w:r w:rsidR="007D7879" w:rsidRPr="00A763D1">
        <w:rPr>
          <w:rFonts w:ascii="Times New Roman" w:hAnsi="Times New Roman" w:cs="Times New Roman"/>
          <w:sz w:val="26"/>
          <w:szCs w:val="26"/>
        </w:rPr>
        <w:t>и</w:t>
      </w:r>
      <w:r w:rsidR="001B5A3F" w:rsidRPr="00A763D1">
        <w:rPr>
          <w:rFonts w:ascii="Times New Roman" w:hAnsi="Times New Roman" w:cs="Times New Roman"/>
          <w:sz w:val="26"/>
          <w:szCs w:val="26"/>
        </w:rPr>
        <w:t>туаций в детском саду</w:t>
      </w:r>
      <w:r w:rsidR="007D7879" w:rsidRPr="00A763D1">
        <w:rPr>
          <w:rFonts w:ascii="Times New Roman" w:hAnsi="Times New Roman" w:cs="Times New Roman"/>
          <w:sz w:val="26"/>
          <w:szCs w:val="26"/>
        </w:rPr>
        <w:t xml:space="preserve"> приводит к тому, что ребенок становится более возбудимым, ранимым, обидчивым, часто болеет, так стресс истощает силы его организма.</w:t>
      </w:r>
    </w:p>
    <w:p w:rsidR="007D7879" w:rsidRPr="00A763D1" w:rsidRDefault="007D7879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>Мальчики более уязвимы в плане адаптации, чем девочки, поскольку в этот период больше привязаны к матери, чем девочки.</w:t>
      </w:r>
    </w:p>
    <w:p w:rsidR="007D7879" w:rsidRPr="00A763D1" w:rsidRDefault="00FF013D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ab/>
      </w:r>
      <w:r w:rsidR="007D7879" w:rsidRPr="00A763D1">
        <w:rPr>
          <w:rFonts w:ascii="Times New Roman" w:hAnsi="Times New Roman" w:cs="Times New Roman"/>
          <w:sz w:val="26"/>
          <w:szCs w:val="26"/>
        </w:rPr>
        <w:t>Всегда тяжелее привыкают к детскому саду единственные дети в семье, чрезмерно опекаемые, зависимые от матери, привыкшие к исключительному вниманию, неуверенные в себе.</w:t>
      </w:r>
    </w:p>
    <w:p w:rsidR="007D7879" w:rsidRPr="00A763D1" w:rsidRDefault="007D7879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>Труднее адаптируются дети, посещающие детский сад нерегулярно. Ребенку каждый раз из-за перерывов в посещении приходится приспосабливаться заново к условиям ДОУ, отчего адаптационный процесс растягивается на более длительное время.</w:t>
      </w:r>
    </w:p>
    <w:p w:rsidR="007D7879" w:rsidRPr="00A763D1" w:rsidRDefault="00FF013D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ab/>
      </w:r>
      <w:r w:rsidR="007D7879" w:rsidRPr="00A763D1">
        <w:rPr>
          <w:rFonts w:ascii="Times New Roman" w:hAnsi="Times New Roman" w:cs="Times New Roman"/>
          <w:sz w:val="26"/>
          <w:szCs w:val="26"/>
        </w:rPr>
        <w:t>Трудности в адаптации испытывают дети, родители которых конфликтны и необщительны. Дети непроизвольно усваивают негативные черты поведения родителей, что осложняет их отношение со сверстниками. Они ведут себя неуверенно, нерешительно, много волнуются, сомневаются, поэтому не могут быть приняты в группе. Состояние тревоги блокирует память, мышление, речь, искажает поведение ребенка, снижает результативность</w:t>
      </w:r>
      <w:r w:rsidRPr="00A763D1">
        <w:rPr>
          <w:rFonts w:ascii="Times New Roman" w:hAnsi="Times New Roman" w:cs="Times New Roman"/>
          <w:sz w:val="26"/>
          <w:szCs w:val="26"/>
        </w:rPr>
        <w:t xml:space="preserve"> его деятельности. Внутрисемейная агрессия влечет за собой формирование агрессивного типа личности ребенка.</w:t>
      </w:r>
    </w:p>
    <w:p w:rsidR="00FF013D" w:rsidRPr="00A763D1" w:rsidRDefault="00FF013D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>На успешность протекания процесса адаптации ребенка к дошкольному учреждению влияет обстановка в семье и родительское отношение, представляющее собой систему разнообразных чувств по отношению к ребенку, поведенческих стереотипов, практикуемых в общении с ним, а также состояние его здоровья: ослабленным детям адаптироваться труднее.</w:t>
      </w:r>
    </w:p>
    <w:p w:rsidR="00FF013D" w:rsidRPr="00A763D1" w:rsidRDefault="00FF013D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ab/>
        <w:t>Помочь малышу в этот сложный для него период  помогут условия жизни в семье: создание режима дня в соответствии с возрастом и индивидуальными особенностями ребенка, формирование у него умения играть с игрушками, общаться со взрослыми и другими детьми, самостоятельно обслуживать себя, так как это обеспечивает некоторую независимость ребенка от взрослого.</w:t>
      </w:r>
    </w:p>
    <w:p w:rsidR="00FF013D" w:rsidRPr="00A763D1" w:rsidRDefault="00FF013D" w:rsidP="00FF01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763D1">
        <w:rPr>
          <w:rFonts w:ascii="Times New Roman" w:hAnsi="Times New Roman" w:cs="Times New Roman"/>
          <w:sz w:val="26"/>
          <w:szCs w:val="26"/>
        </w:rPr>
        <w:tab/>
        <w:t>Самое главное - у ребенка должна быть сформирована установка на детский сад, положительное отношение к нему. Отношения между взрослыми (родителями и воспитателями) должны строиться на доверии.</w:t>
      </w:r>
    </w:p>
    <w:sectPr w:rsidR="00FF013D" w:rsidRPr="00A763D1" w:rsidSect="006D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B5A3F"/>
    <w:rsid w:val="001B5A3F"/>
    <w:rsid w:val="006D1145"/>
    <w:rsid w:val="007D7879"/>
    <w:rsid w:val="00A763D1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1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2021-10-14T14:17:00Z</dcterms:created>
  <dcterms:modified xsi:type="dcterms:W3CDTF">2021-10-14T14:49:00Z</dcterms:modified>
</cp:coreProperties>
</file>