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49" w:rsidRDefault="00FE0449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E0449" w:rsidRDefault="00FE0449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72AD5" w:rsidRDefault="00B96DE3" w:rsidP="00FE04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0449">
        <w:rPr>
          <w:rFonts w:ascii="Times New Roman" w:hAnsi="Times New Roman" w:cs="Times New Roman"/>
          <w:b/>
          <w:i/>
          <w:sz w:val="28"/>
          <w:szCs w:val="28"/>
        </w:rPr>
        <w:t>Как определить навскидку, готов ли ваш ребенок к школе?</w:t>
      </w:r>
    </w:p>
    <w:p w:rsidR="00FE0449" w:rsidRPr="00FE0449" w:rsidRDefault="00FE0449" w:rsidP="00FE04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6DE3" w:rsidRPr="00FE0449" w:rsidRDefault="00B96DE3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E0449">
        <w:rPr>
          <w:rFonts w:ascii="Times New Roman" w:hAnsi="Times New Roman" w:cs="Times New Roman"/>
          <w:b/>
          <w:i/>
          <w:sz w:val="26"/>
          <w:szCs w:val="26"/>
        </w:rPr>
        <w:t>1. Мотивационная готовность.</w:t>
      </w:r>
      <w:r w:rsidRPr="00FE0449">
        <w:rPr>
          <w:rFonts w:ascii="Times New Roman" w:hAnsi="Times New Roman" w:cs="Times New Roman"/>
          <w:sz w:val="26"/>
          <w:szCs w:val="26"/>
        </w:rPr>
        <w:t xml:space="preserve"> Купите или попросите на время у знакомых несколько новых игрушек. Позовите ребенка посмотреть на них минуту. Потом предложите прочесть сказку, но на самом интересном месте остановитесь. Спросите, чего сейчас больше хочется: поиграть или дослушать сказку. </w:t>
      </w:r>
    </w:p>
    <w:p w:rsidR="00B96DE3" w:rsidRPr="00FE0449" w:rsidRDefault="00B96DE3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E0449">
        <w:rPr>
          <w:rFonts w:ascii="Times New Roman" w:hAnsi="Times New Roman" w:cs="Times New Roman"/>
          <w:b/>
          <w:i/>
          <w:sz w:val="26"/>
          <w:szCs w:val="26"/>
        </w:rPr>
        <w:t>2. Волевая готовность.</w:t>
      </w:r>
      <w:r w:rsidRPr="00FE0449">
        <w:rPr>
          <w:rFonts w:ascii="Times New Roman" w:hAnsi="Times New Roman" w:cs="Times New Roman"/>
          <w:sz w:val="26"/>
          <w:szCs w:val="26"/>
        </w:rPr>
        <w:t xml:space="preserve"> Не всегда уроки в школе вызывают искренний интерес ребенка. Для успешной учебы ребенок должен уметь "включать" волю - ему понадобится умение подчиняться правилам, внимательно слушать, выполнять задания, действовать по устным инструкциям</w:t>
      </w:r>
      <w:r w:rsidR="0018144B" w:rsidRPr="00FE0449">
        <w:rPr>
          <w:rFonts w:ascii="Times New Roman" w:hAnsi="Times New Roman" w:cs="Times New Roman"/>
          <w:sz w:val="26"/>
          <w:szCs w:val="26"/>
        </w:rPr>
        <w:t xml:space="preserve"> учителя, самостоятельно выполнять требуемое задание по зрительному образцу.</w:t>
      </w:r>
    </w:p>
    <w:p w:rsidR="0018144B" w:rsidRPr="00FE0449" w:rsidRDefault="00FE0449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144B" w:rsidRPr="00FE0449">
        <w:rPr>
          <w:rFonts w:ascii="Times New Roman" w:hAnsi="Times New Roman" w:cs="Times New Roman"/>
          <w:sz w:val="26"/>
          <w:szCs w:val="26"/>
        </w:rPr>
        <w:t>Волю можно тренировать в игре - пусть ребенок срисовывает изображения с картинок (это развивает усидчивость), хороши и настольные игры, где необходимо соблюдать правила, и подвижные, например "зеркало": стоя напротив, ребенок выполняет все движения одновременно с вами, словно он - ваше отражение. Это довольно сложно, так что запаситесь терпением.</w:t>
      </w:r>
    </w:p>
    <w:p w:rsidR="0018144B" w:rsidRPr="00FE0449" w:rsidRDefault="0018144B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E0449">
        <w:rPr>
          <w:rFonts w:ascii="Times New Roman" w:hAnsi="Times New Roman" w:cs="Times New Roman"/>
          <w:b/>
          <w:i/>
          <w:sz w:val="26"/>
          <w:szCs w:val="26"/>
        </w:rPr>
        <w:t>3. Интеллектуальная готовность</w:t>
      </w:r>
      <w:r w:rsidRPr="00FE0449">
        <w:rPr>
          <w:rFonts w:ascii="Times New Roman" w:hAnsi="Times New Roman" w:cs="Times New Roman"/>
          <w:sz w:val="26"/>
          <w:szCs w:val="26"/>
        </w:rPr>
        <w:t xml:space="preserve"> к школе подразумевает определенный уровень развития мыслительных процессов. ребенок должен уметь обобщать, сравнивать, классифицировать разные объекты, выделять существенные признаки вещей и явлений, делать выводы. Важен также уровень развития памяти.</w:t>
      </w:r>
    </w:p>
    <w:p w:rsidR="0018144B" w:rsidRPr="00FE0449" w:rsidRDefault="00FE0449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144B" w:rsidRPr="00FE0449">
        <w:rPr>
          <w:rFonts w:ascii="Times New Roman" w:hAnsi="Times New Roman" w:cs="Times New Roman"/>
          <w:sz w:val="26"/>
          <w:szCs w:val="26"/>
        </w:rPr>
        <w:t>Попробуйте сами оценить механическую память малыша. Четко выговаривая слова, произнесите бессмысленный набор слов: месяц, кубик, чашка, одеяло, книга, кошка, потолок,</w:t>
      </w:r>
      <w:r w:rsidR="004F076B" w:rsidRPr="00FE0449">
        <w:rPr>
          <w:rFonts w:ascii="Times New Roman" w:hAnsi="Times New Roman" w:cs="Times New Roman"/>
          <w:sz w:val="26"/>
          <w:szCs w:val="26"/>
        </w:rPr>
        <w:t xml:space="preserve"> стол, рука, варенье. Теперь попросите ребенка повторить те слова, которые он запомнил. По средним показателям для механической памяти детей 6-7 лет с первого раза малыш воспринимает не менее 5 слов из 10, после третьего, четвертого прочтения воспроизводит 9-10 слов, через час забывает не больше 2 слов, которые назвал раньше.</w:t>
      </w:r>
    </w:p>
    <w:p w:rsidR="004F076B" w:rsidRPr="00FE0449" w:rsidRDefault="00FE0449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F076B" w:rsidRPr="00FE0449">
        <w:rPr>
          <w:rFonts w:ascii="Times New Roman" w:hAnsi="Times New Roman" w:cs="Times New Roman"/>
          <w:sz w:val="26"/>
          <w:szCs w:val="26"/>
        </w:rPr>
        <w:t xml:space="preserve">Чтобы подтянуть </w:t>
      </w:r>
      <w:r w:rsidR="004F076B" w:rsidRPr="00FE0449">
        <w:rPr>
          <w:rFonts w:ascii="Times New Roman" w:hAnsi="Times New Roman" w:cs="Times New Roman"/>
          <w:b/>
          <w:i/>
          <w:sz w:val="26"/>
          <w:szCs w:val="26"/>
        </w:rPr>
        <w:t>логическую память,</w:t>
      </w:r>
      <w:r w:rsidR="004F076B" w:rsidRPr="00FE0449">
        <w:rPr>
          <w:rFonts w:ascii="Times New Roman" w:hAnsi="Times New Roman" w:cs="Times New Roman"/>
          <w:sz w:val="26"/>
          <w:szCs w:val="26"/>
        </w:rPr>
        <w:t xml:space="preserve"> назовите несколько цепочек слов, объединенных логической связью. Например, женщина - мужчина, река - море - океан и т.п. Предложите ребенку запомнить 5-6 таких цепочек, произнеся их вслух. После этого скажите первое слово из цепочки и попросите малыша вспомнить остальные. Это упражнение похоже на игру, нравиться детям и занимает совсем немного времени.</w:t>
      </w:r>
    </w:p>
    <w:p w:rsidR="004F076B" w:rsidRPr="00FE0449" w:rsidRDefault="00FE0449" w:rsidP="00FE04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F076B" w:rsidRPr="00FE0449">
        <w:rPr>
          <w:rFonts w:ascii="Times New Roman" w:hAnsi="Times New Roman" w:cs="Times New Roman"/>
          <w:sz w:val="26"/>
          <w:szCs w:val="26"/>
        </w:rPr>
        <w:t xml:space="preserve">Чтобы ребенок </w:t>
      </w:r>
      <w:r w:rsidR="004F076B" w:rsidRPr="00FE0449">
        <w:rPr>
          <w:rFonts w:ascii="Times New Roman" w:hAnsi="Times New Roman" w:cs="Times New Roman"/>
          <w:b/>
          <w:i/>
          <w:sz w:val="26"/>
          <w:szCs w:val="26"/>
        </w:rPr>
        <w:t>умел последовательно излагать события,</w:t>
      </w:r>
      <w:r w:rsidR="004F076B" w:rsidRPr="00FE0449">
        <w:rPr>
          <w:rFonts w:ascii="Times New Roman" w:hAnsi="Times New Roman" w:cs="Times New Roman"/>
          <w:sz w:val="26"/>
          <w:szCs w:val="26"/>
        </w:rPr>
        <w:t xml:space="preserve"> описывать предметы, ориентируясь на их основные признаки, почаще просите его рассказывать, что он видит за окном, на картине, о чем был просмотренный мультфильм.</w:t>
      </w:r>
    </w:p>
    <w:p w:rsidR="004F076B" w:rsidRPr="00FE0449" w:rsidRDefault="00FE0449" w:rsidP="00FE044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F076B" w:rsidRPr="00FE0449">
        <w:rPr>
          <w:rFonts w:ascii="Times New Roman" w:hAnsi="Times New Roman" w:cs="Times New Roman"/>
          <w:sz w:val="26"/>
          <w:szCs w:val="26"/>
        </w:rPr>
        <w:t>Память, как и внимание, можно тренировать во время прогулки. Проходя мимо какого-нибудь человека</w:t>
      </w:r>
      <w:r w:rsidRPr="00FE0449">
        <w:rPr>
          <w:rFonts w:ascii="Times New Roman" w:hAnsi="Times New Roman" w:cs="Times New Roman"/>
          <w:sz w:val="26"/>
          <w:szCs w:val="26"/>
        </w:rPr>
        <w:t>, попросите ребенка внимательно посмотреть, во что тот одет, а потом, не оборачиваясь вспомнить, какие вещи и какого цвета были на прохожем. Картинки типа "найди 10 отличий" так же подходят для развития памя</w:t>
      </w:r>
      <w:r w:rsidRPr="00FE0449">
        <w:rPr>
          <w:rFonts w:ascii="Times New Roman" w:hAnsi="Times New Roman" w:cs="Times New Roman"/>
        </w:rPr>
        <w:t>ти.</w:t>
      </w:r>
    </w:p>
    <w:sectPr w:rsidR="004F076B" w:rsidRPr="00FE0449" w:rsidSect="00FE0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B96DE3"/>
    <w:rsid w:val="0018144B"/>
    <w:rsid w:val="004F076B"/>
    <w:rsid w:val="00B96DE3"/>
    <w:rsid w:val="00D72AD5"/>
    <w:rsid w:val="00FE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4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2023-09-18T10:54:00Z</dcterms:created>
  <dcterms:modified xsi:type="dcterms:W3CDTF">2023-09-18T11:32:00Z</dcterms:modified>
</cp:coreProperties>
</file>