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89" w:rsidRDefault="003C5789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3D2B" w:rsidRDefault="00A83D2B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3D2B" w:rsidRPr="00914D90" w:rsidRDefault="00A83D2B" w:rsidP="00A83D2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14D90">
        <w:rPr>
          <w:rFonts w:ascii="Times New Roman" w:hAnsi="Times New Roman" w:cs="Times New Roman"/>
          <w:b/>
          <w:i/>
          <w:sz w:val="48"/>
          <w:szCs w:val="48"/>
        </w:rPr>
        <w:t>Консультация «</w:t>
      </w:r>
      <w:r w:rsidRPr="00914D90">
        <w:rPr>
          <w:rFonts w:ascii="Times New Roman" w:hAnsi="Times New Roman" w:cs="Times New Roman"/>
          <w:b/>
          <w:i/>
          <w:sz w:val="48"/>
          <w:szCs w:val="48"/>
        </w:rPr>
        <w:t>Педагогические подходы в развитии детской инициативы у детей дошкольного возраста</w:t>
      </w:r>
      <w:r w:rsidRPr="00914D90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A83D2B" w:rsidRDefault="00A83D2B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5789" w:rsidRDefault="00A83D2B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00FA7D7" wp14:editId="2C268CCE">
            <wp:extent cx="5940425" cy="3702750"/>
            <wp:effectExtent l="0" t="0" r="3175" b="0"/>
            <wp:docPr id="1" name="Рисунок 1" descr="https://xn---7-6kcaeseq4ay4e.xn--p1ai/attachments/Image/407dc9908e874192f5e6f26d53e9ba63_6076d3708b1c6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7-6kcaeseq4ay4e.xn--p1ai/attachments/Image/407dc9908e874192f5e6f26d53e9ba63_6076d3708b1c6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2B" w:rsidRDefault="00A83D2B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4D90" w:rsidRDefault="00914D90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</w:p>
    <w:p w:rsidR="00914D90" w:rsidRDefault="00914D90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4D90" w:rsidRDefault="00914D90" w:rsidP="00914D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Составила</w:t>
      </w:r>
      <w:r w:rsidRPr="00914D9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воспитатель</w:t>
      </w:r>
    </w:p>
    <w:p w:rsidR="00914D90" w:rsidRPr="00914D90" w:rsidRDefault="00914D90" w:rsidP="00914D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Капшук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Т.А.</w:t>
      </w:r>
    </w:p>
    <w:p w:rsidR="00A83D2B" w:rsidRDefault="00A83D2B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4D90" w:rsidRDefault="00914D90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5789" w:rsidRPr="00914D90" w:rsidRDefault="00914D90" w:rsidP="00914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D90">
        <w:rPr>
          <w:rFonts w:ascii="Times New Roman" w:hAnsi="Times New Roman" w:cs="Times New Roman"/>
          <w:sz w:val="28"/>
          <w:szCs w:val="28"/>
        </w:rPr>
        <w:t>2023 г.</w:t>
      </w:r>
    </w:p>
    <w:p w:rsidR="00D71D46" w:rsidRPr="009D0FBB" w:rsidRDefault="009D0FBB" w:rsidP="009D0F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0FBB">
        <w:rPr>
          <w:rFonts w:ascii="Times New Roman" w:hAnsi="Times New Roman" w:cs="Times New Roman"/>
          <w:b/>
          <w:sz w:val="40"/>
          <w:szCs w:val="40"/>
        </w:rPr>
        <w:lastRenderedPageBreak/>
        <w:t>Педагогические подходы в развитии детской инициативы у детей дошкольного возраста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Развитие инициативности – одна из целей, поставленных образованием перед его образовательными институтами. В системе отечественного образования сложилась система разлома двух педагогических эпох и перехода от традиционной, учебно-дисциплинарной </w:t>
      </w:r>
      <w:proofErr w:type="spellStart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манипулятивной</w:t>
      </w:r>
      <w:proofErr w:type="spellEnd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педагогики к педагогике партнерства, сотрудничества, </w:t>
      </w:r>
      <w:proofErr w:type="spellStart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взаиморазвития</w:t>
      </w:r>
      <w:proofErr w:type="spellEnd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сотворчества.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База инициативности должна формироваться на самых ранних этапах развития личности – в дошкольном детстве – периоде приобщения ребенка к окружающему миру, его начальной социализации.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Способы и направления поддержки детской инициативы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Федеральный государственный образовательный стандарт до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школьного образования (ФГОС ДО) нацеливает педагогов на реализа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цию такой образовательной про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граммы, освоение которой мотиви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рует ребенка к познанию и творче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ству, что является основополагаю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щей ценностной установкой совре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менного быстро трансформирую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щегося мира. И это принципиально меняет содержание и организацию образовательного процесса на у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не дошкольного образования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Условия, необходимые для развития познавательно-интеллектуальной активности детей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Развивающая предметно-пространственная среда разнообразна по своему содержанию.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Содержание развивающей среды учитывает индивидуальные особенности и интересы детей конкретной группы.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  В группе преобладает демократический стиль общения воспитателей с детьми.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Воспитатели и родители развивают умения детей осуществлять выбор деятельности и отношений в соответствии со своими интересами.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Родители в курсе всего, что происходит в жизни ребенка: чем он занимался, что нового узнал, чем ему нужно помочь в поиске нового и т.д.</w:t>
      </w:r>
    </w:p>
    <w:p w:rsidR="009D0FBB" w:rsidRPr="009D0FBB" w:rsidRDefault="003C5789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Эффективные подходы в развитии</w:t>
      </w:r>
      <w:r w:rsidR="009D0FBB" w:rsidRPr="009D0FBB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детской инициативы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Совместная деятельность взрослого с детьми, основанная на поиске вариантов решения проблемной ситуации, предложенной самим ребенком.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Проектная деятельность.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3. Совместная познавательно-исследовательская деятельность взрослого и детей – опыты и экспериментирование.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Наблюдение и элементарный бытовой труд в центре экспериментирования рукотворного мира и живой природы.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Совместная деятельность взрослого и детей по преобразованию предметов.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Создание условий для самостоятельной деятельности детей в центрах развития.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Способы поддержки детской инициативы в освоении образовательной программы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3-4 года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Приоритетная сфера инициативы – продуктивная деятельность.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Деятельность воспитателя по поддержке детской инициативы: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условия для реализации собственных планов и замыслов каждого ребенка.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Рассказывать детям об их реальных, а также возможных в будущем дости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жениях.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Отмечать и публично поддерживать любые успехи детей.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Всемерно поощрять самостоятельность детей и расширять ее сферу.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Помогать ребенку найти способ реализации собственных поставленных целей.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Поддерживать стремление научиться делать что-то и радостное ощущение возрастающей умелости.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ходе занятий и в повседневной жизни терпимо относиться к затруднениям ребенка, позволять ему действовать в своем темпе.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рых создавались эти продукты. Ограничить критику исключительно результа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тами продуктивной деятельности.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9D0FBB" w:rsidRP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Уважать и ценить каждого ребенка независимо от его достижений, досто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инств и недостатков.</w:t>
      </w:r>
    </w:p>
    <w:p w:rsidR="009D0FBB" w:rsidRDefault="009D0FBB" w:rsidP="009D0FBB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в группе положительный психологический микроклимат, в рав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</w:r>
    </w:p>
    <w:p w:rsidR="003C5789" w:rsidRDefault="003C5789" w:rsidP="003C578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C5789" w:rsidRDefault="003C5789" w:rsidP="003C578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C5789" w:rsidRPr="009D0FBB" w:rsidRDefault="003C5789" w:rsidP="003C578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4- 5лет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Приоритетная сфера инициативы – познание окружающего мира.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Деятельность воспитателя по поддержке детской инициативы: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Создать условия и поддерживать театрализованную деятельность детей, их стремление переодеваться («рядиться»),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Обеспечить условия для музыкальной импровизации, пения и движений под популярную музыку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Создать в группе возможность, используя мебель и ткани, строить «дома», укрытия для игр.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Негативные оценки можно давать только поступкам ребенка и только один на один, а не на глазах у группы.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Недопустимо диктовать детям, как и во что они должны играть; навязы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Участие взрослого в играх детей полезно при выполнении следующих условий: дети сами приглашают взрослого в игру или добровольно соглаша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ются на его участие; сюжет и ход игры, а также роль, которую взрослый будет играть, определяют дети, а не педагог; характер исполнения роли также опре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деляется детьми.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Привлекать детей к украшению группы к праздникам, обсуждая разные возможности и предложения.</w:t>
      </w:r>
    </w:p>
    <w:p w:rsidR="009D0FBB" w:rsidRP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Побуждать детей формировать и выражать собственную эстетическую оценку воспринимаемого, не навязывая им мнения взрослых.</w:t>
      </w:r>
    </w:p>
    <w:p w:rsidR="009D0FBB" w:rsidRDefault="009D0FBB" w:rsidP="009D0FBB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Привлекать детей к планированию жизни группы на день.</w:t>
      </w:r>
    </w:p>
    <w:p w:rsidR="003C5789" w:rsidRPr="009D0FBB" w:rsidRDefault="003C5789" w:rsidP="003C578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5- 6лет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Приоритетная сфера инициативы – </w:t>
      </w:r>
      <w:proofErr w:type="spellStart"/>
      <w:r w:rsidRPr="009D0FB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внеситуативно</w:t>
      </w:r>
      <w:proofErr w:type="spellEnd"/>
      <w:r w:rsidRPr="009D0FB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-личностное общение.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Деятельность воспитателя по поддержке детской инициативы:</w:t>
      </w:r>
    </w:p>
    <w:p w:rsidR="009D0FBB" w:rsidRP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в группе положительный психологический микроклимат, в рав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ребенку.</w:t>
      </w:r>
    </w:p>
    <w:p w:rsidR="009D0FBB" w:rsidRP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Уважать индивидуальные вкусы и привычки детей.</w:t>
      </w:r>
    </w:p>
    <w:p w:rsidR="009D0FBB" w:rsidRP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Поощрять желание создавать что-либо по собственному замыслу; обра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щать внимание детей на полезность будущего продукта для других или ту радость, которую он доставит кому-то (маме, бабушке, папе, другу).</w:t>
      </w:r>
    </w:p>
    <w:p w:rsidR="009D0FBB" w:rsidRP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Создавать условия для разнообразной самостоятельно-творческой дея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тельности детей.</w:t>
      </w:r>
    </w:p>
    <w:p w:rsidR="009D0FBB" w:rsidRP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 необходимости помогать детям в решении проблем организации игры.</w:t>
      </w:r>
    </w:p>
    <w:p w:rsidR="009D0FBB" w:rsidRP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Привлекать детей к планированию жизни группы на день и на более отдаленную перспективу. Обсуждать выбор спектакля для постановки, песни, танца и т.п.</w:t>
      </w:r>
    </w:p>
    <w:p w:rsidR="009D0FBB" w:rsidRDefault="009D0FBB" w:rsidP="009D0FBB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условия и выделять время для самостоятельной творческой или познавательной деятельности детей по интересам.</w:t>
      </w:r>
    </w:p>
    <w:p w:rsidR="003C5789" w:rsidRPr="009D0FBB" w:rsidRDefault="003C5789" w:rsidP="003C578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6-8 лет</w:t>
      </w:r>
    </w:p>
    <w:p w:rsidR="009D0FBB" w:rsidRPr="009D0FBB" w:rsidRDefault="009D0FBB" w:rsidP="009D0FB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Приоритетная сфера инициативы – научение.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Деятельность воспитателя по поддержке детской инициативы: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Вводить адекватную оценку результата деятельности ребенка с одновре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менным признанием его усилий и указанием возможных путей и способов совершенствования продукта.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Спокойно реагировать на неуспех ребенка и предлагать несколько вари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антов исправления работы: повторное исполнение спустя некоторое время, доделывание; совершенствование деталей и т.п. Рассказывать детям о трудно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стях, которые вы сами испытывали при обучении новым видам деятельности.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ситуации, позволяющие ребенку реализовать свою компетент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ность, обретая уважение и признание взрослых и сверстников.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Обращаться к детям с просьбой показать воспитателю и научить его тем индивидуальным достижениям, которые есть у каждого.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Поддерживать чувство гордости за свой труд и удовлетворения его резуль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татами.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условия для разнообразной самостоятельной творческой дея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softHyphen/>
        <w:t>тельности детей.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 необходимости помогать детям в решении проблем при организации игры.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Привлекать детей к планированию жизни группы на день, неделю, месяц. Учитывать и реализовывать их пожелания и предложения.</w:t>
      </w:r>
    </w:p>
    <w:p w:rsidR="009D0FBB" w:rsidRPr="009D0FBB" w:rsidRDefault="009D0FBB" w:rsidP="009D0FBB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Создавать условия и выделять время для самостоятельной творческой или познавательной деятельности детей по интересам.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 исследованиях </w:t>
      </w:r>
      <w:proofErr w:type="spellStart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Т.Алиевой</w:t>
      </w:r>
      <w:proofErr w:type="spellEnd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Г. </w:t>
      </w:r>
      <w:proofErr w:type="spellStart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Урадовских</w:t>
      </w:r>
      <w:proofErr w:type="spellEnd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описываются следующие способы поддержки детской инициативы:</w:t>
      </w:r>
    </w:p>
    <w:p w:rsidR="009D0FBB" w:rsidRPr="009D0FBB" w:rsidRDefault="009D0FBB" w:rsidP="009D0FBB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сюжетное обыгрывание макетов жизненных пространств;</w:t>
      </w:r>
    </w:p>
    <w:p w:rsidR="009D0FBB" w:rsidRPr="009D0FBB" w:rsidRDefault="009D0FBB" w:rsidP="009D0FBB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игры, игровые приемы, игровые материалы, задающие содержание, правила, культ</w:t>
      </w:r>
      <w:r w:rsidR="003C578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уру и дух совместных действий, 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направленных на достижение цели;</w:t>
      </w:r>
    </w:p>
    <w:p w:rsidR="009D0FBB" w:rsidRPr="009D0FBB" w:rsidRDefault="009D0FBB" w:rsidP="009D0FBB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совместное (дети и родители) </w:t>
      </w:r>
      <w:proofErr w:type="spellStart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сюжетосложение</w:t>
      </w:r>
      <w:proofErr w:type="spellEnd"/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 элементами режиссуры;</w:t>
      </w:r>
    </w:p>
    <w:p w:rsidR="009D0FBB" w:rsidRPr="009D0FBB" w:rsidRDefault="009D0FBB" w:rsidP="009D0FBB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коллекционирование со смыслом и действием (интересных предметов, игровых возможностей, впечатлений, способов создания предметов);</w:t>
      </w:r>
    </w:p>
    <w:p w:rsidR="009D0FBB" w:rsidRPr="009D0FBB" w:rsidRDefault="009D0FBB" w:rsidP="009D0FBB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организация среды, задающей структуру п</w:t>
      </w:r>
      <w:r w:rsidR="003C578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артнерских действий и взрослых 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детей;</w:t>
      </w:r>
    </w:p>
    <w:p w:rsidR="009D0FBB" w:rsidRPr="009D0FBB" w:rsidRDefault="009D0FBB" w:rsidP="009D0FBB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проектирование содержания, которое дети и взрослые могут обсудить в группе и дома.</w:t>
      </w:r>
    </w:p>
    <w:p w:rsidR="009D0FBB" w:rsidRPr="009D0FBB" w:rsidRDefault="009D0FBB" w:rsidP="009D0FB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Способы поддержки детской инициативы, перечисленные выше, эффективно работают только при определенных обстоятельствах: бу</w:t>
      </w:r>
      <w:r w:rsidR="003C578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дучи включенными в наполненную 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совме</w:t>
      </w:r>
      <w:r w:rsidR="003C578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стную жизнь детей и взрослых</w:t>
      </w:r>
      <w:r w:rsidRPr="009D0F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sectPr w:rsidR="009D0FBB" w:rsidRPr="009D0FBB" w:rsidSect="00914D90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2F5"/>
    <w:multiLevelType w:val="multilevel"/>
    <w:tmpl w:val="236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B5BA8"/>
    <w:multiLevelType w:val="multilevel"/>
    <w:tmpl w:val="FF7A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F68D9"/>
    <w:multiLevelType w:val="multilevel"/>
    <w:tmpl w:val="4F6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111E6"/>
    <w:multiLevelType w:val="multilevel"/>
    <w:tmpl w:val="C8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12858"/>
    <w:multiLevelType w:val="multilevel"/>
    <w:tmpl w:val="DA40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11C5D"/>
    <w:multiLevelType w:val="multilevel"/>
    <w:tmpl w:val="ACF4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487B52"/>
    <w:multiLevelType w:val="multilevel"/>
    <w:tmpl w:val="795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E312AD"/>
    <w:multiLevelType w:val="multilevel"/>
    <w:tmpl w:val="3E0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8D"/>
    <w:rsid w:val="002C238D"/>
    <w:rsid w:val="003C5789"/>
    <w:rsid w:val="00914D90"/>
    <w:rsid w:val="009D0FBB"/>
    <w:rsid w:val="00A83D2B"/>
    <w:rsid w:val="00D7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4CF2"/>
  <w15:chartTrackingRefBased/>
  <w15:docId w15:val="{F5C52FB9-EC18-4645-B573-AF977F10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2023-01-30T09:13:00Z</dcterms:created>
  <dcterms:modified xsi:type="dcterms:W3CDTF">2023-02-01T08:03:00Z</dcterms:modified>
</cp:coreProperties>
</file>