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24D8" w14:textId="54E7C992" w:rsidR="00B20923" w:rsidRDefault="00B20923" w:rsidP="00B20923">
      <w:pPr>
        <w:jc w:val="center"/>
        <w:rPr>
          <w:b/>
          <w:sz w:val="28"/>
          <w:szCs w:val="28"/>
        </w:rPr>
      </w:pPr>
      <w:r w:rsidRPr="00633E39">
        <w:rPr>
          <w:b/>
          <w:sz w:val="28"/>
          <w:szCs w:val="28"/>
        </w:rPr>
        <w:t xml:space="preserve">Module de formation </w:t>
      </w:r>
    </w:p>
    <w:p w14:paraId="497DD188" w14:textId="77777777" w:rsidR="00B42CE2" w:rsidRPr="00633E39" w:rsidRDefault="00B42CE2" w:rsidP="00B20923">
      <w:pPr>
        <w:jc w:val="center"/>
        <w:rPr>
          <w:b/>
          <w:sz w:val="28"/>
          <w:szCs w:val="28"/>
        </w:rPr>
      </w:pPr>
    </w:p>
    <w:p w14:paraId="6B7254FB" w14:textId="178779F0" w:rsidR="00B20923" w:rsidRDefault="00B20923" w:rsidP="00B42CE2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 w:rsidR="00063173">
        <w:rPr>
          <w:b/>
          <w:sz w:val="24"/>
          <w:szCs w:val="24"/>
        </w:rPr>
        <w:t xml:space="preserve">et courriel </w:t>
      </w:r>
      <w:r w:rsidR="00B42CE2">
        <w:rPr>
          <w:b/>
          <w:sz w:val="24"/>
          <w:szCs w:val="24"/>
        </w:rPr>
        <w:t>du</w:t>
      </w:r>
      <w:r w:rsidR="00063173">
        <w:rPr>
          <w:b/>
          <w:sz w:val="24"/>
          <w:szCs w:val="24"/>
        </w:rPr>
        <w:t>/de la</w:t>
      </w:r>
      <w:r w:rsidR="00B42CE2">
        <w:rPr>
          <w:b/>
          <w:sz w:val="24"/>
          <w:szCs w:val="24"/>
        </w:rPr>
        <w:t xml:space="preserve"> responsable organisationnel</w:t>
      </w:r>
      <w:r w:rsidR="00063173">
        <w:rPr>
          <w:b/>
          <w:sz w:val="24"/>
          <w:szCs w:val="24"/>
        </w:rPr>
        <w:t xml:space="preserve">(le) </w:t>
      </w:r>
      <w:r w:rsidR="00B42CE2">
        <w:rPr>
          <w:b/>
          <w:sz w:val="24"/>
          <w:szCs w:val="24"/>
        </w:rPr>
        <w:t>et pédagogique</w:t>
      </w:r>
      <w:r>
        <w:rPr>
          <w:b/>
          <w:sz w:val="24"/>
          <w:szCs w:val="24"/>
        </w:rPr>
        <w:t xml:space="preserve"> : </w:t>
      </w:r>
      <w:r w:rsidR="00462F5C">
        <w:rPr>
          <w:b/>
          <w:sz w:val="24"/>
          <w:szCs w:val="24"/>
        </w:rPr>
        <w:t>Stéphanie Coudurier</w:t>
      </w:r>
      <w:bookmarkStart w:id="0" w:name="_GoBack"/>
      <w:bookmarkEnd w:id="0"/>
    </w:p>
    <w:p w14:paraId="7415B257" w14:textId="77777777" w:rsidR="00B42CE2" w:rsidRPr="00633E39" w:rsidRDefault="00B42CE2" w:rsidP="00B42CE2">
      <w:pPr>
        <w:ind w:left="-426"/>
        <w:rPr>
          <w:b/>
          <w:sz w:val="24"/>
          <w:szCs w:val="24"/>
        </w:rPr>
      </w:pPr>
    </w:p>
    <w:tbl>
      <w:tblPr>
        <w:tblW w:w="10207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3384"/>
        <w:gridCol w:w="6823"/>
      </w:tblGrid>
      <w:tr w:rsidR="00B20923" w:rsidRPr="00633E39" w14:paraId="3F8A811B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1C3302E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Rubriques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9EEEF"/>
          </w:tcPr>
          <w:p w14:paraId="6C02B945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center"/>
              <w:rPr>
                <w:rFonts w:ascii="Arial" w:eastAsia="Times" w:hAnsi="Arial" w:cs="Times New Roman"/>
                <w:i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i/>
                <w:sz w:val="20"/>
                <w:szCs w:val="20"/>
                <w:lang w:eastAsia="fr-FR"/>
              </w:rPr>
              <w:t>Informations à compléter</w:t>
            </w:r>
          </w:p>
        </w:tc>
      </w:tr>
      <w:tr w:rsidR="00B20923" w:rsidRPr="00633E39" w14:paraId="0CFBDC75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3F87B828" w14:textId="74C8894E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633E39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Intitulé </w:t>
            </w:r>
            <w:r w:rsidR="008E7F5E"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du module</w:t>
            </w:r>
          </w:p>
          <w:p w14:paraId="54B0BE15" w14:textId="77777777" w:rsidR="00B20923" w:rsidRPr="00633E39" w:rsidRDefault="00B20923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B790685" w14:textId="1E5D0B74" w:rsidR="00B20923" w:rsidRPr="00633E39" w:rsidRDefault="00396BE4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Masculin, féminin. Les stéréotypes à l’épreuve des arts et des sciences.</w:t>
            </w:r>
          </w:p>
        </w:tc>
      </w:tr>
      <w:tr w:rsidR="00056A67" w:rsidRPr="00633E39" w14:paraId="5DF328E7" w14:textId="77777777" w:rsidTr="0006317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669FBD2C" w14:textId="05D8CB33" w:rsidR="00056A67" w:rsidRPr="00633E39" w:rsidRDefault="00056A67" w:rsidP="00063173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>Intitulé court (48 caractères, espaces compris)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3C18" w14:textId="3812BAFC" w:rsidR="00056A67" w:rsidRPr="00633E39" w:rsidRDefault="00396BE4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Masculin, féminin.</w:t>
            </w:r>
          </w:p>
        </w:tc>
      </w:tr>
      <w:tr w:rsidR="00D947AE" w:rsidRPr="00633E39" w14:paraId="6BCF1B31" w14:textId="77777777" w:rsidTr="00BB0184">
        <w:trPr>
          <w:trHeight w:val="2546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35CEB2A" w14:textId="147DC900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Descriptif en 450 caractères</w:t>
            </w:r>
            <w:r w:rsidR="00A03061" w:rsidRPr="00C72559">
              <w:rPr>
                <w:rFonts w:ascii="Arial" w:eastAsia="Times" w:hAnsi="Arial" w:cs="Times New Roman"/>
                <w:b/>
                <w:sz w:val="20"/>
                <w:szCs w:val="20"/>
                <w:highlight w:val="yellow"/>
                <w:lang w:eastAsia="fr-FR"/>
              </w:rPr>
              <w:t>, espaces compris</w:t>
            </w:r>
            <w:r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  <w:t xml:space="preserve"> </w:t>
            </w:r>
          </w:p>
          <w:p w14:paraId="35453A90" w14:textId="6EB66D51" w:rsidR="00A03061" w:rsidRPr="00633E39" w:rsidRDefault="00A03061" w:rsidP="00D44FDB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" w:cstheme="minorHAnsi"/>
                <w:i/>
                <w:lang w:eastAsia="fr-FR"/>
              </w:rPr>
              <w:t>Pour connaître le nombre de caractères, cliquer sur l’icône statistiques sous l’onglet « révision ».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BE479C8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5191CDCA" w14:textId="540C1D7D" w:rsidR="00D947AE" w:rsidRDefault="00396BE4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t xml:space="preserve">La formation : Féminin/masculin : les stéréotypes à l'épreuve des arts se déroulera pendant deux jours dans </w:t>
            </w:r>
            <w:r>
              <w:t>des structures culturelles.</w:t>
            </w:r>
            <w:r>
              <w:t xml:space="preserve"> Du sexe biologique à la construction sociale des catégories du féminin et du masculin : quels fondements scientifiques ? Réflexion sur la construction et la déconstruction des stéréotypes à travers les arts et la culture. Pistes pour travailler en partenariat avec les structures culturelles et en interdisciplinarité.</w:t>
            </w:r>
          </w:p>
          <w:p w14:paraId="18097096" w14:textId="0BA78BB3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3D30E77C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82D5458" w14:textId="77777777" w:rsidR="00D947AE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  <w:p w14:paraId="1E0974B6" w14:textId="77777777" w:rsidR="00D947AE" w:rsidRPr="00633E39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8E7F5E" w:rsidRPr="00633E39" w14:paraId="5B1B48D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3532608" w14:textId="456CF48E" w:rsidR="008E7F5E" w:rsidRDefault="008E7F5E" w:rsidP="001349DF">
            <w:pPr>
              <w:rPr>
                <w:b/>
              </w:rPr>
            </w:pPr>
            <w:r>
              <w:rPr>
                <w:b/>
              </w:rPr>
              <w:t xml:space="preserve">Durée du stage </w:t>
            </w:r>
            <w:r w:rsidR="00B42CE2">
              <w:rPr>
                <w:b/>
              </w:rPr>
              <w:t>en heures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7E6C4DE" w14:textId="2917C62D" w:rsidR="008E7F5E" w:rsidRDefault="00396BE4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12</w:t>
            </w:r>
          </w:p>
        </w:tc>
      </w:tr>
      <w:tr w:rsidR="00056A67" w:rsidRPr="00633E39" w14:paraId="7F178C43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541E23A" w14:textId="74CAC773" w:rsidR="00056A67" w:rsidRDefault="00056A67" w:rsidP="001349DF">
            <w:pPr>
              <w:rPr>
                <w:b/>
              </w:rPr>
            </w:pPr>
            <w:r>
              <w:rPr>
                <w:b/>
              </w:rPr>
              <w:t>Nombre de groupes possibles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B906FA3" w14:textId="101A75B5" w:rsidR="00056A67" w:rsidRDefault="00396BE4" w:rsidP="001349DF">
            <w:pPr>
              <w:spacing w:after="0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1</w:t>
            </w:r>
          </w:p>
        </w:tc>
      </w:tr>
      <w:tr w:rsidR="00B20923" w:rsidRPr="00633E39" w14:paraId="642B1251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0C59EC5" w14:textId="5F840F58" w:rsidR="00B20923" w:rsidRDefault="00063173" w:rsidP="00D947AE">
            <w:pPr>
              <w:rPr>
                <w:b/>
              </w:rPr>
            </w:pPr>
            <w:r>
              <w:rPr>
                <w:b/>
              </w:rPr>
              <w:t>Nombre de places</w:t>
            </w:r>
            <w:r w:rsidR="00056A67">
              <w:rPr>
                <w:b/>
              </w:rPr>
              <w:t xml:space="preserve"> par groupe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868B66B" w14:textId="5906589D" w:rsidR="00B20923" w:rsidRDefault="00396BE4" w:rsidP="001349DF">
            <w:pPr>
              <w:spacing w:after="0"/>
            </w:pPr>
            <w:r>
              <w:t>30</w:t>
            </w:r>
          </w:p>
        </w:tc>
      </w:tr>
      <w:tr w:rsidR="00056A67" w:rsidRPr="00633E39" w14:paraId="585324F4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79DFE6F" w14:textId="4774C637" w:rsidR="00056A67" w:rsidRDefault="00056A67" w:rsidP="00D947AE">
            <w:pPr>
              <w:rPr>
                <w:b/>
              </w:rPr>
            </w:pPr>
            <w:r>
              <w:rPr>
                <w:b/>
              </w:rPr>
              <w:t>Public cible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336CC94" w14:textId="482AFCC8" w:rsidR="00056A67" w:rsidRDefault="00396BE4" w:rsidP="001349DF">
            <w:pPr>
              <w:spacing w:after="0"/>
            </w:pPr>
            <w:r>
              <w:t xml:space="preserve">Enseignants toutes disciplines </w:t>
            </w:r>
          </w:p>
        </w:tc>
      </w:tr>
      <w:tr w:rsidR="00B20923" w:rsidRPr="00633E39" w14:paraId="725C1338" w14:textId="77777777" w:rsidTr="00D44FDB">
        <w:trPr>
          <w:trHeight w:val="624"/>
        </w:trPr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2B77167" w14:textId="4DD4FAC6" w:rsidR="00B20923" w:rsidRPr="00633E39" w:rsidRDefault="008E7F5E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Période de mise en œuvre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53CA393" w14:textId="635441A3" w:rsidR="00B20923" w:rsidRPr="00633E39" w:rsidRDefault="00396BE4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Décembre 2025</w:t>
            </w:r>
          </w:p>
        </w:tc>
      </w:tr>
      <w:tr w:rsidR="00063173" w:rsidRPr="00633E39" w14:paraId="21D3927E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AA795E8" w14:textId="4CA7A7DE" w:rsidR="00063173" w:rsidRDefault="00063173" w:rsidP="001349DF">
            <w:pPr>
              <w:suppressAutoHyphens/>
              <w:spacing w:before="120" w:after="120" w:line="240" w:lineRule="auto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b/>
              </w:rPr>
              <w:t>Si la modalité est hybride, préciser le détail de la mise en œuvre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A2ED5F9" w14:textId="034ED99F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B20923" w:rsidRPr="00633E39" w14:paraId="3433177C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3AFAA7" w14:textId="7063476D" w:rsidR="00056A67" w:rsidRDefault="00D947AE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Noms – prénoms – mails de tous les intervenants</w:t>
            </w:r>
          </w:p>
          <w:p w14:paraId="359DD92F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6DF5FCB9" w14:textId="77777777" w:rsidR="00063173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</w:p>
          <w:p w14:paraId="515A3CDC" w14:textId="42B36A38" w:rsidR="0006317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DDDA4F5" w14:textId="02FF5187" w:rsidR="00B20923" w:rsidRPr="00633E39" w:rsidRDefault="0006317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t>.</w:t>
            </w:r>
          </w:p>
          <w:p w14:paraId="0B0E071A" w14:textId="77777777" w:rsidR="00B20923" w:rsidRPr="00633E39" w:rsidRDefault="00B20923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</w:p>
        </w:tc>
      </w:tr>
      <w:tr w:rsidR="00056A67" w:rsidRPr="00633E39" w14:paraId="1B250A91" w14:textId="77777777" w:rsidTr="00B20923">
        <w:tc>
          <w:tcPr>
            <w:tcW w:w="33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6699ED4" w14:textId="77777777" w:rsidR="00056A67" w:rsidRDefault="00056A67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>Si formation</w:t>
            </w:r>
            <w:r w:rsidR="00A03061">
              <w:rPr>
                <w:rFonts w:ascii="Arial" w:eastAsia="Times" w:hAnsi="Arial" w:cs="Times New Roman"/>
                <w:b/>
                <w:sz w:val="18"/>
                <w:szCs w:val="18"/>
                <w:lang w:eastAsia="fr-FR"/>
              </w:rPr>
              <w:t xml:space="preserve"> sur devis, montant à confirmer.</w:t>
            </w:r>
          </w:p>
          <w:p w14:paraId="7BC86D65" w14:textId="16199E20" w:rsidR="00A03061" w:rsidRPr="00A03061" w:rsidRDefault="00A03061" w:rsidP="00A03061">
            <w:r>
              <w:lastRenderedPageBreak/>
              <w:t>Le devis doit être transmis à l’EAFC</w:t>
            </w:r>
            <w:r>
              <w:rPr>
                <w:color w:val="5B9BD5" w:themeColor="accent1"/>
              </w:rPr>
              <w:t xml:space="preserve"> </w:t>
            </w:r>
            <w:r w:rsidRPr="008E602D">
              <w:rPr>
                <w:b/>
                <w:color w:val="5B9BD5" w:themeColor="accent1"/>
                <w:u w:val="single"/>
              </w:rPr>
              <w:t>trois</w:t>
            </w:r>
            <w:r w:rsidRPr="008E602D">
              <w:rPr>
                <w:color w:val="5B9BD5" w:themeColor="accent1"/>
              </w:rPr>
              <w:t xml:space="preserve"> </w:t>
            </w:r>
            <w:r w:rsidRPr="00056A67">
              <w:rPr>
                <w:color w:val="000000" w:themeColor="text1"/>
              </w:rPr>
              <w:t>mois</w:t>
            </w:r>
            <w:r>
              <w:rPr>
                <w:color w:val="FF0000"/>
              </w:rPr>
              <w:t xml:space="preserve"> </w:t>
            </w:r>
            <w:r w:rsidRPr="00056A67">
              <w:rPr>
                <w:color w:val="000000" w:themeColor="text1"/>
              </w:rPr>
              <w:t xml:space="preserve">avant la date de la formation. </w:t>
            </w:r>
          </w:p>
        </w:tc>
        <w:tc>
          <w:tcPr>
            <w:tcW w:w="68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319AD95" w14:textId="7C35A6A3" w:rsidR="00056A67" w:rsidRDefault="00396BE4" w:rsidP="001349DF">
            <w:pPr>
              <w:suppressAutoHyphens/>
              <w:spacing w:before="120" w:after="120" w:line="240" w:lineRule="auto"/>
              <w:jc w:val="both"/>
              <w:rPr>
                <w:rFonts w:ascii="Arial" w:eastAsia="Times" w:hAnsi="Arial" w:cs="Times New Roman"/>
                <w:sz w:val="20"/>
                <w:szCs w:val="20"/>
                <w:lang w:eastAsia="fr-FR"/>
              </w:rPr>
            </w:pPr>
            <w:r>
              <w:rPr>
                <w:rFonts w:ascii="Arial" w:eastAsia="Times" w:hAnsi="Arial" w:cs="Times New Roman"/>
                <w:sz w:val="20"/>
                <w:szCs w:val="20"/>
                <w:lang w:eastAsia="fr-FR"/>
              </w:rPr>
              <w:lastRenderedPageBreak/>
              <w:t>Devis à venir</w:t>
            </w:r>
          </w:p>
        </w:tc>
      </w:tr>
    </w:tbl>
    <w:p w14:paraId="2333E3C3" w14:textId="65E51195" w:rsidR="006C4AED" w:rsidRDefault="006C4AED"/>
    <w:sectPr w:rsidR="006C4AED" w:rsidSect="00E35971">
      <w:headerReference w:type="default" r:id="rId6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E7CB" w14:textId="77777777" w:rsidR="005A2748" w:rsidRDefault="005A2748" w:rsidP="008E7F5E">
      <w:pPr>
        <w:spacing w:after="0" w:line="240" w:lineRule="auto"/>
      </w:pPr>
      <w:r>
        <w:separator/>
      </w:r>
    </w:p>
  </w:endnote>
  <w:endnote w:type="continuationSeparator" w:id="0">
    <w:p w14:paraId="48EE4504" w14:textId="77777777" w:rsidR="005A2748" w:rsidRDefault="005A2748" w:rsidP="008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4151" w14:textId="77777777" w:rsidR="005A2748" w:rsidRDefault="005A2748" w:rsidP="008E7F5E">
      <w:pPr>
        <w:spacing w:after="0" w:line="240" w:lineRule="auto"/>
      </w:pPr>
      <w:r>
        <w:separator/>
      </w:r>
    </w:p>
  </w:footnote>
  <w:footnote w:type="continuationSeparator" w:id="0">
    <w:p w14:paraId="777A2D55" w14:textId="77777777" w:rsidR="005A2748" w:rsidRDefault="005A2748" w:rsidP="008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85501" w14:textId="59E70784" w:rsidR="008E7F5E" w:rsidRDefault="00B42CE2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0B5832" wp14:editId="233C8946">
              <wp:simplePos x="0" y="0"/>
              <wp:positionH relativeFrom="column">
                <wp:posOffset>-594995</wp:posOffset>
              </wp:positionH>
              <wp:positionV relativeFrom="paragraph">
                <wp:posOffset>-278130</wp:posOffset>
              </wp:positionV>
              <wp:extent cx="781050" cy="533400"/>
              <wp:effectExtent l="0" t="0" r="19050" b="1905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1F5D97" w14:textId="73E99A1C" w:rsidR="00B42CE2" w:rsidRPr="00B42CE2" w:rsidRDefault="00B42CE2" w:rsidP="00B42CE2">
                          <w:pPr>
                            <w:pStyle w:val="En-tte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Offreur :</w:t>
                          </w:r>
                        </w:p>
                        <w:p w14:paraId="52982638" w14:textId="77777777" w:rsidR="00B42CE2" w:rsidRDefault="00B42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00B583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6.85pt;margin-top:-21.9pt;width:61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" fillcolor="white [3201]" strokeweight=".5pt">
              <v:textbox>
                <w:txbxContent>
                  <w:p w14:paraId="761F5D97" w14:textId="73E99A1C" w:rsidR="00B42CE2" w:rsidRPr="00B42CE2" w:rsidRDefault="00B42CE2" w:rsidP="00B42CE2">
                    <w:pPr>
                      <w:pStyle w:val="En-tte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Offreur :</w:t>
                    </w:r>
                  </w:p>
                  <w:p w14:paraId="52982638" w14:textId="77777777" w:rsidR="00B42CE2" w:rsidRDefault="00B42CE2"/>
                </w:txbxContent>
              </v:textbox>
            </v:shape>
          </w:pict>
        </mc:Fallback>
      </mc:AlternateContent>
    </w:r>
    <w:r w:rsidR="008E7F5E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13882A" wp14:editId="1E5B646A">
          <wp:simplePos x="0" y="0"/>
          <wp:positionH relativeFrom="margin">
            <wp:posOffset>5615305</wp:posOffset>
          </wp:positionH>
          <wp:positionV relativeFrom="paragraph">
            <wp:posOffset>-278130</wp:posOffset>
          </wp:positionV>
          <wp:extent cx="805572" cy="504825"/>
          <wp:effectExtent l="0" t="0" r="0" b="0"/>
          <wp:wrapNone/>
          <wp:docPr id="14" name="Image 7">
            <a:extLst xmlns:a="http://schemas.openxmlformats.org/drawingml/2006/main">
              <a:ext uri="{FF2B5EF4-FFF2-40B4-BE49-F238E27FC236}">
                <a16:creationId xmlns:a16="http://schemas.microsoft.com/office/drawing/2014/main" id="{45A0D0FA-E557-9A31-556C-8954412D7B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5A0D0FA-E557-9A31-556C-8954412D7B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72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F5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327EFFB" wp14:editId="1E2E2FE0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4705200" cy="370800"/>
          <wp:effectExtent l="0" t="0" r="635" b="0"/>
          <wp:wrapNone/>
          <wp:docPr id="15" name="Image 6">
            <a:extLst xmlns:a="http://schemas.openxmlformats.org/drawingml/2006/main">
              <a:ext uri="{FF2B5EF4-FFF2-40B4-BE49-F238E27FC236}">
                <a16:creationId xmlns:a16="http://schemas.microsoft.com/office/drawing/2014/main" id="{DFAA57BD-C952-ACDB-2685-8ACA4CFA5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>
                    <a:extLst>
                      <a:ext uri="{FF2B5EF4-FFF2-40B4-BE49-F238E27FC236}">
                        <a16:creationId xmlns:a16="http://schemas.microsoft.com/office/drawing/2014/main" id="{DFAA57BD-C952-ACDB-2685-8ACA4CFA516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52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</w:t>
    </w:r>
  </w:p>
  <w:p w14:paraId="2561F55C" w14:textId="77777777" w:rsidR="008E7F5E" w:rsidRDefault="008E7F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3"/>
    <w:rsid w:val="00056A67"/>
    <w:rsid w:val="00063173"/>
    <w:rsid w:val="002B5910"/>
    <w:rsid w:val="00396BE4"/>
    <w:rsid w:val="00462F5C"/>
    <w:rsid w:val="005A2748"/>
    <w:rsid w:val="006C4AED"/>
    <w:rsid w:val="00742021"/>
    <w:rsid w:val="008E602D"/>
    <w:rsid w:val="008E7F5E"/>
    <w:rsid w:val="00A03061"/>
    <w:rsid w:val="00B20923"/>
    <w:rsid w:val="00B42CE2"/>
    <w:rsid w:val="00BB0184"/>
    <w:rsid w:val="00BC751B"/>
    <w:rsid w:val="00C72559"/>
    <w:rsid w:val="00D44FDB"/>
    <w:rsid w:val="00D947AE"/>
    <w:rsid w:val="00DA11BD"/>
    <w:rsid w:val="00E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4EBDBF"/>
  <w15:chartTrackingRefBased/>
  <w15:docId w15:val="{F1E870E5-50CD-4CAF-B96D-85232C5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7F5E"/>
  </w:style>
  <w:style w:type="paragraph" w:styleId="Pieddepage">
    <w:name w:val="footer"/>
    <w:basedOn w:val="Normal"/>
    <w:link w:val="PieddepageCar"/>
    <w:uiPriority w:val="99"/>
    <w:unhideWhenUsed/>
    <w:rsid w:val="008E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7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Schiano-Di-Lombo</dc:creator>
  <cp:keywords/>
  <dc:description/>
  <cp:lastModifiedBy>SCoudurier</cp:lastModifiedBy>
  <cp:revision>4</cp:revision>
  <dcterms:created xsi:type="dcterms:W3CDTF">2025-05-07T14:23:00Z</dcterms:created>
  <dcterms:modified xsi:type="dcterms:W3CDTF">2025-06-16T15:14:00Z</dcterms:modified>
</cp:coreProperties>
</file>